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4.xml" ContentType="application/vnd.openxmlformats-officedocument.wordprocessingml.header+xml"/>
  <Override PartName="/word/footer15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17.xml" ContentType="application/vnd.openxmlformats-officedocument.wordprocessingml.header+xml"/>
  <Override PartName="/word/footer1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C10248">
      <w:pPr>
        <w:ind w:left="5400"/>
      </w:pPr>
      <w:bookmarkStart w:id="0" w:name="_GoBack"/>
      <w:bookmarkEnd w:id="0"/>
      <w:r>
        <w:t xml:space="preserve">Утвержден </w:t>
      </w:r>
    </w:p>
    <w:p w:rsidR="00000000" w:rsidRDefault="00C10248">
      <w:pPr>
        <w:ind w:left="5400"/>
      </w:pPr>
      <w:r>
        <w:t xml:space="preserve">постановлением Администрации муниципального образования </w:t>
      </w:r>
    </w:p>
    <w:p w:rsidR="00000000" w:rsidRDefault="00C10248">
      <w:pPr>
        <w:ind w:left="5400"/>
      </w:pPr>
      <w:r>
        <w:t>«Игринский район»</w:t>
      </w:r>
    </w:p>
    <w:p w:rsidR="00000000" w:rsidRDefault="00C10248">
      <w:pPr>
        <w:ind w:left="5400"/>
      </w:pPr>
      <w:r>
        <w:t>от «31» октября 2016 года № 2564</w:t>
      </w:r>
    </w:p>
    <w:p w:rsidR="00000000" w:rsidRDefault="00C10248">
      <w:pPr>
        <w:ind w:left="5400"/>
      </w:pPr>
    </w:p>
    <w:p w:rsidR="00000000" w:rsidRDefault="00C10248">
      <w:pPr>
        <w:pStyle w:val="a8"/>
        <w:ind w:left="11"/>
        <w:jc w:val="center"/>
      </w:pPr>
      <w:r>
        <w:rPr>
          <w:sz w:val="26"/>
          <w:szCs w:val="26"/>
        </w:rPr>
        <w:t>(с изменениями, внесенными постановлением Администрации муниципального образования «Игринский район» от 07 октября 2020 года № 1482</w:t>
      </w:r>
      <w:r>
        <w:rPr>
          <w:sz w:val="26"/>
          <w:szCs w:val="26"/>
          <w:shd w:val="clear" w:color="auto" w:fill="FFFFFF"/>
        </w:rPr>
        <w:t>)</w:t>
      </w:r>
    </w:p>
    <w:p w:rsidR="00000000" w:rsidRDefault="00C10248">
      <w:pPr>
        <w:ind w:left="5400"/>
      </w:pPr>
    </w:p>
    <w:p w:rsidR="00000000" w:rsidRDefault="00C10248">
      <w:pPr>
        <w:ind w:left="5400"/>
      </w:pPr>
    </w:p>
    <w:p w:rsidR="00000000" w:rsidRDefault="00C10248">
      <w:pPr>
        <w:jc w:val="center"/>
        <w:rPr>
          <w:b/>
        </w:rPr>
      </w:pPr>
      <w:r>
        <w:rPr>
          <w:b/>
        </w:rPr>
        <w:t>А</w:t>
      </w:r>
      <w:r>
        <w:rPr>
          <w:b/>
        </w:rPr>
        <w:t>дминистративный регламент</w:t>
      </w:r>
    </w:p>
    <w:p w:rsidR="00000000" w:rsidRDefault="00C10248">
      <w:pPr>
        <w:jc w:val="center"/>
        <w:rPr>
          <w:b/>
        </w:rPr>
      </w:pPr>
      <w:r>
        <w:rPr>
          <w:b/>
        </w:rPr>
        <w:t>Администрации муниципального образования «Игринский район»</w:t>
      </w:r>
    </w:p>
    <w:p w:rsidR="00000000" w:rsidRDefault="00C10248">
      <w:pPr>
        <w:jc w:val="center"/>
        <w:rPr>
          <w:b/>
        </w:rPr>
      </w:pPr>
      <w:r>
        <w:rPr>
          <w:b/>
        </w:rPr>
        <w:t xml:space="preserve"> </w:t>
      </w:r>
      <w:r>
        <w:rPr>
          <w:b/>
        </w:rPr>
        <w:t xml:space="preserve">по предоставлению муниципальной услуги </w:t>
      </w:r>
    </w:p>
    <w:p w:rsidR="00000000" w:rsidRDefault="00C10248">
      <w:pPr>
        <w:jc w:val="center"/>
        <w:rPr>
          <w:b/>
        </w:rPr>
      </w:pPr>
      <w:r>
        <w:rPr>
          <w:b/>
        </w:rPr>
        <w:t>«Предоставление земельных участков, находящихся в неразграниченной  государственной собственности или муниципальной собственности,</w:t>
      </w:r>
      <w:r>
        <w:rPr>
          <w:b/>
        </w:rPr>
        <w:t xml:space="preserve"> </w:t>
      </w:r>
    </w:p>
    <w:p w:rsidR="00000000" w:rsidRDefault="00C10248">
      <w:pPr>
        <w:jc w:val="center"/>
        <w:rPr>
          <w:sz w:val="16"/>
          <w:szCs w:val="16"/>
        </w:rPr>
      </w:pPr>
      <w:r>
        <w:rPr>
          <w:b/>
        </w:rPr>
        <w:t>в собственность без проведения торгов за плату»</w:t>
      </w:r>
    </w:p>
    <w:p w:rsidR="00000000" w:rsidRDefault="00C10248">
      <w:pPr>
        <w:pStyle w:val="3"/>
        <w:spacing w:before="0"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000000" w:rsidRDefault="00C10248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. Общие положения</w:t>
      </w:r>
    </w:p>
    <w:p w:rsidR="00000000" w:rsidRDefault="00C10248">
      <w:pPr>
        <w:pStyle w:val="3"/>
        <w:spacing w:before="0" w:after="0"/>
        <w:jc w:val="center"/>
      </w:pPr>
      <w:r>
        <w:rPr>
          <w:rFonts w:ascii="Times New Roman" w:hAnsi="Times New Roman" w:cs="Times New Roman"/>
          <w:sz w:val="24"/>
          <w:szCs w:val="24"/>
        </w:rPr>
        <w:t>Предмет регулирования административного регламента</w:t>
      </w:r>
    </w:p>
    <w:p w:rsidR="00000000" w:rsidRDefault="00C10248">
      <w:pPr>
        <w:autoSpaceDE w:val="0"/>
        <w:ind w:firstLine="567"/>
        <w:jc w:val="both"/>
      </w:pPr>
      <w:r>
        <w:t>1. Административным регламентом Администрации муниципального образования «Игринский район» по предоставлению муниципальной услуги «Пред</w:t>
      </w:r>
      <w:r>
        <w:t>оставление земельных участков, находящихся в неразграниченной государственной собственности или муниципальной собственности, в собственность без проведения торгов за плату» (далее – Административный регламент, муниципальная услуга) регулируется порядок пре</w:t>
      </w:r>
      <w:r>
        <w:t>доставления земельных участков физическим и юридическим лицам в собственность за плату в случае предоставления:</w:t>
      </w:r>
    </w:p>
    <w:p w:rsidR="00000000" w:rsidRDefault="00C10248">
      <w:pPr>
        <w:autoSpaceDE w:val="0"/>
        <w:ind w:firstLine="567"/>
        <w:jc w:val="both"/>
      </w:pPr>
      <w:r>
        <w:t>1) земельных участков, образованных из земельного участка, предоставленного в аренду для комплексного освоения территории, лицу, с которым в соо</w:t>
      </w:r>
      <w:r>
        <w:t>тветствии с Градостроительным кодексом РФ заключен договор о комплексном освоении территории;</w:t>
      </w:r>
    </w:p>
    <w:p w:rsidR="00000000" w:rsidRDefault="00C10248">
      <w:pPr>
        <w:autoSpaceDE w:val="0"/>
        <w:ind w:firstLine="567"/>
        <w:jc w:val="both"/>
      </w:pPr>
      <w:r>
        <w:t>2) земельных участков, образованных из земельного участка, предоставленного некоммерческой организации, созданной гражданами, для комплексного освоения территории</w:t>
      </w:r>
      <w:r>
        <w:t xml:space="preserve"> в целях индивидуального жилищного строительства (за исключением земельных участков, отнесенных к имуществу общего пользования), членам этой некоммерческой организации или, если это предусмотрено решением общего собрания членов этой некоммерческой организа</w:t>
      </w:r>
      <w:r>
        <w:t>ции, этой некоммерческой организации;</w:t>
      </w:r>
    </w:p>
    <w:p w:rsidR="00000000" w:rsidRDefault="00C10248">
      <w:pPr>
        <w:autoSpaceDE w:val="0"/>
        <w:ind w:firstLine="567"/>
        <w:jc w:val="both"/>
      </w:pPr>
      <w:r>
        <w:t>3) земельных участков,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</w:t>
      </w:r>
      <w:r>
        <w:t>в, отнесенных к имуществу общего пользования), членам этой некоммерческой организации;</w:t>
      </w:r>
    </w:p>
    <w:p w:rsidR="00000000" w:rsidRDefault="00C10248">
      <w:pPr>
        <w:autoSpaceDE w:val="0"/>
        <w:ind w:firstLine="567"/>
        <w:jc w:val="both"/>
      </w:pPr>
      <w:r>
        <w:t>4) земельных участков, образованных в результате раздела земельного участка, предоставленного некоммерческой организации, созданной гражданами, для комплексного освоения</w:t>
      </w:r>
      <w:r>
        <w:t xml:space="preserve"> территории в целях индивидуального жилищного строительства и относящегося к имуществу общего пользования, этой некоммерческой организации;</w:t>
      </w:r>
    </w:p>
    <w:p w:rsidR="00000000" w:rsidRDefault="00C10248">
      <w:pPr>
        <w:autoSpaceDE w:val="0"/>
        <w:ind w:firstLine="567"/>
        <w:jc w:val="both"/>
      </w:pPr>
      <w:r>
        <w:t xml:space="preserve">5) земельных участков, образованных в результате раздела земельного участка, предоставленного юридическому лицу для </w:t>
      </w:r>
      <w:r>
        <w:t>ведения дачного хозяйства и относящегося к имуществу общего пользования, указанному юридическому лицу;</w:t>
      </w:r>
    </w:p>
    <w:p w:rsidR="00000000" w:rsidRDefault="00C10248">
      <w:pPr>
        <w:autoSpaceDE w:val="0"/>
        <w:ind w:firstLine="567"/>
        <w:jc w:val="both"/>
      </w:pPr>
      <w:r>
        <w:t>6) земельных участков, на которых расположены здания, сооружения, собственникам таких зданий, сооружений;</w:t>
      </w:r>
    </w:p>
    <w:p w:rsidR="00000000" w:rsidRDefault="00C10248">
      <w:pPr>
        <w:autoSpaceDE w:val="0"/>
        <w:ind w:firstLine="567"/>
        <w:jc w:val="both"/>
        <w:sectPr w:rsidR="00000000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851" w:right="748" w:bottom="776" w:left="1259" w:header="709" w:footer="720" w:gutter="0"/>
          <w:pgNumType w:start="1"/>
          <w:cols w:space="720"/>
          <w:titlePg/>
          <w:docGrid w:linePitch="600" w:charSpace="32768"/>
        </w:sectPr>
      </w:pPr>
      <w:r>
        <w:t>7) земельного участка, находящегося в постоянно</w:t>
      </w:r>
      <w:r>
        <w:t>м (бессрочном) пользовании юридических лиц, указанным юридическим лицам, за исключением органов государственной власти, органов местного самоуправления, государственных и муниципальных учреждений, казенных предприятий, центров исторического наследия презид</w:t>
      </w:r>
      <w:r>
        <w:t>ентов Российской Федерации, прекративших исполнение своих полномочий;</w:t>
      </w:r>
    </w:p>
    <w:p w:rsidR="00000000" w:rsidRDefault="00C10248">
      <w:pPr>
        <w:autoSpaceDE w:val="0"/>
        <w:ind w:firstLine="567"/>
        <w:jc w:val="both"/>
      </w:pPr>
      <w:r>
        <w:lastRenderedPageBreak/>
        <w:t>8) земельных участков крестьянскому (фермерскому) хозяйству или сельскохозяйственной организации в случаях, установленных Федеральным законом "Об обороте земель сельскохозяйственного наз</w:t>
      </w:r>
      <w:r>
        <w:t>начения";</w:t>
      </w:r>
    </w:p>
    <w:p w:rsidR="00000000" w:rsidRDefault="00C10248">
      <w:pPr>
        <w:autoSpaceDE w:val="0"/>
        <w:ind w:firstLine="567"/>
        <w:jc w:val="both"/>
        <w:rPr>
          <w:sz w:val="16"/>
          <w:szCs w:val="16"/>
        </w:rPr>
        <w:sectPr w:rsidR="00000000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851" w:right="748" w:bottom="776" w:left="1259" w:header="709" w:footer="720" w:gutter="0"/>
          <w:cols w:space="720"/>
          <w:docGrid w:linePitch="600" w:charSpace="32768"/>
        </w:sectPr>
      </w:pPr>
      <w:r>
        <w:t xml:space="preserve">9)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</w:t>
      </w:r>
      <w:r>
        <w:t>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</w:t>
      </w:r>
      <w:r>
        <w:t xml:space="preserve">ного земельного надзора и неустраненных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</w:t>
      </w:r>
      <w:r>
        <w:t>участка без проведения торгов подано до дня истечения срока указанного договора аренды земельного участка;</w:t>
      </w:r>
    </w:p>
    <w:p w:rsidR="00000000" w:rsidRDefault="00C10248">
      <w:pPr>
        <w:autoSpaceDE w:val="0"/>
        <w:ind w:firstLine="540"/>
        <w:jc w:val="both"/>
        <w:rPr>
          <w:sz w:val="16"/>
          <w:szCs w:val="16"/>
        </w:rPr>
      </w:pPr>
    </w:p>
    <w:p w:rsidR="00000000" w:rsidRDefault="00C10248">
      <w:pPr>
        <w:pStyle w:val="3"/>
        <w:spacing w:before="0" w:after="0"/>
        <w:ind w:left="0" w:firstLine="540"/>
        <w:jc w:val="center"/>
      </w:pPr>
      <w:r>
        <w:rPr>
          <w:rFonts w:ascii="Times New Roman" w:hAnsi="Times New Roman" w:cs="Times New Roman"/>
          <w:sz w:val="24"/>
          <w:szCs w:val="24"/>
        </w:rPr>
        <w:t>Описание заявителей</w:t>
      </w:r>
    </w:p>
    <w:p w:rsidR="00000000" w:rsidRDefault="00C10248">
      <w:pPr>
        <w:autoSpaceDE w:val="0"/>
        <w:ind w:firstLine="540"/>
        <w:jc w:val="both"/>
      </w:pPr>
      <w:r>
        <w:t xml:space="preserve">2. Получателями муниципальной услуги являются: </w:t>
      </w:r>
    </w:p>
    <w:p w:rsidR="00000000" w:rsidRDefault="00C10248">
      <w:pPr>
        <w:autoSpaceDE w:val="0"/>
        <w:ind w:firstLine="540"/>
        <w:jc w:val="both"/>
        <w:rPr>
          <w:sz w:val="16"/>
          <w:szCs w:val="16"/>
        </w:rPr>
      </w:pPr>
      <w:r>
        <w:t xml:space="preserve">физические и юридические лица </w:t>
      </w:r>
      <w:r>
        <w:rPr>
          <w:shd w:val="clear" w:color="auto" w:fill="FFFFFF"/>
        </w:rPr>
        <w:t xml:space="preserve"> – </w:t>
      </w:r>
      <w:r>
        <w:t>(далее – заявители).</w:t>
      </w:r>
    </w:p>
    <w:p w:rsidR="00000000" w:rsidRDefault="00C10248">
      <w:pPr>
        <w:autoSpaceDE w:val="0"/>
        <w:ind w:firstLine="540"/>
        <w:jc w:val="both"/>
        <w:rPr>
          <w:sz w:val="16"/>
          <w:szCs w:val="16"/>
        </w:rPr>
      </w:pPr>
    </w:p>
    <w:p w:rsidR="00000000" w:rsidRDefault="00C10248">
      <w:pPr>
        <w:pStyle w:val="3"/>
        <w:spacing w:before="0" w:after="0"/>
        <w:ind w:left="0" w:firstLine="540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Порядок информирования о </w:t>
      </w:r>
      <w:r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</w:p>
    <w:p w:rsidR="00000000" w:rsidRDefault="00C10248">
      <w:pPr>
        <w:ind w:firstLine="540"/>
        <w:jc w:val="both"/>
      </w:pPr>
      <w:r>
        <w:t>3. Местонахождение Администрации муниципального образования «Игринский район» (далее – Администрация), предоставляющей муниципальную услугу: Удмуртская Республика, п.Игра, ул.Советская, д.29. Телефон 8 (34134) 4-21-35.</w:t>
      </w:r>
    </w:p>
    <w:p w:rsidR="00000000" w:rsidRDefault="00C10248">
      <w:pPr>
        <w:ind w:firstLine="540"/>
        <w:jc w:val="both"/>
      </w:pPr>
      <w:r>
        <w:t>М</w:t>
      </w:r>
      <w:r>
        <w:t>естонахождение исполнителя муниципальной услуги: Управление имущественных и земельных отношений Администрации муниципального образования «Игринский район» (далее – Управление): Удмуртская Республика, п.Игра, ул.Милиционная, д.2, каб. №20.</w:t>
      </w:r>
    </w:p>
    <w:p w:rsidR="00000000" w:rsidRDefault="00C10248">
      <w:pPr>
        <w:ind w:firstLine="540"/>
        <w:jc w:val="both"/>
      </w:pPr>
      <w:r>
        <w:t>Почтовый адрес дл</w:t>
      </w:r>
      <w:r>
        <w:t xml:space="preserve">я направления документов и обращений: 427145, Удмуртская Республика, п.Игра, ул.Советская, д.29, Администрация муниципального образования «Игринский район». Электронный адрес для направления обращений: </w:t>
      </w:r>
      <w:r>
        <w:rPr>
          <w:lang w:val="en-US"/>
        </w:rPr>
        <w:t>igra</w:t>
      </w:r>
      <w:r>
        <w:t>_</w:t>
      </w:r>
      <w:r>
        <w:rPr>
          <w:lang w:val="en-US"/>
        </w:rPr>
        <w:t>adm</w:t>
      </w:r>
      <w:r>
        <w:t>@</w:t>
      </w:r>
      <w:r>
        <w:rPr>
          <w:lang w:val="en-US"/>
        </w:rPr>
        <w:t>udm</w:t>
      </w:r>
      <w:r>
        <w:t>.</w:t>
      </w:r>
      <w:r>
        <w:rPr>
          <w:lang w:val="en-US"/>
        </w:rPr>
        <w:t>net</w:t>
      </w:r>
      <w:r>
        <w:t>.</w:t>
      </w:r>
    </w:p>
    <w:p w:rsidR="00000000" w:rsidRDefault="00C10248">
      <w:pPr>
        <w:ind w:firstLine="540"/>
        <w:jc w:val="both"/>
      </w:pPr>
      <w:r>
        <w:t xml:space="preserve">Интернет-адрес: </w:t>
      </w:r>
      <w:r>
        <w:rPr>
          <w:lang w:val="x-none"/>
        </w:rPr>
        <w:t>http://igra.udmurt.r</w:t>
      </w:r>
      <w:r>
        <w:rPr>
          <w:lang w:val="x-none"/>
        </w:rPr>
        <w:t>u</w:t>
      </w:r>
      <w:r>
        <w:t>.</w:t>
      </w:r>
    </w:p>
    <w:p w:rsidR="00000000" w:rsidRDefault="00C10248">
      <w:pPr>
        <w:ind w:firstLine="540"/>
        <w:jc w:val="both"/>
      </w:pPr>
      <w:r>
        <w:t>4. Адрес и телефоны для получения справок, консультаций по вопросам предоставления муниципальной услуги:</w:t>
      </w:r>
    </w:p>
    <w:p w:rsidR="00000000" w:rsidRDefault="00C10248">
      <w:pPr>
        <w:ind w:firstLine="540"/>
        <w:jc w:val="both"/>
      </w:pPr>
      <w:r>
        <w:t>Удмуртская Республика, п.Игра, ул.Милиционная, д.2, каб. №20, Управление имущественных и земельных отношений Администрации муниципального образовани</w:t>
      </w:r>
      <w:r>
        <w:t>я «Игринский район».</w:t>
      </w:r>
    </w:p>
    <w:p w:rsidR="00000000" w:rsidRDefault="00C10248">
      <w:pPr>
        <w:ind w:firstLine="540"/>
        <w:jc w:val="both"/>
      </w:pPr>
      <w:r>
        <w:t xml:space="preserve">начальник Управления  – 8 (34134) 4-07-39, </w:t>
      </w:r>
    </w:p>
    <w:p w:rsidR="00000000" w:rsidRDefault="00C10248">
      <w:pPr>
        <w:ind w:firstLine="540"/>
      </w:pPr>
      <w:r>
        <w:t>должностные лица Управления – 8 (34134) 4-04-23, 8 (34134) 4-03-70.</w:t>
      </w:r>
    </w:p>
    <w:p w:rsidR="00000000" w:rsidRDefault="00C10248">
      <w:pPr>
        <w:ind w:firstLine="540"/>
        <w:jc w:val="both"/>
      </w:pPr>
      <w:r>
        <w:t>График работы Управления с населением:</w:t>
      </w:r>
    </w:p>
    <w:tbl>
      <w:tblPr>
        <w:tblW w:w="0" w:type="auto"/>
        <w:tblInd w:w="648" w:type="dxa"/>
        <w:tblLayout w:type="fixed"/>
        <w:tblLook w:val="0000" w:firstRow="0" w:lastRow="0" w:firstColumn="0" w:lastColumn="0" w:noHBand="0" w:noVBand="0"/>
      </w:tblPr>
      <w:tblGrid>
        <w:gridCol w:w="3708"/>
        <w:gridCol w:w="5292"/>
      </w:tblGrid>
      <w:tr w:rsidR="00000000">
        <w:tc>
          <w:tcPr>
            <w:tcW w:w="3708" w:type="dxa"/>
            <w:shd w:val="clear" w:color="auto" w:fill="auto"/>
          </w:tcPr>
          <w:p w:rsidR="00000000" w:rsidRDefault="00C10248">
            <w:pPr>
              <w:ind w:firstLine="540"/>
              <w:jc w:val="both"/>
            </w:pPr>
            <w:r>
              <w:t xml:space="preserve">Понедельник </w:t>
            </w:r>
          </w:p>
        </w:tc>
        <w:tc>
          <w:tcPr>
            <w:tcW w:w="5292" w:type="dxa"/>
            <w:shd w:val="clear" w:color="auto" w:fill="auto"/>
          </w:tcPr>
          <w:p w:rsidR="00000000" w:rsidRDefault="00C10248">
            <w:pPr>
              <w:ind w:firstLine="540"/>
              <w:jc w:val="both"/>
            </w:pPr>
            <w:r>
              <w:t xml:space="preserve">Неприемный день </w:t>
            </w:r>
          </w:p>
        </w:tc>
      </w:tr>
      <w:tr w:rsidR="00000000">
        <w:tc>
          <w:tcPr>
            <w:tcW w:w="3708" w:type="dxa"/>
            <w:shd w:val="clear" w:color="auto" w:fill="auto"/>
          </w:tcPr>
          <w:p w:rsidR="00000000" w:rsidRDefault="00C10248">
            <w:pPr>
              <w:ind w:firstLine="540"/>
              <w:jc w:val="both"/>
            </w:pPr>
            <w:r>
              <w:t xml:space="preserve">Вторник </w:t>
            </w:r>
          </w:p>
        </w:tc>
        <w:tc>
          <w:tcPr>
            <w:tcW w:w="5292" w:type="dxa"/>
            <w:shd w:val="clear" w:color="auto" w:fill="auto"/>
          </w:tcPr>
          <w:p w:rsidR="00000000" w:rsidRDefault="00C10248">
            <w:pPr>
              <w:ind w:firstLine="540"/>
              <w:jc w:val="both"/>
            </w:pPr>
            <w:r>
              <w:t>08.36 – 17.00 (перерыв 12.00 – 13.00)</w:t>
            </w:r>
          </w:p>
        </w:tc>
      </w:tr>
      <w:tr w:rsidR="00000000">
        <w:tc>
          <w:tcPr>
            <w:tcW w:w="3708" w:type="dxa"/>
            <w:shd w:val="clear" w:color="auto" w:fill="auto"/>
          </w:tcPr>
          <w:p w:rsidR="00000000" w:rsidRDefault="00C10248">
            <w:pPr>
              <w:ind w:firstLine="540"/>
              <w:jc w:val="both"/>
            </w:pPr>
            <w:r>
              <w:t>Среда</w:t>
            </w:r>
            <w:r>
              <w:t xml:space="preserve"> </w:t>
            </w:r>
          </w:p>
        </w:tc>
        <w:tc>
          <w:tcPr>
            <w:tcW w:w="5292" w:type="dxa"/>
            <w:shd w:val="clear" w:color="auto" w:fill="auto"/>
          </w:tcPr>
          <w:p w:rsidR="00000000" w:rsidRDefault="00C10248">
            <w:pPr>
              <w:ind w:firstLine="540"/>
              <w:jc w:val="both"/>
            </w:pPr>
            <w:r>
              <w:t>Неприемный день</w:t>
            </w:r>
          </w:p>
        </w:tc>
      </w:tr>
      <w:tr w:rsidR="00000000">
        <w:tc>
          <w:tcPr>
            <w:tcW w:w="3708" w:type="dxa"/>
            <w:shd w:val="clear" w:color="auto" w:fill="auto"/>
          </w:tcPr>
          <w:p w:rsidR="00000000" w:rsidRDefault="00C10248">
            <w:pPr>
              <w:ind w:firstLine="540"/>
              <w:jc w:val="both"/>
            </w:pPr>
            <w:r>
              <w:t xml:space="preserve">Четверг </w:t>
            </w:r>
          </w:p>
        </w:tc>
        <w:tc>
          <w:tcPr>
            <w:tcW w:w="5292" w:type="dxa"/>
            <w:shd w:val="clear" w:color="auto" w:fill="auto"/>
          </w:tcPr>
          <w:p w:rsidR="00000000" w:rsidRDefault="00C10248">
            <w:pPr>
              <w:ind w:firstLine="540"/>
              <w:jc w:val="both"/>
            </w:pPr>
            <w:r>
              <w:t>Неприемный день</w:t>
            </w:r>
          </w:p>
        </w:tc>
      </w:tr>
      <w:tr w:rsidR="00000000">
        <w:tc>
          <w:tcPr>
            <w:tcW w:w="3708" w:type="dxa"/>
            <w:shd w:val="clear" w:color="auto" w:fill="auto"/>
          </w:tcPr>
          <w:p w:rsidR="00000000" w:rsidRDefault="00C10248">
            <w:pPr>
              <w:ind w:firstLine="540"/>
              <w:jc w:val="both"/>
            </w:pPr>
            <w:r>
              <w:t xml:space="preserve">Пятница </w:t>
            </w:r>
          </w:p>
        </w:tc>
        <w:tc>
          <w:tcPr>
            <w:tcW w:w="5292" w:type="dxa"/>
            <w:shd w:val="clear" w:color="auto" w:fill="auto"/>
          </w:tcPr>
          <w:p w:rsidR="00000000" w:rsidRDefault="00C10248">
            <w:pPr>
              <w:ind w:firstLine="540"/>
              <w:jc w:val="both"/>
            </w:pPr>
            <w:r>
              <w:t>Неприемный день</w:t>
            </w:r>
          </w:p>
        </w:tc>
      </w:tr>
      <w:tr w:rsidR="00000000">
        <w:tc>
          <w:tcPr>
            <w:tcW w:w="3708" w:type="dxa"/>
            <w:shd w:val="clear" w:color="auto" w:fill="auto"/>
          </w:tcPr>
          <w:p w:rsidR="00000000" w:rsidRDefault="00C10248">
            <w:pPr>
              <w:ind w:firstLine="540"/>
              <w:jc w:val="both"/>
            </w:pPr>
            <w:r>
              <w:t xml:space="preserve">Суббота                  </w:t>
            </w:r>
          </w:p>
        </w:tc>
        <w:tc>
          <w:tcPr>
            <w:tcW w:w="5292" w:type="dxa"/>
            <w:shd w:val="clear" w:color="auto" w:fill="auto"/>
          </w:tcPr>
          <w:p w:rsidR="00000000" w:rsidRDefault="00C10248">
            <w:pPr>
              <w:ind w:firstLine="540"/>
              <w:jc w:val="both"/>
            </w:pPr>
            <w:r>
              <w:t>Выходной день</w:t>
            </w:r>
          </w:p>
        </w:tc>
      </w:tr>
      <w:tr w:rsidR="00000000">
        <w:tc>
          <w:tcPr>
            <w:tcW w:w="3708" w:type="dxa"/>
            <w:shd w:val="clear" w:color="auto" w:fill="auto"/>
          </w:tcPr>
          <w:p w:rsidR="00000000" w:rsidRDefault="00C10248">
            <w:pPr>
              <w:ind w:firstLine="540"/>
              <w:jc w:val="both"/>
            </w:pPr>
            <w:r>
              <w:t>Воскресенье</w:t>
            </w:r>
          </w:p>
        </w:tc>
        <w:tc>
          <w:tcPr>
            <w:tcW w:w="5292" w:type="dxa"/>
            <w:shd w:val="clear" w:color="auto" w:fill="auto"/>
          </w:tcPr>
          <w:p w:rsidR="00000000" w:rsidRDefault="00C10248">
            <w:pPr>
              <w:ind w:firstLine="540"/>
              <w:jc w:val="both"/>
            </w:pPr>
            <w:r>
              <w:t>Выходной день</w:t>
            </w:r>
          </w:p>
        </w:tc>
      </w:tr>
    </w:tbl>
    <w:p w:rsidR="00000000" w:rsidRDefault="00C10248">
      <w:pPr>
        <w:ind w:firstLine="540"/>
      </w:pPr>
    </w:p>
    <w:p w:rsidR="00000000" w:rsidRDefault="00C10248">
      <w:pPr>
        <w:ind w:firstLine="540"/>
      </w:pPr>
      <w:r>
        <w:t>5. Основными требованиями к информированию заявителей являются:</w:t>
      </w:r>
    </w:p>
    <w:p w:rsidR="00000000" w:rsidRDefault="00C10248">
      <w:pPr>
        <w:numPr>
          <w:ilvl w:val="0"/>
          <w:numId w:val="3"/>
        </w:numPr>
        <w:tabs>
          <w:tab w:val="left" w:pos="540"/>
        </w:tabs>
        <w:ind w:left="540" w:hanging="180"/>
      </w:pPr>
      <w:r>
        <w:t>достоверность предоставляемой информации;</w:t>
      </w:r>
    </w:p>
    <w:p w:rsidR="00000000" w:rsidRDefault="00C10248">
      <w:pPr>
        <w:numPr>
          <w:ilvl w:val="0"/>
          <w:numId w:val="3"/>
        </w:numPr>
        <w:tabs>
          <w:tab w:val="left" w:pos="540"/>
        </w:tabs>
        <w:ind w:left="540" w:hanging="180"/>
      </w:pPr>
      <w:r>
        <w:t>четкость в</w:t>
      </w:r>
      <w:r>
        <w:t xml:space="preserve"> изложении информации;</w:t>
      </w:r>
    </w:p>
    <w:p w:rsidR="00000000" w:rsidRDefault="00C10248">
      <w:pPr>
        <w:numPr>
          <w:ilvl w:val="0"/>
          <w:numId w:val="3"/>
        </w:numPr>
        <w:tabs>
          <w:tab w:val="left" w:pos="540"/>
        </w:tabs>
        <w:ind w:left="540" w:hanging="180"/>
      </w:pPr>
      <w:r>
        <w:t>полнота информирования;</w:t>
      </w:r>
    </w:p>
    <w:p w:rsidR="00000000" w:rsidRDefault="00C10248">
      <w:pPr>
        <w:numPr>
          <w:ilvl w:val="0"/>
          <w:numId w:val="3"/>
        </w:numPr>
        <w:tabs>
          <w:tab w:val="left" w:pos="540"/>
        </w:tabs>
        <w:ind w:left="540" w:hanging="180"/>
      </w:pPr>
      <w:r>
        <w:t>наглядность форм предоставляемой информации;</w:t>
      </w:r>
    </w:p>
    <w:p w:rsidR="00000000" w:rsidRDefault="00C10248">
      <w:pPr>
        <w:numPr>
          <w:ilvl w:val="0"/>
          <w:numId w:val="3"/>
        </w:numPr>
        <w:tabs>
          <w:tab w:val="left" w:pos="540"/>
        </w:tabs>
        <w:ind w:left="540" w:hanging="180"/>
      </w:pPr>
      <w:r>
        <w:t>удобство и доступность получения информации;</w:t>
      </w:r>
    </w:p>
    <w:p w:rsidR="00000000" w:rsidRDefault="00C10248">
      <w:pPr>
        <w:numPr>
          <w:ilvl w:val="0"/>
          <w:numId w:val="3"/>
        </w:numPr>
        <w:tabs>
          <w:tab w:val="left" w:pos="540"/>
        </w:tabs>
        <w:ind w:left="540" w:hanging="180"/>
      </w:pPr>
      <w:r>
        <w:t>оперативность при предоставлении информации.</w:t>
      </w:r>
    </w:p>
    <w:p w:rsidR="00000000" w:rsidRDefault="00C10248">
      <w:pPr>
        <w:ind w:firstLine="540"/>
      </w:pPr>
      <w:r>
        <w:t>6. Информирование заявителей о предоставлении муниципальной услуги осущест</w:t>
      </w:r>
      <w:r>
        <w:t>вляется путем:</w:t>
      </w:r>
    </w:p>
    <w:p w:rsidR="00000000" w:rsidRDefault="00C10248">
      <w:pPr>
        <w:numPr>
          <w:ilvl w:val="1"/>
          <w:numId w:val="10"/>
        </w:numPr>
        <w:tabs>
          <w:tab w:val="left" w:pos="540"/>
        </w:tabs>
        <w:ind w:left="540" w:hanging="180"/>
        <w:jc w:val="both"/>
      </w:pPr>
      <w:r>
        <w:t>размещения информационных материалов на информационном стенде Управления;</w:t>
      </w:r>
    </w:p>
    <w:p w:rsidR="00000000" w:rsidRDefault="00C10248">
      <w:pPr>
        <w:numPr>
          <w:ilvl w:val="1"/>
          <w:numId w:val="10"/>
        </w:numPr>
        <w:tabs>
          <w:tab w:val="left" w:pos="540"/>
        </w:tabs>
        <w:ind w:left="540" w:hanging="180"/>
        <w:jc w:val="both"/>
      </w:pPr>
      <w:r>
        <w:t>размещения информационных материалов на официальном сайте Администрации.</w:t>
      </w:r>
    </w:p>
    <w:p w:rsidR="00000000" w:rsidRDefault="00C10248">
      <w:pPr>
        <w:numPr>
          <w:ilvl w:val="1"/>
          <w:numId w:val="10"/>
        </w:numPr>
        <w:tabs>
          <w:tab w:val="left" w:pos="540"/>
        </w:tabs>
        <w:ind w:left="540" w:hanging="180"/>
        <w:jc w:val="both"/>
      </w:pPr>
      <w:r>
        <w:t>размещение информационных материалов в периодичных печатных изданиях.</w:t>
      </w:r>
    </w:p>
    <w:p w:rsidR="00000000" w:rsidRDefault="00C10248">
      <w:pPr>
        <w:ind w:firstLine="540"/>
        <w:jc w:val="both"/>
      </w:pPr>
      <w:r>
        <w:t xml:space="preserve">7. Информация о порядке </w:t>
      </w:r>
      <w:r>
        <w:t>и ходе предоставления муниципальной услуги предоставляется заявителям:</w:t>
      </w:r>
    </w:p>
    <w:p w:rsidR="00000000" w:rsidRDefault="00C10248">
      <w:pPr>
        <w:numPr>
          <w:ilvl w:val="0"/>
          <w:numId w:val="12"/>
        </w:numPr>
        <w:tabs>
          <w:tab w:val="left" w:pos="540"/>
        </w:tabs>
        <w:ind w:left="540" w:hanging="180"/>
        <w:jc w:val="both"/>
      </w:pPr>
      <w:r>
        <w:t>непосредственно в Управлении;</w:t>
      </w:r>
    </w:p>
    <w:p w:rsidR="00000000" w:rsidRDefault="00C10248">
      <w:pPr>
        <w:numPr>
          <w:ilvl w:val="0"/>
          <w:numId w:val="12"/>
        </w:numPr>
        <w:tabs>
          <w:tab w:val="left" w:pos="540"/>
        </w:tabs>
        <w:ind w:left="540" w:hanging="180"/>
        <w:jc w:val="both"/>
      </w:pPr>
      <w:r>
        <w:t>при обращении по телефону;</w:t>
      </w:r>
    </w:p>
    <w:p w:rsidR="00000000" w:rsidRDefault="00C10248">
      <w:pPr>
        <w:numPr>
          <w:ilvl w:val="0"/>
          <w:numId w:val="12"/>
        </w:numPr>
        <w:tabs>
          <w:tab w:val="left" w:pos="540"/>
        </w:tabs>
        <w:ind w:left="540" w:hanging="180"/>
        <w:jc w:val="both"/>
      </w:pPr>
      <w:r>
        <w:t>в письменном виде по почте или электронным каналам связи;</w:t>
      </w:r>
    </w:p>
    <w:p w:rsidR="00000000" w:rsidRDefault="00C10248">
      <w:pPr>
        <w:numPr>
          <w:ilvl w:val="0"/>
          <w:numId w:val="12"/>
        </w:numPr>
        <w:tabs>
          <w:tab w:val="left" w:pos="540"/>
        </w:tabs>
        <w:ind w:left="540" w:hanging="180"/>
        <w:jc w:val="both"/>
      </w:pPr>
      <w:r>
        <w:t>посредством размещения на региональном портале государственных и муниц</w:t>
      </w:r>
      <w:r>
        <w:t>ипальных услуг  Удмуртской Республики www.uslugi.udmurt.ru.</w:t>
      </w:r>
    </w:p>
    <w:p w:rsidR="00000000" w:rsidRDefault="00C10248">
      <w:pPr>
        <w:numPr>
          <w:ilvl w:val="0"/>
          <w:numId w:val="12"/>
        </w:numPr>
        <w:tabs>
          <w:tab w:val="left" w:pos="540"/>
        </w:tabs>
        <w:ind w:left="540" w:hanging="180"/>
        <w:jc w:val="both"/>
      </w:pPr>
      <w:r>
        <w:t>на официальном сайте муниципального образования «Игринский район» www.igra.udmurt.ru.</w:t>
      </w:r>
    </w:p>
    <w:p w:rsidR="00000000" w:rsidRDefault="00C10248">
      <w:pPr>
        <w:ind w:firstLine="567"/>
        <w:jc w:val="both"/>
      </w:pPr>
      <w:r>
        <w:lastRenderedPageBreak/>
        <w:t xml:space="preserve">8. При личном обращении заявителю предоставляется подробная информация о порядке предоставления муниципальной </w:t>
      </w:r>
      <w:r>
        <w:t>услуги, разъясняются вопросы, вызывающие наибольшие трудности.</w:t>
      </w:r>
    </w:p>
    <w:p w:rsidR="00000000" w:rsidRDefault="00C10248">
      <w:pPr>
        <w:ind w:firstLine="567"/>
        <w:jc w:val="both"/>
      </w:pPr>
      <w:r>
        <w:t>9. При ответах на телефонный звонок должностное лицо Управления обязано произносить слова четко, избегать «параллельных разговоров» с окружающими людьми и не прерывать разговор по причине посту</w:t>
      </w:r>
      <w:r>
        <w:t>пления звонка на другой аппарат (линию). По завершении разговора должностное лицо Управления должно кратко подвести итог и перечислить действия, которые следует предпринять заявителю.</w:t>
      </w:r>
    </w:p>
    <w:p w:rsidR="00000000" w:rsidRDefault="00C10248">
      <w:pPr>
        <w:ind w:firstLine="567"/>
        <w:jc w:val="both"/>
      </w:pPr>
      <w:r>
        <w:t>Время разговора не должно превышать 10 минут.</w:t>
      </w:r>
    </w:p>
    <w:p w:rsidR="00000000" w:rsidRDefault="00C10248">
      <w:pPr>
        <w:ind w:firstLine="540"/>
        <w:jc w:val="both"/>
      </w:pPr>
      <w:r>
        <w:t xml:space="preserve">10. При информировании по </w:t>
      </w:r>
      <w:r>
        <w:t>обращениям, направленным через  раздел «Интернет-приемная» официального сайта Администрации, ответ размещается на указанном сайте, либо по желанию заявителя в письменном виде, либо по телефону.</w:t>
      </w:r>
    </w:p>
    <w:p w:rsidR="00000000" w:rsidRDefault="00C10248">
      <w:pPr>
        <w:ind w:firstLine="540"/>
        <w:jc w:val="both"/>
      </w:pPr>
      <w:r>
        <w:t xml:space="preserve">11. На официальном сайте Администрации размещаются сведения о </w:t>
      </w:r>
      <w:r>
        <w:t>месте нахождения и графике работы Администрации, почтовом и электронном адресах Администрации, контактных  телефонах Администрации; текст настоящего Административного регламента (полная версия); извлечения из нормативных правовых актов, регламентирующих де</w:t>
      </w:r>
      <w:r>
        <w:t>ятельность по предоставлению муниципальной услуги.</w:t>
      </w:r>
    </w:p>
    <w:p w:rsidR="00000000" w:rsidRDefault="00C10248">
      <w:pPr>
        <w:ind w:firstLine="540"/>
        <w:jc w:val="both"/>
      </w:pPr>
    </w:p>
    <w:p w:rsidR="00000000" w:rsidRDefault="00C10248">
      <w:pPr>
        <w:pStyle w:val="3"/>
        <w:spacing w:before="0" w:after="0"/>
        <w:ind w:left="0"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. Стандарт предоставления муниципальной услуги</w:t>
      </w:r>
    </w:p>
    <w:p w:rsidR="00000000" w:rsidRDefault="00C10248">
      <w:pPr>
        <w:pStyle w:val="3"/>
        <w:spacing w:before="0" w:after="0"/>
        <w:ind w:left="0" w:firstLine="540"/>
        <w:jc w:val="center"/>
        <w:rPr>
          <w:sz w:val="12"/>
          <w:szCs w:val="12"/>
        </w:rPr>
      </w:pPr>
      <w:r>
        <w:rPr>
          <w:rFonts w:ascii="Times New Roman" w:hAnsi="Times New Roman" w:cs="Times New Roman"/>
          <w:sz w:val="24"/>
          <w:szCs w:val="24"/>
        </w:rPr>
        <w:t>Наименование муниципальной услуги</w:t>
      </w:r>
    </w:p>
    <w:p w:rsidR="00000000" w:rsidRDefault="00C10248">
      <w:pPr>
        <w:rPr>
          <w:sz w:val="12"/>
          <w:szCs w:val="12"/>
        </w:rPr>
      </w:pPr>
    </w:p>
    <w:p w:rsidR="00000000" w:rsidRDefault="00C10248">
      <w:pPr>
        <w:ind w:firstLine="540"/>
        <w:jc w:val="both"/>
        <w:rPr>
          <w:sz w:val="12"/>
          <w:szCs w:val="12"/>
        </w:rPr>
      </w:pPr>
      <w:r>
        <w:t>12. Наименование муниципальной услуги – «Предоставление земельных участков, находящихся в неразграниченной  государствен</w:t>
      </w:r>
      <w:r>
        <w:t xml:space="preserve">ной собственности или муниципальной собственности, в собственность без проведения торгов за плату». </w:t>
      </w:r>
    </w:p>
    <w:p w:rsidR="00000000" w:rsidRDefault="00C10248">
      <w:pPr>
        <w:pStyle w:val="3"/>
        <w:spacing w:before="0" w:after="0"/>
        <w:ind w:left="0" w:firstLine="540"/>
        <w:jc w:val="center"/>
        <w:rPr>
          <w:rFonts w:ascii="Times New Roman" w:hAnsi="Times New Roman" w:cs="Times New Roman"/>
          <w:sz w:val="12"/>
          <w:szCs w:val="12"/>
        </w:rPr>
      </w:pPr>
    </w:p>
    <w:p w:rsidR="00000000" w:rsidRDefault="00C10248">
      <w:pPr>
        <w:pStyle w:val="3"/>
        <w:spacing w:before="0" w:after="0"/>
        <w:ind w:left="0" w:firstLine="540"/>
        <w:jc w:val="center"/>
      </w:pPr>
      <w:r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</w:t>
      </w:r>
    </w:p>
    <w:p w:rsidR="00000000" w:rsidRDefault="00C10248">
      <w:pPr>
        <w:ind w:firstLine="540"/>
        <w:jc w:val="both"/>
        <w:rPr>
          <w:sz w:val="12"/>
          <w:szCs w:val="12"/>
        </w:rPr>
      </w:pPr>
      <w:r>
        <w:t>13. Органом, непосредственно предоставляющим муниципальную услугу является Администрация.</w:t>
      </w:r>
    </w:p>
    <w:p w:rsidR="00000000" w:rsidRDefault="00C10248">
      <w:pPr>
        <w:ind w:firstLine="540"/>
        <w:jc w:val="both"/>
        <w:rPr>
          <w:sz w:val="12"/>
          <w:szCs w:val="12"/>
        </w:rPr>
      </w:pPr>
    </w:p>
    <w:p w:rsidR="00000000" w:rsidRDefault="00C10248">
      <w:pPr>
        <w:pStyle w:val="3"/>
        <w:spacing w:before="0" w:after="0"/>
        <w:ind w:left="0" w:firstLine="540"/>
        <w:jc w:val="center"/>
      </w:pPr>
      <w:r>
        <w:rPr>
          <w:rFonts w:ascii="Times New Roman" w:hAnsi="Times New Roman" w:cs="Times New Roman"/>
          <w:sz w:val="24"/>
          <w:szCs w:val="24"/>
        </w:rPr>
        <w:t>Резу</w:t>
      </w:r>
      <w:r>
        <w:rPr>
          <w:rFonts w:ascii="Times New Roman" w:hAnsi="Times New Roman" w:cs="Times New Roman"/>
          <w:sz w:val="24"/>
          <w:szCs w:val="24"/>
        </w:rPr>
        <w:t>льтат предоставления муниципальной услуги</w:t>
      </w:r>
    </w:p>
    <w:p w:rsidR="00000000" w:rsidRDefault="00C10248">
      <w:pPr>
        <w:ind w:firstLine="540"/>
        <w:jc w:val="both"/>
      </w:pPr>
      <w:r>
        <w:t>14. Результатами предоставления муниципальной услуги являются:</w:t>
      </w:r>
    </w:p>
    <w:p w:rsidR="00000000" w:rsidRDefault="00C10248">
      <w:pPr>
        <w:ind w:firstLine="540"/>
        <w:jc w:val="both"/>
      </w:pPr>
      <w:r>
        <w:t>а) подписанное постановление Администрации о предоставлении земельного участка (далее – постановление Администрации) и договор купли-продажи земельного</w:t>
      </w:r>
      <w:r>
        <w:t xml:space="preserve"> участка (далее – договор);</w:t>
      </w:r>
    </w:p>
    <w:p w:rsidR="00000000" w:rsidRDefault="00C10248">
      <w:pPr>
        <w:ind w:firstLine="540"/>
        <w:jc w:val="both"/>
        <w:rPr>
          <w:sz w:val="12"/>
          <w:szCs w:val="12"/>
        </w:rPr>
      </w:pPr>
      <w:r>
        <w:t>б) подписанное постановление Администрации об отказе в предоставлении земельного участка, (далее – мотивированный отказ).</w:t>
      </w:r>
    </w:p>
    <w:p w:rsidR="00000000" w:rsidRDefault="00C10248">
      <w:pPr>
        <w:ind w:firstLine="540"/>
        <w:jc w:val="both"/>
        <w:rPr>
          <w:sz w:val="12"/>
          <w:szCs w:val="12"/>
        </w:rPr>
      </w:pPr>
    </w:p>
    <w:p w:rsidR="00000000" w:rsidRDefault="00C10248">
      <w:pPr>
        <w:pStyle w:val="3"/>
        <w:spacing w:before="0" w:after="0"/>
        <w:ind w:left="0" w:firstLine="540"/>
        <w:jc w:val="center"/>
      </w:pPr>
      <w:r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</w:t>
      </w:r>
    </w:p>
    <w:p w:rsidR="00000000" w:rsidRDefault="00C10248">
      <w:pPr>
        <w:ind w:firstLine="540"/>
        <w:jc w:val="both"/>
      </w:pPr>
      <w:r>
        <w:t>15. Срок выполнения административных действий составляет не боле</w:t>
      </w:r>
      <w:r>
        <w:t>е 30 дней.</w:t>
      </w:r>
    </w:p>
    <w:p w:rsidR="00000000" w:rsidRDefault="00C10248">
      <w:pPr>
        <w:ind w:firstLine="540"/>
        <w:jc w:val="both"/>
        <w:rPr>
          <w:sz w:val="16"/>
          <w:szCs w:val="16"/>
        </w:rPr>
      </w:pPr>
      <w:r>
        <w:t xml:space="preserve">16. Конкретные сроки прохождения административных процедур указаны в разделе </w:t>
      </w:r>
      <w:r>
        <w:rPr>
          <w:lang w:val="en-US"/>
        </w:rPr>
        <w:t>III</w:t>
      </w:r>
      <w:r>
        <w:t xml:space="preserve"> настоящего Административного регламента.</w:t>
      </w:r>
    </w:p>
    <w:p w:rsidR="00000000" w:rsidRDefault="00C10248">
      <w:pPr>
        <w:ind w:firstLine="540"/>
        <w:jc w:val="both"/>
        <w:rPr>
          <w:sz w:val="16"/>
          <w:szCs w:val="16"/>
        </w:rPr>
      </w:pPr>
    </w:p>
    <w:p w:rsidR="00000000" w:rsidRDefault="00C10248">
      <w:pPr>
        <w:pStyle w:val="3"/>
        <w:spacing w:before="0" w:after="0"/>
        <w:ind w:left="0"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Правовые основания для предоставления муниципальной услуги</w:t>
      </w:r>
    </w:p>
    <w:p w:rsidR="00000000" w:rsidRDefault="00C10248">
      <w:pPr>
        <w:pStyle w:val="af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17. Предоставление муниципальной услуги осуществляется в соотве</w:t>
      </w:r>
      <w:r>
        <w:rPr>
          <w:rFonts w:ascii="Times New Roman" w:hAnsi="Times New Roman" w:cs="Times New Roman"/>
          <w:sz w:val="24"/>
          <w:szCs w:val="24"/>
        </w:rPr>
        <w:t>тствии с:</w:t>
      </w:r>
    </w:p>
    <w:p w:rsidR="00000000" w:rsidRDefault="00C10248">
      <w:pPr>
        <w:numPr>
          <w:ilvl w:val="0"/>
          <w:numId w:val="9"/>
        </w:numPr>
        <w:shd w:val="clear" w:color="auto" w:fill="FFFFFF"/>
        <w:tabs>
          <w:tab w:val="left" w:pos="851"/>
        </w:tabs>
        <w:autoSpaceDE w:val="0"/>
        <w:ind w:left="0" w:firstLine="567"/>
        <w:jc w:val="both"/>
      </w:pPr>
      <w:r>
        <w:t xml:space="preserve">Земельным кодексом Российской Федерации от 25 октября 2001 года №136-ФЗ </w:t>
      </w:r>
      <w:r>
        <w:rPr>
          <w:szCs w:val="28"/>
        </w:rPr>
        <w:t>(официальный интернет-портал правовой информации www.pravo.gov.ru);</w:t>
      </w:r>
    </w:p>
    <w:p w:rsidR="00000000" w:rsidRDefault="00C10248">
      <w:pPr>
        <w:numPr>
          <w:ilvl w:val="0"/>
          <w:numId w:val="9"/>
        </w:numPr>
        <w:tabs>
          <w:tab w:val="left" w:pos="851"/>
        </w:tabs>
        <w:autoSpaceDE w:val="0"/>
        <w:ind w:left="0" w:firstLine="567"/>
        <w:jc w:val="both"/>
        <w:rPr>
          <w:szCs w:val="28"/>
        </w:rPr>
      </w:pPr>
      <w:r>
        <w:t>Федеральным законом от 25 октября 2001 года №137-ФЗ «О введении в действие Земельного кодекса Российской Ф</w:t>
      </w:r>
      <w:r>
        <w:t xml:space="preserve">едерации» </w:t>
      </w:r>
      <w:r>
        <w:rPr>
          <w:szCs w:val="28"/>
        </w:rPr>
        <w:t xml:space="preserve">(официальный интернет-портал правовой информации </w:t>
      </w:r>
      <w:hyperlink r:id="rId19" w:history="1">
        <w:r>
          <w:rPr>
            <w:rStyle w:val="a4"/>
            <w:szCs w:val="28"/>
          </w:rPr>
          <w:t>www.pravo.gov.ru</w:t>
        </w:r>
      </w:hyperlink>
      <w:r>
        <w:rPr>
          <w:szCs w:val="28"/>
        </w:rPr>
        <w:t>)</w:t>
      </w:r>
      <w:r>
        <w:t>;</w:t>
      </w:r>
    </w:p>
    <w:p w:rsidR="00000000" w:rsidRDefault="00C10248">
      <w:pPr>
        <w:numPr>
          <w:ilvl w:val="0"/>
          <w:numId w:val="9"/>
        </w:numPr>
        <w:tabs>
          <w:tab w:val="left" w:pos="851"/>
        </w:tabs>
        <w:autoSpaceDE w:val="0"/>
        <w:ind w:left="0" w:firstLine="567"/>
        <w:jc w:val="both"/>
        <w:rPr>
          <w:szCs w:val="28"/>
        </w:rPr>
      </w:pPr>
      <w:r>
        <w:rPr>
          <w:szCs w:val="28"/>
        </w:rPr>
        <w:t>Федеральным законом от 13 июля 2015 года №218-ФЗ «О государственной регистрации недвижимости» (официальный интернет-портал правовой инфор</w:t>
      </w:r>
      <w:r>
        <w:rPr>
          <w:szCs w:val="28"/>
        </w:rPr>
        <w:t xml:space="preserve">мации www.pravo.gov.ru); </w:t>
      </w:r>
    </w:p>
    <w:p w:rsidR="00000000" w:rsidRDefault="00C10248">
      <w:pPr>
        <w:numPr>
          <w:ilvl w:val="0"/>
          <w:numId w:val="9"/>
        </w:numPr>
        <w:tabs>
          <w:tab w:val="left" w:pos="851"/>
          <w:tab w:val="left" w:pos="4111"/>
        </w:tabs>
        <w:autoSpaceDE w:val="0"/>
        <w:ind w:left="0" w:firstLine="567"/>
        <w:jc w:val="both"/>
        <w:rPr>
          <w:sz w:val="12"/>
          <w:szCs w:val="12"/>
        </w:rPr>
      </w:pPr>
      <w:r>
        <w:rPr>
          <w:szCs w:val="28"/>
        </w:rPr>
        <w:t>Приказом Министерства экономического развития Российской Федерации от 12 января 2015 года №1 «Об утверждении перечня документов, подтверждающих право заявителя на приобретение земельного участка без проведения торгов» (официальный</w:t>
      </w:r>
      <w:r>
        <w:rPr>
          <w:szCs w:val="28"/>
        </w:rPr>
        <w:t xml:space="preserve"> интернет-портал правовой информации www.pravo.gov.ru);</w:t>
      </w:r>
    </w:p>
    <w:p w:rsidR="00000000" w:rsidRDefault="00C10248">
      <w:pPr>
        <w:tabs>
          <w:tab w:val="left" w:pos="851"/>
        </w:tabs>
        <w:autoSpaceDE w:val="0"/>
        <w:ind w:firstLine="567"/>
        <w:jc w:val="both"/>
        <w:rPr>
          <w:sz w:val="12"/>
          <w:szCs w:val="12"/>
        </w:rPr>
      </w:pPr>
    </w:p>
    <w:p w:rsidR="00000000" w:rsidRDefault="00C10248">
      <w:pPr>
        <w:pStyle w:val="3"/>
        <w:spacing w:before="0" w:after="0"/>
        <w:jc w:val="center"/>
      </w:pPr>
      <w:r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</w:t>
      </w:r>
      <w:r>
        <w:rPr>
          <w:rFonts w:ascii="Times New Roman" w:hAnsi="Times New Roman" w:cs="Times New Roman"/>
          <w:sz w:val="24"/>
          <w:szCs w:val="24"/>
        </w:rPr>
        <w:t>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000000" w:rsidRDefault="00C10248">
      <w:pPr>
        <w:ind w:firstLine="567"/>
        <w:jc w:val="both"/>
      </w:pPr>
      <w:r>
        <w:t>18. Для предоставления муницип</w:t>
      </w:r>
      <w:r>
        <w:t>альной услуги заявитель представляет в Администрацию лично либо через организации федеральной почтовой связи, либо в электронной форме через федеральную государственную информационную систему «Единый портал государственных и муниципальных услуг» или госуда</w:t>
      </w:r>
      <w:r>
        <w:t>рственную информационную систему Удмуртской Республики «Портал государственных и муниципальных услуг» либо через многофункциональный центр предоставления государственных и муниципальных услуг следующие документы:</w:t>
      </w:r>
    </w:p>
    <w:p w:rsidR="00000000" w:rsidRDefault="00C10248">
      <w:pPr>
        <w:ind w:firstLine="567"/>
        <w:jc w:val="both"/>
      </w:pPr>
      <w:r>
        <w:t>а) заявление о предоставлении земельного уч</w:t>
      </w:r>
      <w:r>
        <w:t>астка, по форме указанной в приложении №2 к настоящему Административному регламенту;</w:t>
      </w:r>
    </w:p>
    <w:p w:rsidR="00000000" w:rsidRDefault="00C10248">
      <w:pPr>
        <w:ind w:firstLine="567"/>
        <w:jc w:val="both"/>
      </w:pPr>
      <w:r>
        <w:t>б) документы, указанные в приложении №3 настоящего Административного регламента</w:t>
      </w:r>
    </w:p>
    <w:p w:rsidR="00000000" w:rsidRDefault="00C10248">
      <w:pPr>
        <w:pStyle w:val="1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 Заявление о предоставлении земельного участка (далее – заявление) оформляется ручным (ч</w:t>
      </w:r>
      <w:r>
        <w:rPr>
          <w:rFonts w:ascii="Times New Roman" w:hAnsi="Times New Roman" w:cs="Times New Roman"/>
          <w:sz w:val="24"/>
          <w:szCs w:val="24"/>
        </w:rPr>
        <w:t>ернилами или пастой синего или черного цвета) или машинописным способом.</w:t>
      </w:r>
    </w:p>
    <w:p w:rsidR="00000000" w:rsidRDefault="00C10248">
      <w:pPr>
        <w:pStyle w:val="13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20. В заявлении указываются следующие обязательные характеристики:</w:t>
      </w:r>
    </w:p>
    <w:p w:rsidR="00000000" w:rsidRDefault="00C10248">
      <w:pPr>
        <w:autoSpaceDE w:val="0"/>
        <w:ind w:firstLine="540"/>
        <w:jc w:val="both"/>
      </w:pPr>
      <w:r>
        <w:t xml:space="preserve">1) фамилия, имя, отчество (при наличии), </w:t>
      </w:r>
      <w:r>
        <w:rPr>
          <w:rStyle w:val="blk"/>
        </w:rPr>
        <w:t>реквизиты документа, удостоверяющего личность заявителя (для граждан)</w:t>
      </w:r>
      <w:r>
        <w:t>;</w:t>
      </w:r>
    </w:p>
    <w:p w:rsidR="00000000" w:rsidRDefault="00C10248">
      <w:pPr>
        <w:autoSpaceDE w:val="0"/>
        <w:ind w:firstLine="540"/>
        <w:jc w:val="both"/>
        <w:rPr>
          <w:rStyle w:val="blk"/>
        </w:rPr>
      </w:pPr>
      <w:r>
        <w:t>2)</w:t>
      </w:r>
      <w:r>
        <w:rPr>
          <w:rStyle w:val="blk"/>
        </w:rPr>
        <w:t xml:space="preserve"> н</w:t>
      </w:r>
      <w:r>
        <w:rPr>
          <w:rStyle w:val="blk"/>
        </w:rPr>
        <w:t>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</w:t>
      </w:r>
      <w:r>
        <w:rPr>
          <w:rStyle w:val="blk"/>
        </w:rPr>
        <w:t>ка, за исключением случаев, если заявителем является иностранное юридическое лицо;</w:t>
      </w:r>
    </w:p>
    <w:p w:rsidR="00000000" w:rsidRDefault="00C10248">
      <w:pPr>
        <w:autoSpaceDE w:val="0"/>
        <w:ind w:firstLine="540"/>
        <w:jc w:val="both"/>
        <w:rPr>
          <w:rStyle w:val="blk"/>
        </w:rPr>
      </w:pPr>
      <w:r>
        <w:rPr>
          <w:rStyle w:val="blk"/>
        </w:rPr>
        <w:t>3) адрес регистрации (проживания) заявителя;</w:t>
      </w:r>
    </w:p>
    <w:p w:rsidR="00000000" w:rsidRDefault="00C10248">
      <w:pPr>
        <w:autoSpaceDE w:val="0"/>
        <w:ind w:firstLine="540"/>
        <w:jc w:val="both"/>
        <w:rPr>
          <w:rStyle w:val="blk"/>
        </w:rPr>
      </w:pPr>
      <w:r>
        <w:rPr>
          <w:rStyle w:val="blk"/>
        </w:rPr>
        <w:t>4) основание предоставления земельного участка без проведения торгов из числа предусмотренных пунктом 2 статьи 39.3 Земельного к</w:t>
      </w:r>
      <w:r>
        <w:rPr>
          <w:rStyle w:val="blk"/>
        </w:rPr>
        <w:t>одекса РФ;</w:t>
      </w:r>
    </w:p>
    <w:p w:rsidR="00000000" w:rsidRDefault="00C10248">
      <w:pPr>
        <w:autoSpaceDE w:val="0"/>
        <w:ind w:firstLine="540"/>
        <w:jc w:val="both"/>
        <w:rPr>
          <w:rStyle w:val="blk"/>
        </w:rPr>
      </w:pPr>
      <w:r>
        <w:rPr>
          <w:rStyle w:val="blk"/>
        </w:rPr>
        <w:t>5) кадастровый номер земельного участка;</w:t>
      </w:r>
    </w:p>
    <w:p w:rsidR="00000000" w:rsidRDefault="00C10248">
      <w:pPr>
        <w:autoSpaceDE w:val="0"/>
        <w:ind w:firstLine="540"/>
        <w:jc w:val="both"/>
        <w:rPr>
          <w:rStyle w:val="blk"/>
        </w:rPr>
      </w:pPr>
      <w:r>
        <w:rPr>
          <w:rStyle w:val="blk"/>
        </w:rPr>
        <w:t>6) площадь земельного участка;</w:t>
      </w:r>
    </w:p>
    <w:p w:rsidR="00000000" w:rsidRDefault="00C10248">
      <w:pPr>
        <w:autoSpaceDE w:val="0"/>
        <w:ind w:firstLine="540"/>
        <w:jc w:val="both"/>
      </w:pPr>
      <w:r>
        <w:rPr>
          <w:rStyle w:val="blk"/>
        </w:rPr>
        <w:t>7) адрес либо адресный ориентир земельного участка;</w:t>
      </w:r>
    </w:p>
    <w:p w:rsidR="00000000" w:rsidRDefault="00C10248">
      <w:pPr>
        <w:autoSpaceDE w:val="0"/>
        <w:ind w:firstLine="540"/>
        <w:jc w:val="both"/>
      </w:pPr>
      <w:r>
        <w:t>8) цель использования земельного участка;</w:t>
      </w:r>
    </w:p>
    <w:p w:rsidR="00000000" w:rsidRDefault="00C10248">
      <w:pPr>
        <w:autoSpaceDE w:val="0"/>
        <w:ind w:firstLine="540"/>
        <w:jc w:val="both"/>
      </w:pPr>
      <w:r>
        <w:t>9) реквизиты решения о предварительном согласовании предоставления земельного у</w:t>
      </w:r>
      <w:r>
        <w:t>частка в случае, если испрашиваемый земельный участок образовывался или его границы уточнялись на основании данного решения</w:t>
      </w:r>
    </w:p>
    <w:p w:rsidR="00000000" w:rsidRDefault="00C10248">
      <w:pPr>
        <w:autoSpaceDE w:val="0"/>
        <w:ind w:firstLine="540"/>
        <w:jc w:val="both"/>
        <w:rPr>
          <w:sz w:val="12"/>
          <w:szCs w:val="12"/>
        </w:rPr>
      </w:pPr>
      <w:r>
        <w:t xml:space="preserve">10) телефон, </w:t>
      </w:r>
      <w:r>
        <w:rPr>
          <w:rStyle w:val="blk"/>
        </w:rPr>
        <w:t>почтовый адрес и (или) адрес электронной почты для связи с заявителем</w:t>
      </w:r>
      <w:r>
        <w:t>.</w:t>
      </w:r>
    </w:p>
    <w:p w:rsidR="00000000" w:rsidRDefault="00C10248">
      <w:pPr>
        <w:autoSpaceDE w:val="0"/>
        <w:ind w:firstLine="540"/>
        <w:jc w:val="both"/>
        <w:rPr>
          <w:sz w:val="12"/>
          <w:szCs w:val="12"/>
        </w:rPr>
      </w:pPr>
      <w:bookmarkStart w:id="1" w:name="dst848"/>
      <w:bookmarkStart w:id="2" w:name="dst838"/>
      <w:bookmarkEnd w:id="1"/>
      <w:bookmarkEnd w:id="2"/>
    </w:p>
    <w:p w:rsidR="00000000" w:rsidRDefault="00C10248">
      <w:pPr>
        <w:pStyle w:val="3"/>
        <w:spacing w:before="0" w:after="0"/>
        <w:ind w:left="0" w:firstLine="540"/>
        <w:jc w:val="center"/>
      </w:pPr>
      <w:r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</w:t>
      </w:r>
      <w:r>
        <w:rPr>
          <w:rFonts w:ascii="Times New Roman" w:hAnsi="Times New Roman" w:cs="Times New Roman"/>
          <w:sz w:val="24"/>
          <w:szCs w:val="24"/>
        </w:rPr>
        <w:t>риеме документов, необходимых для предоставления муниципальной услуги</w:t>
      </w:r>
    </w:p>
    <w:p w:rsidR="00000000" w:rsidRDefault="00C10248">
      <w:pPr>
        <w:autoSpaceDE w:val="0"/>
        <w:ind w:firstLine="540"/>
        <w:jc w:val="both"/>
      </w:pPr>
      <w:r>
        <w:t>21. Администрация отказывает в приеме документов, если документы не поддаются прочтению, содержат нецензурные или оскорбительные выражения, обращения. Также не подлежат приему документы,</w:t>
      </w:r>
      <w:r>
        <w:t xml:space="preserve"> имеющие неоговоренные в них исправления, документы исполненные карандашом, </w:t>
      </w:r>
      <w:r>
        <w:rPr>
          <w:shd w:val="clear" w:color="auto" w:fill="FFFFFF"/>
        </w:rPr>
        <w:t>документы с повреждениями, не позволяющими однозначно истолковать содержание документов.</w:t>
      </w:r>
    </w:p>
    <w:p w:rsidR="00000000" w:rsidRDefault="00C10248">
      <w:pPr>
        <w:autoSpaceDE w:val="0"/>
        <w:ind w:firstLine="540"/>
        <w:jc w:val="both"/>
      </w:pPr>
    </w:p>
    <w:p w:rsidR="00000000" w:rsidRDefault="00C10248">
      <w:pPr>
        <w:autoSpaceDE w:val="0"/>
        <w:ind w:firstLine="540"/>
        <w:jc w:val="both"/>
        <w:rPr>
          <w:sz w:val="12"/>
          <w:szCs w:val="12"/>
        </w:rPr>
      </w:pPr>
    </w:p>
    <w:p w:rsidR="00000000" w:rsidRDefault="00C10248">
      <w:pPr>
        <w:pStyle w:val="3"/>
        <w:spacing w:before="0" w:after="0"/>
        <w:ind w:left="0" w:firstLine="540"/>
        <w:jc w:val="center"/>
      </w:pPr>
      <w:r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предоставлении муниципальной услуги</w:t>
      </w:r>
    </w:p>
    <w:p w:rsidR="00000000" w:rsidRDefault="00C10248">
      <w:pPr>
        <w:ind w:firstLine="540"/>
        <w:jc w:val="both"/>
      </w:pPr>
      <w:r>
        <w:t>22. Адм</w:t>
      </w:r>
      <w:r>
        <w:t xml:space="preserve">инистрация отказывает в предоставлении земельного участка при наличии </w:t>
      </w:r>
      <w:r>
        <w:rPr>
          <w:shd w:val="clear" w:color="auto" w:fill="FFFFFF"/>
        </w:rPr>
        <w:t>хотя бы одного из следующих оснований</w:t>
      </w:r>
      <w:r>
        <w:t>:</w:t>
      </w:r>
    </w:p>
    <w:p w:rsidR="00000000" w:rsidRDefault="00C10248">
      <w:pPr>
        <w:numPr>
          <w:ilvl w:val="0"/>
          <w:numId w:val="4"/>
        </w:numPr>
        <w:tabs>
          <w:tab w:val="left" w:pos="993"/>
        </w:tabs>
        <w:autoSpaceDE w:val="0"/>
        <w:ind w:left="0" w:firstLine="567"/>
        <w:jc w:val="both"/>
      </w:pPr>
      <w:r>
        <w:t>заявление о предоставлении земельного участка в собственность без торгов подано в случаях, не предусмотренных пунктом 1 настоящего Административног</w:t>
      </w:r>
      <w:r>
        <w:t>о регламента</w:t>
      </w:r>
    </w:p>
    <w:p w:rsidR="00000000" w:rsidRDefault="00C10248">
      <w:pPr>
        <w:numPr>
          <w:ilvl w:val="0"/>
          <w:numId w:val="4"/>
        </w:numPr>
        <w:tabs>
          <w:tab w:val="left" w:pos="993"/>
        </w:tabs>
        <w:autoSpaceDE w:val="0"/>
        <w:ind w:left="0" w:firstLine="567"/>
        <w:jc w:val="both"/>
      </w:pPr>
      <w:r>
        <w:lastRenderedPageBreak/>
        <w:t>у Администрации отсутствует право распоряжения испрашиваемым земельным участком;</w:t>
      </w:r>
    </w:p>
    <w:p w:rsidR="00000000" w:rsidRDefault="00C10248">
      <w:pPr>
        <w:numPr>
          <w:ilvl w:val="0"/>
          <w:numId w:val="4"/>
        </w:numPr>
        <w:tabs>
          <w:tab w:val="left" w:pos="993"/>
        </w:tabs>
        <w:autoSpaceDE w:val="0"/>
        <w:ind w:left="0" w:firstLine="567"/>
        <w:jc w:val="both"/>
      </w:pPr>
      <w:r>
        <w:t>испрашиваемый земельный участок предоставлен третьим лицам на праве постоянного (бессрочного) пользования, безвозмездного пользования, пожизненного наследуемого в</w:t>
      </w:r>
      <w:r>
        <w:t>ладения или аренды;</w:t>
      </w:r>
    </w:p>
    <w:p w:rsidR="00000000" w:rsidRDefault="00C10248">
      <w:pPr>
        <w:numPr>
          <w:ilvl w:val="0"/>
          <w:numId w:val="4"/>
        </w:numPr>
        <w:tabs>
          <w:tab w:val="left" w:pos="993"/>
        </w:tabs>
        <w:autoSpaceDE w:val="0"/>
        <w:ind w:left="0" w:firstLine="567"/>
        <w:jc w:val="both"/>
      </w:pPr>
      <w:r>
        <w:t xml:space="preserve">на испрашиваемом земельном участке расположены здание, сооружение, объект незавершенного строительства, находящиеся в государственной или муниципальной собственности, либо принадлежащие на праве собственности гражданам, или юридическим </w:t>
      </w:r>
      <w:r>
        <w:t xml:space="preserve">лицам и с заявлением обратилось лицо, не являющееся собственником данного имущества; </w:t>
      </w:r>
    </w:p>
    <w:p w:rsidR="00000000" w:rsidRDefault="00C10248">
      <w:pPr>
        <w:numPr>
          <w:ilvl w:val="0"/>
          <w:numId w:val="4"/>
        </w:numPr>
        <w:tabs>
          <w:tab w:val="left" w:pos="993"/>
        </w:tabs>
        <w:autoSpaceDE w:val="0"/>
        <w:ind w:left="0" w:firstLine="567"/>
        <w:jc w:val="both"/>
      </w:pPr>
      <w:r>
        <w:t>испрашиваемый земельный участок изъят из оборота или ограничен в обороте и его предоставление не допускается на праве, указанном в заявлении о предоставлении земельного у</w:t>
      </w:r>
      <w:r>
        <w:t>частка;</w:t>
      </w:r>
    </w:p>
    <w:p w:rsidR="00000000" w:rsidRDefault="00C10248">
      <w:pPr>
        <w:numPr>
          <w:ilvl w:val="0"/>
          <w:numId w:val="4"/>
        </w:numPr>
        <w:tabs>
          <w:tab w:val="left" w:pos="993"/>
        </w:tabs>
        <w:autoSpaceDE w:val="0"/>
        <w:ind w:left="0" w:firstLine="567"/>
        <w:jc w:val="both"/>
      </w:pPr>
      <w:r>
        <w:t>испрашиваемый земельный участок является зарезервированным для государственных или муниципальных нужд;</w:t>
      </w:r>
    </w:p>
    <w:p w:rsidR="00000000" w:rsidRDefault="00C10248">
      <w:pPr>
        <w:numPr>
          <w:ilvl w:val="0"/>
          <w:numId w:val="4"/>
        </w:numPr>
        <w:tabs>
          <w:tab w:val="left" w:pos="993"/>
        </w:tabs>
        <w:autoSpaceDE w:val="0"/>
        <w:ind w:left="0" w:firstLine="567"/>
        <w:jc w:val="both"/>
      </w:pPr>
      <w:r>
        <w:t>испрашиваемый земельный участок расположен в границах территории, в отношении которой с другим лицом заключен договор о развитии застроенной терр</w:t>
      </w:r>
      <w:r>
        <w:t>итории или договор о комплексном освоении территории;</w:t>
      </w:r>
    </w:p>
    <w:p w:rsidR="00000000" w:rsidRDefault="00C10248">
      <w:pPr>
        <w:numPr>
          <w:ilvl w:val="0"/>
          <w:numId w:val="4"/>
        </w:numPr>
        <w:tabs>
          <w:tab w:val="left" w:pos="993"/>
        </w:tabs>
        <w:autoSpaceDE w:val="0"/>
        <w:ind w:left="0" w:firstLine="567"/>
        <w:jc w:val="both"/>
      </w:pPr>
      <w:r>
        <w:t>испрашиваемый земельный участок является предметом объявленного аукциона;</w:t>
      </w:r>
    </w:p>
    <w:p w:rsidR="00000000" w:rsidRDefault="00C10248">
      <w:pPr>
        <w:numPr>
          <w:ilvl w:val="0"/>
          <w:numId w:val="4"/>
        </w:numPr>
        <w:tabs>
          <w:tab w:val="left" w:pos="993"/>
        </w:tabs>
        <w:autoSpaceDE w:val="0"/>
        <w:ind w:left="0" w:firstLine="567"/>
        <w:jc w:val="both"/>
      </w:pPr>
      <w:r>
        <w:t>в отношении испрашиваемого земельного участка поступило заявление о проведении аукциона по его продаже или аукциона на право зак</w:t>
      </w:r>
      <w:r>
        <w:t>лючения договора его аренды;</w:t>
      </w:r>
    </w:p>
    <w:p w:rsidR="00000000" w:rsidRDefault="00C10248">
      <w:pPr>
        <w:numPr>
          <w:ilvl w:val="0"/>
          <w:numId w:val="4"/>
        </w:numPr>
        <w:tabs>
          <w:tab w:val="left" w:pos="993"/>
        </w:tabs>
        <w:autoSpaceDE w:val="0"/>
        <w:ind w:left="0" w:firstLine="567"/>
        <w:jc w:val="both"/>
      </w:pPr>
      <w:r>
        <w:t>в отношении испрашиваемого земельного участка опубликовано извещение о его предоставлении в соответствии с Земельным кодексом РФ;</w:t>
      </w:r>
    </w:p>
    <w:p w:rsidR="00000000" w:rsidRDefault="00C10248">
      <w:pPr>
        <w:numPr>
          <w:ilvl w:val="0"/>
          <w:numId w:val="4"/>
        </w:numPr>
        <w:tabs>
          <w:tab w:val="left" w:pos="993"/>
        </w:tabs>
        <w:autoSpaceDE w:val="0"/>
        <w:ind w:left="0" w:firstLine="567"/>
        <w:jc w:val="both"/>
      </w:pPr>
      <w:r>
        <w:t>испрашиваемый земельный участок в соответствии с утвержденными документами территориального плани</w:t>
      </w:r>
      <w:r>
        <w:t>рования и (или)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значения;</w:t>
      </w:r>
    </w:p>
    <w:p w:rsidR="00000000" w:rsidRDefault="00C10248">
      <w:pPr>
        <w:numPr>
          <w:ilvl w:val="0"/>
          <w:numId w:val="4"/>
        </w:numPr>
        <w:tabs>
          <w:tab w:val="left" w:pos="993"/>
        </w:tabs>
        <w:autoSpaceDE w:val="0"/>
        <w:ind w:left="0" w:firstLine="567"/>
        <w:jc w:val="both"/>
      </w:pPr>
      <w:r>
        <w:t>предоставление земельного участка на заявленном виде прав не допускается;</w:t>
      </w:r>
    </w:p>
    <w:p w:rsidR="00000000" w:rsidRDefault="00C10248">
      <w:pPr>
        <w:numPr>
          <w:ilvl w:val="0"/>
          <w:numId w:val="4"/>
        </w:numPr>
        <w:tabs>
          <w:tab w:val="left" w:pos="993"/>
        </w:tabs>
        <w:autoSpaceDE w:val="0"/>
        <w:ind w:left="0" w:firstLine="567"/>
        <w:jc w:val="both"/>
      </w:pPr>
      <w:r>
        <w:t>в о</w:t>
      </w:r>
      <w:r>
        <w:t>тношении испрашиваемого земельного участка принято решение о предварительном согласовании его предоставления, срок действия которого не истек, и с заявлением о предоставлении земельного участка обратилось иное не указанное в этом решении лицо;</w:t>
      </w:r>
    </w:p>
    <w:p w:rsidR="00000000" w:rsidRDefault="00C10248">
      <w:pPr>
        <w:numPr>
          <w:ilvl w:val="0"/>
          <w:numId w:val="4"/>
        </w:numPr>
        <w:tabs>
          <w:tab w:val="left" w:pos="993"/>
        </w:tabs>
        <w:autoSpaceDE w:val="0"/>
        <w:ind w:left="0" w:firstLine="567"/>
        <w:jc w:val="both"/>
      </w:pPr>
      <w:r>
        <w:t xml:space="preserve">указанный в </w:t>
      </w:r>
      <w:r>
        <w:t>заявлении о предоставлении земельного участка земельный участок изъят для государственных или муниципальных нужд;</w:t>
      </w:r>
    </w:p>
    <w:p w:rsidR="00000000" w:rsidRDefault="00C10248">
      <w:pPr>
        <w:numPr>
          <w:ilvl w:val="0"/>
          <w:numId w:val="4"/>
        </w:numPr>
        <w:tabs>
          <w:tab w:val="left" w:pos="993"/>
        </w:tabs>
        <w:ind w:left="0" w:firstLine="567"/>
        <w:jc w:val="both"/>
      </w:pPr>
      <w:r>
        <w:t>цель использования испрашиваемого земельного участка не соответствует видам разрешенного использования, установленным для соответствующей терр</w:t>
      </w:r>
      <w:r>
        <w:t>иториальной зоны или категории земельного участка;</w:t>
      </w:r>
    </w:p>
    <w:p w:rsidR="00000000" w:rsidRDefault="00C10248">
      <w:pPr>
        <w:numPr>
          <w:ilvl w:val="0"/>
          <w:numId w:val="4"/>
        </w:numPr>
        <w:tabs>
          <w:tab w:val="left" w:pos="993"/>
        </w:tabs>
        <w:ind w:left="0" w:firstLine="567"/>
        <w:jc w:val="both"/>
      </w:pPr>
      <w:r>
        <w:t>в отношении земельного участка, указанного в заявлении о его предоставлении, не установлен вид разрешенного использования либо земельный участок не отнесен к определенной категории земель;</w:t>
      </w:r>
    </w:p>
    <w:p w:rsidR="00000000" w:rsidRDefault="00C10248">
      <w:pPr>
        <w:numPr>
          <w:ilvl w:val="0"/>
          <w:numId w:val="4"/>
        </w:numPr>
        <w:tabs>
          <w:tab w:val="left" w:pos="993"/>
        </w:tabs>
        <w:ind w:left="0" w:firstLine="567"/>
        <w:jc w:val="both"/>
      </w:pPr>
      <w:r>
        <w:t>площадь земельно</w:t>
      </w:r>
      <w:r>
        <w:t>го участка, указанного в заявлении о предоставлении земельного участка некоммерческой организации, созданной гражданами, для ведения огородничества, садоводства, превышает предельный размер, установленный в соответствии с федеральным законом;</w:t>
      </w:r>
    </w:p>
    <w:p w:rsidR="00000000" w:rsidRDefault="00C10248">
      <w:pPr>
        <w:numPr>
          <w:ilvl w:val="0"/>
          <w:numId w:val="4"/>
        </w:numPr>
        <w:tabs>
          <w:tab w:val="left" w:pos="993"/>
        </w:tabs>
        <w:ind w:left="0" w:firstLine="567"/>
        <w:jc w:val="both"/>
      </w:pPr>
      <w:r>
        <w:t>границы земел</w:t>
      </w:r>
      <w:r>
        <w:t>ьного участка, указанного в заявлении о его предоставлении, подлежат уточнению в соответствии с Федеральным законом «О государственном кадастре недвижимости»;</w:t>
      </w:r>
    </w:p>
    <w:p w:rsidR="00000000" w:rsidRDefault="00C10248">
      <w:pPr>
        <w:numPr>
          <w:ilvl w:val="0"/>
          <w:numId w:val="4"/>
        </w:numPr>
        <w:tabs>
          <w:tab w:val="left" w:pos="993"/>
        </w:tabs>
        <w:ind w:left="0" w:firstLine="567"/>
        <w:jc w:val="both"/>
      </w:pPr>
      <w:r>
        <w:t>представлен неполный пакет документов, установленных пунктом 18 настоящего Административного регл</w:t>
      </w:r>
      <w:r>
        <w:t>амента.</w:t>
      </w:r>
    </w:p>
    <w:p w:rsidR="00000000" w:rsidRDefault="00C10248">
      <w:pPr>
        <w:ind w:firstLine="540"/>
        <w:jc w:val="both"/>
      </w:pPr>
    </w:p>
    <w:p w:rsidR="00000000" w:rsidRDefault="00C10248">
      <w:pPr>
        <w:pStyle w:val="3"/>
        <w:spacing w:before="0" w:after="0"/>
        <w:jc w:val="center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Размер платы, взимаемой с заявителя при предоставлении муниципальной услуги, и способы её взимания в случаях, предусмотренных федеральными законами, принимаемыми в соответствии с ними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иными </w:t>
      </w:r>
      <w:r>
        <w:rPr>
          <w:rFonts w:ascii="Times New Roman" w:hAnsi="Times New Roman" w:cs="Times New Roman"/>
          <w:sz w:val="24"/>
          <w:szCs w:val="24"/>
        </w:rPr>
        <w:t xml:space="preserve">нормативными правовыми актами </w:t>
      </w:r>
      <w:r>
        <w:rPr>
          <w:rFonts w:ascii="Times New Roman" w:hAnsi="Times New Roman" w:cs="Times New Roman"/>
          <w:sz w:val="24"/>
          <w:szCs w:val="24"/>
          <w:lang w:val="ru-RU"/>
        </w:rPr>
        <w:t>Российской Федерации, норма</w:t>
      </w:r>
      <w:r>
        <w:rPr>
          <w:rFonts w:ascii="Times New Roman" w:hAnsi="Times New Roman" w:cs="Times New Roman"/>
          <w:sz w:val="24"/>
          <w:szCs w:val="24"/>
          <w:lang w:val="ru-RU"/>
        </w:rPr>
        <w:t>тивными правовыми актами Удмуртской Республики, муниципальными правовыми актами</w:t>
      </w:r>
    </w:p>
    <w:p w:rsidR="00000000" w:rsidRDefault="00C10248">
      <w:pPr>
        <w:autoSpaceDE w:val="0"/>
        <w:ind w:firstLine="540"/>
        <w:jc w:val="both"/>
        <w:rPr>
          <w:sz w:val="12"/>
          <w:szCs w:val="12"/>
        </w:rPr>
      </w:pPr>
      <w:r>
        <w:t>23. Администрация предоставляет муниципальную услугу бесплатно.</w:t>
      </w:r>
    </w:p>
    <w:p w:rsidR="00000000" w:rsidRDefault="00C10248">
      <w:pPr>
        <w:autoSpaceDE w:val="0"/>
        <w:ind w:firstLine="540"/>
        <w:jc w:val="both"/>
        <w:rPr>
          <w:sz w:val="12"/>
          <w:szCs w:val="12"/>
        </w:rPr>
      </w:pPr>
    </w:p>
    <w:p w:rsidR="00000000" w:rsidRDefault="00C10248">
      <w:pPr>
        <w:autoSpaceDE w:val="0"/>
        <w:ind w:firstLine="540"/>
        <w:jc w:val="both"/>
        <w:rPr>
          <w:sz w:val="12"/>
          <w:szCs w:val="12"/>
        </w:rPr>
      </w:pPr>
    </w:p>
    <w:p w:rsidR="00000000" w:rsidRDefault="00C10248">
      <w:pPr>
        <w:pStyle w:val="3"/>
        <w:spacing w:before="0" w:after="0"/>
        <w:ind w:left="0" w:firstLine="540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Максимальный срок ожидания в очереди при подаче запроса о предоставлении муниципальной услуги и при получении </w:t>
      </w:r>
      <w:r>
        <w:rPr>
          <w:rFonts w:ascii="Times New Roman" w:hAnsi="Times New Roman" w:cs="Times New Roman"/>
          <w:sz w:val="24"/>
          <w:szCs w:val="24"/>
        </w:rPr>
        <w:t>результата предоставления муниципальной услуги</w:t>
      </w:r>
    </w:p>
    <w:p w:rsidR="00000000" w:rsidRDefault="00C10248">
      <w:pPr>
        <w:autoSpaceDE w:val="0"/>
        <w:ind w:firstLine="540"/>
        <w:jc w:val="both"/>
        <w:rPr>
          <w:sz w:val="12"/>
          <w:szCs w:val="12"/>
        </w:rPr>
      </w:pPr>
      <w:r>
        <w:t>24.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000000" w:rsidRDefault="00C10248">
      <w:pPr>
        <w:autoSpaceDE w:val="0"/>
        <w:ind w:firstLine="540"/>
        <w:jc w:val="both"/>
        <w:rPr>
          <w:sz w:val="12"/>
          <w:szCs w:val="12"/>
        </w:rPr>
      </w:pPr>
    </w:p>
    <w:p w:rsidR="00000000" w:rsidRDefault="00C10248">
      <w:pPr>
        <w:pStyle w:val="3"/>
        <w:spacing w:before="0" w:after="0"/>
        <w:ind w:left="0" w:firstLine="540"/>
        <w:jc w:val="center"/>
      </w:pPr>
      <w:r>
        <w:rPr>
          <w:rFonts w:ascii="Times New Roman" w:hAnsi="Times New Roman" w:cs="Times New Roman"/>
          <w:sz w:val="24"/>
          <w:szCs w:val="24"/>
        </w:rPr>
        <w:t>Срок ре</w:t>
      </w:r>
      <w:r>
        <w:rPr>
          <w:rFonts w:ascii="Times New Roman" w:hAnsi="Times New Roman" w:cs="Times New Roman"/>
          <w:sz w:val="24"/>
          <w:szCs w:val="24"/>
        </w:rPr>
        <w:t>гистрации запроса заявителя о предоставлении муниципальной услуги</w:t>
      </w:r>
    </w:p>
    <w:p w:rsidR="00000000" w:rsidRDefault="00C10248">
      <w:pPr>
        <w:autoSpaceDE w:val="0"/>
        <w:ind w:firstLine="540"/>
        <w:jc w:val="both"/>
        <w:rPr>
          <w:sz w:val="12"/>
          <w:szCs w:val="12"/>
        </w:rPr>
      </w:pPr>
      <w:r>
        <w:t>25. Срок регистрации запроса заявителя должностным лицом Администрации не должен превышать 15 минут.</w:t>
      </w:r>
    </w:p>
    <w:p w:rsidR="00000000" w:rsidRDefault="00C10248">
      <w:pPr>
        <w:autoSpaceDE w:val="0"/>
        <w:ind w:firstLine="540"/>
        <w:jc w:val="both"/>
        <w:rPr>
          <w:sz w:val="12"/>
          <w:szCs w:val="12"/>
        </w:rPr>
      </w:pPr>
    </w:p>
    <w:p w:rsidR="00000000" w:rsidRDefault="00C10248">
      <w:pPr>
        <w:pStyle w:val="3"/>
        <w:spacing w:before="0" w:after="0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Требования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помещениям, в которых предоставляется муниципальная услуга, к залу ожидания</w:t>
      </w:r>
      <w:r>
        <w:rPr>
          <w:rFonts w:ascii="Times New Roman" w:hAnsi="Times New Roman" w:cs="Times New Roman"/>
          <w:sz w:val="24"/>
          <w:szCs w:val="24"/>
        </w:rPr>
        <w:t>, местам для заполнения запросов (заявлений)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</w:t>
      </w:r>
      <w:r>
        <w:rPr>
          <w:rFonts w:ascii="Times New Roman" w:hAnsi="Times New Roman" w:cs="Times New Roman"/>
          <w:sz w:val="24"/>
          <w:szCs w:val="24"/>
        </w:rPr>
        <w:t>идов указанных объектов в соответствии с законодательством Российской Федерации о социальной защите инвалидов</w:t>
      </w:r>
    </w:p>
    <w:p w:rsidR="00000000" w:rsidRDefault="00C10248">
      <w:pPr>
        <w:widowControl w:val="0"/>
        <w:ind w:firstLine="567"/>
        <w:jc w:val="both"/>
      </w:pPr>
      <w:r>
        <w:t>26. Помещения и рабочие места для предоставления муниципальной услуги должны соответствовать санитарно-эпидемиологическим правилам и нормативам «Г</w:t>
      </w:r>
      <w:r>
        <w:t xml:space="preserve">игиенические требования к персональным электронно-вычислительным машинам и организации работы. СанПиН 2.2.2/2.4.1340-03». </w:t>
      </w:r>
    </w:p>
    <w:p w:rsidR="00000000" w:rsidRDefault="00C10248">
      <w:pPr>
        <w:widowControl w:val="0"/>
        <w:ind w:firstLine="567"/>
        <w:jc w:val="both"/>
      </w:pPr>
      <w:r>
        <w:t>27. Помещения и рабочие места для предоставления муниципальной услуги должны быть оборудованы противопожарной системой, средствами по</w:t>
      </w:r>
      <w:r>
        <w:t xml:space="preserve">жаротушения, системой оповещения о возникновении чрезвычайных ситуаций. </w:t>
      </w:r>
    </w:p>
    <w:p w:rsidR="00000000" w:rsidRDefault="00C10248">
      <w:pPr>
        <w:widowControl w:val="0"/>
        <w:ind w:firstLine="567"/>
        <w:jc w:val="both"/>
      </w:pPr>
      <w:r>
        <w:t xml:space="preserve">28. На территории, прилегающей </w:t>
      </w:r>
      <w:r>
        <w:tab/>
        <w:t>к месту для приема заявлений на оказание муниципальной услуги, должны быть оборудованы бесплатные места для парковки не менее пяти автотранспортных сре</w:t>
      </w:r>
      <w:r>
        <w:t>дств, в том числе для транспортных средств инвалидов.</w:t>
      </w:r>
    </w:p>
    <w:p w:rsidR="00000000" w:rsidRDefault="00C10248">
      <w:pPr>
        <w:widowControl w:val="0"/>
        <w:ind w:firstLine="567"/>
        <w:jc w:val="both"/>
      </w:pPr>
      <w:r>
        <w:t>Вход в здание, где осуществляется прием заявлений на оказание муниципальной услуги и выход из него должны быть оборудованы информационной табличкой (вывеской),  пандусом и расширенным проходом, позволяю</w:t>
      </w:r>
      <w:r>
        <w:t xml:space="preserve">щими обеспечить беспрепятственный доступ гражданам, в том числе инвалидам, использующим кресла-коляски. </w:t>
      </w:r>
    </w:p>
    <w:p w:rsidR="00000000" w:rsidRDefault="00C10248">
      <w:pPr>
        <w:widowControl w:val="0"/>
        <w:ind w:firstLine="567"/>
        <w:jc w:val="both"/>
      </w:pPr>
      <w:r>
        <w:t>29. Приём граждан должен осуществляться в специально выделенных для этих целей помещениях, которые включают: места для ожидания, места для заполнения з</w:t>
      </w:r>
      <w:r>
        <w:t xml:space="preserve">апросов (заявлений) о предоставлении муниципальной услуги, места приёма граждан. </w:t>
      </w:r>
    </w:p>
    <w:p w:rsidR="00000000" w:rsidRDefault="00C10248">
      <w:pPr>
        <w:widowControl w:val="0"/>
        <w:ind w:firstLine="567"/>
        <w:jc w:val="both"/>
      </w:pPr>
      <w:r>
        <w:t xml:space="preserve">30. Места для  ожидания должны соответствовать комфортным условиям для граждан, в том числе инвалидов, использующих кресла-коляски, и оптимальным условиям работы должностных </w:t>
      </w:r>
      <w:r>
        <w:t xml:space="preserve">лиц территориального органа. </w:t>
      </w:r>
    </w:p>
    <w:p w:rsidR="00000000" w:rsidRDefault="00C10248">
      <w:pPr>
        <w:widowControl w:val="0"/>
        <w:ind w:firstLine="567"/>
        <w:jc w:val="both"/>
      </w:pPr>
      <w:r>
        <w:t>Места для ожидания должны быть обеспечены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пяти мест.</w:t>
      </w:r>
    </w:p>
    <w:p w:rsidR="00000000" w:rsidRDefault="00C10248">
      <w:pPr>
        <w:widowControl w:val="0"/>
        <w:ind w:firstLine="567"/>
        <w:jc w:val="both"/>
      </w:pPr>
      <w:r>
        <w:t xml:space="preserve">В местах для ожидания </w:t>
      </w:r>
      <w:r>
        <w:t xml:space="preserve">на видном месте должны быть расположены схемы размещения средств пожаротушения и путей эвакуации посетителей и должностных лиц, осуществляющих прием заявлений на оказание муниципальной услуги. </w:t>
      </w:r>
    </w:p>
    <w:p w:rsidR="00000000" w:rsidRDefault="00C10248">
      <w:pPr>
        <w:widowControl w:val="0"/>
        <w:ind w:firstLine="567"/>
        <w:jc w:val="both"/>
      </w:pPr>
      <w:r>
        <w:t>31. Места для заполнения запросов (заявлений) о предоставлении</w:t>
      </w:r>
      <w:r>
        <w:t xml:space="preserve"> муниципальной услуги, предназначенные для ознакомления граждан с информационными материалами, должны быть оборудованы:</w:t>
      </w:r>
    </w:p>
    <w:p w:rsidR="00000000" w:rsidRDefault="00C10248">
      <w:pPr>
        <w:widowControl w:val="0"/>
        <w:ind w:firstLine="567"/>
        <w:jc w:val="both"/>
      </w:pPr>
      <w:r>
        <w:t xml:space="preserve">визуальной, </w:t>
      </w:r>
      <w:r>
        <w:tab/>
        <w:t xml:space="preserve">текстовой информацией, размещаемой на информационных стендах, </w:t>
      </w:r>
      <w:r>
        <w:lastRenderedPageBreak/>
        <w:t>обновляемой по мере изменения законодательных и иных норматив</w:t>
      </w:r>
      <w:r>
        <w:t xml:space="preserve">ных правовых актов, регулирующих предоставление муниципальной услуги, изменения справочных сведений; </w:t>
      </w:r>
    </w:p>
    <w:p w:rsidR="00000000" w:rsidRDefault="00C10248">
      <w:pPr>
        <w:widowControl w:val="0"/>
        <w:ind w:firstLine="567"/>
        <w:jc w:val="both"/>
      </w:pPr>
      <w:r>
        <w:t xml:space="preserve">стульями, столами (стойками), бланками заявлений и письменными принадлежностями. </w:t>
      </w:r>
    </w:p>
    <w:p w:rsidR="00000000" w:rsidRDefault="00C10248">
      <w:pPr>
        <w:widowControl w:val="0"/>
        <w:ind w:firstLine="567"/>
        <w:jc w:val="both"/>
      </w:pPr>
      <w:r>
        <w:t>32. Информационные стенды должны быть максимально заметны, хорошо просма</w:t>
      </w:r>
      <w:r>
        <w:t xml:space="preserve">триваемы и функциональны. Они должны оборудоваться карманами формата А4, в которых размещаются информационные листки, образцы заполнения форм бланков, типовые формы документов. </w:t>
      </w:r>
    </w:p>
    <w:p w:rsidR="00000000" w:rsidRDefault="00C10248">
      <w:pPr>
        <w:widowControl w:val="0"/>
        <w:ind w:firstLine="567"/>
        <w:jc w:val="both"/>
      </w:pPr>
      <w:r>
        <w:t>Тексты материалов печатаются удобным для чтения шрифтом, без исправлений, наиб</w:t>
      </w:r>
      <w:r>
        <w:t xml:space="preserve">олее важные места выделяются полужирным начертанием либо подчёркиваются. </w:t>
      </w:r>
    </w:p>
    <w:p w:rsidR="00000000" w:rsidRDefault="00C10248">
      <w:pPr>
        <w:widowControl w:val="0"/>
        <w:ind w:firstLine="567"/>
        <w:jc w:val="both"/>
      </w:pPr>
      <w:r>
        <w:t>33. Информационные стенды, а также столы (стойки) для оформления документов должны быть размещены в местах, обеспечивающих свободный доступ к ним граждан, в том числе инвалидов, испо</w:t>
      </w:r>
      <w:r>
        <w:t xml:space="preserve">льзующих кресла - коляски. </w:t>
      </w:r>
    </w:p>
    <w:p w:rsidR="00000000" w:rsidRDefault="00C10248">
      <w:pPr>
        <w:widowControl w:val="0"/>
        <w:ind w:firstLine="567"/>
        <w:jc w:val="both"/>
      </w:pPr>
      <w:r>
        <w:t>34. Кабинеты для приёма граждан должны быть оборудованы информационными табличками с указанием номера кабинета, фамилии, имени и отчества (при наличии) должностного лица, дней и часов приёма, времени перерыва на обед, техническо</w:t>
      </w:r>
      <w:r>
        <w:t xml:space="preserve">го перерыва. </w:t>
      </w:r>
    </w:p>
    <w:p w:rsidR="00000000" w:rsidRDefault="00C10248">
      <w:pPr>
        <w:widowControl w:val="0"/>
        <w:ind w:firstLine="567"/>
        <w:jc w:val="both"/>
      </w:pPr>
      <w:r>
        <w:t xml:space="preserve">35. В местах для приема заявлений на оказание муниципальной услуги должно быть обеспечено: </w:t>
      </w:r>
    </w:p>
    <w:p w:rsidR="00000000" w:rsidRDefault="00C10248">
      <w:pPr>
        <w:widowControl w:val="0"/>
        <w:ind w:firstLine="567"/>
        <w:jc w:val="both"/>
      </w:pPr>
      <w:r>
        <w:t xml:space="preserve">сопровождение инвалидов, имеющих стойкие расстройства функции зрения и самостоятельного передвижения, и оказание им помощи в территориальном органе; </w:t>
      </w:r>
    </w:p>
    <w:p w:rsidR="00000000" w:rsidRDefault="00C10248">
      <w:pPr>
        <w:widowControl w:val="0"/>
        <w:ind w:firstLine="567"/>
        <w:jc w:val="both"/>
      </w:pPr>
      <w:r>
        <w:t xml:space="preserve">надлежащее размещение оборудования и носителей информации, необходимых для обеспечения беспрепятственного доступа инвалидов с учётом ограничений их жизнедеятельности; </w:t>
      </w:r>
    </w:p>
    <w:p w:rsidR="00000000" w:rsidRDefault="00C10248">
      <w:pPr>
        <w:widowControl w:val="0"/>
        <w:ind w:firstLine="567"/>
        <w:jc w:val="both"/>
      </w:pPr>
      <w:r>
        <w:t>дублирование необходимой для инвалидов звуковой и зрительной информации, а также надписе</w:t>
      </w:r>
      <w:r>
        <w:t xml:space="preserve">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 </w:t>
      </w:r>
    </w:p>
    <w:p w:rsidR="00000000" w:rsidRDefault="00C10248">
      <w:pPr>
        <w:widowControl w:val="0"/>
        <w:ind w:firstLine="567"/>
        <w:jc w:val="both"/>
      </w:pPr>
      <w:r>
        <w:t>допуск собаки-проводника при наличии документа, подтверждающего её специальное обучение и выдаваем</w:t>
      </w:r>
      <w:r>
        <w:t>ого по форме и в порядке, которые определяются Министерством труда и социальной защиты Российской Федерации;</w:t>
      </w:r>
    </w:p>
    <w:p w:rsidR="00000000" w:rsidRDefault="00C10248">
      <w:pPr>
        <w:widowControl w:val="0"/>
        <w:ind w:firstLine="567"/>
        <w:jc w:val="both"/>
      </w:pPr>
      <w:r>
        <w:t xml:space="preserve">оказание помощи инвалидам в преодолении барьеров, мешающих получению ими муниципальной услуги наравне с другими лицами. </w:t>
      </w:r>
    </w:p>
    <w:p w:rsidR="00000000" w:rsidRDefault="00C10248">
      <w:pPr>
        <w:widowControl w:val="0"/>
        <w:ind w:firstLine="567"/>
        <w:jc w:val="both"/>
      </w:pPr>
      <w:r>
        <w:t xml:space="preserve">36. Приём граждан ведётся </w:t>
      </w:r>
      <w:r>
        <w:t xml:space="preserve">в порядке общей очереди либо по предварительной записи. </w:t>
      </w:r>
    </w:p>
    <w:p w:rsidR="00000000" w:rsidRDefault="00C10248">
      <w:pPr>
        <w:widowControl w:val="0"/>
        <w:ind w:firstLine="567"/>
        <w:jc w:val="both"/>
      </w:pPr>
      <w:r>
        <w:t xml:space="preserve">37. Специалист, осуществляющий прием заявлений на оказание муниципальной услуги, обеспечивается личной нагрудной карточкой (бейджем) с указанием фамилии, имени, отчества (при наличии) и должности. </w:t>
      </w:r>
    </w:p>
    <w:p w:rsidR="00000000" w:rsidRDefault="00C10248">
      <w:pPr>
        <w:widowControl w:val="0"/>
        <w:ind w:firstLine="567"/>
        <w:jc w:val="both"/>
      </w:pPr>
      <w:r>
        <w:t>С</w:t>
      </w:r>
      <w:r>
        <w:t>пециалист, осуществляющий прием заявлений на оказание муниципальной услуги, а также иные должностные лица, работающие с инвалидами, должны быть проинструктированы или обучены по вопросам, связанным с обеспечением доступности для инвалидов объектов социальн</w:t>
      </w:r>
      <w:r>
        <w:t xml:space="preserve">ой, инженерной и транспортной инфраструктуры и услуг в соответствии с законодательством Российской Федерации и законодательством Удмуртской Республики. </w:t>
      </w:r>
    </w:p>
    <w:p w:rsidR="00000000" w:rsidRDefault="00C10248">
      <w:pPr>
        <w:widowControl w:val="0"/>
        <w:ind w:firstLine="567"/>
        <w:jc w:val="both"/>
        <w:rPr>
          <w:rStyle w:val="a6"/>
          <w:color w:val="auto"/>
          <w:sz w:val="24"/>
          <w:szCs w:val="24"/>
        </w:rPr>
      </w:pPr>
      <w:r>
        <w:t>38. Рабочее место специалиста, осуществляющего прием заявлений на оказание муниципальной услуги оборуду</w:t>
      </w:r>
      <w:r>
        <w:t xml:space="preserve">ется персональным компьютером с возможностью доступа к необходимым информационным базам данных и печатающим устройством (принтером). </w:t>
      </w:r>
    </w:p>
    <w:p w:rsidR="00000000" w:rsidRDefault="00C10248">
      <w:pPr>
        <w:pStyle w:val="13"/>
        <w:ind w:firstLine="567"/>
        <w:jc w:val="both"/>
      </w:pPr>
      <w:r>
        <w:rPr>
          <w:rStyle w:val="a6"/>
          <w:rFonts w:ascii="Times New Roman" w:hAnsi="Times New Roman" w:cs="Times New Roman"/>
          <w:color w:val="auto"/>
          <w:sz w:val="24"/>
          <w:szCs w:val="24"/>
        </w:rPr>
        <w:t>39. Информирование заявителей по вопросам предоставления муниципальной услуги осуществляется специалистами, осуществляющим</w:t>
      </w:r>
      <w:r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и прием заявлений на оказание муниципальной услуги, в порядке общей очереди либо по предварительной записи. </w:t>
      </w:r>
    </w:p>
    <w:p w:rsidR="00000000" w:rsidRDefault="00C10248"/>
    <w:p w:rsidR="00000000" w:rsidRDefault="00C10248">
      <w:pPr>
        <w:pStyle w:val="3"/>
        <w:spacing w:before="0" w:after="0"/>
        <w:ind w:left="0" w:firstLine="540"/>
        <w:jc w:val="center"/>
        <w:rPr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муниципальной услуги</w:t>
      </w:r>
    </w:p>
    <w:p w:rsidR="00000000" w:rsidRDefault="00C10248">
      <w:pPr>
        <w:rPr>
          <w:sz w:val="16"/>
          <w:szCs w:val="16"/>
        </w:rPr>
      </w:pPr>
    </w:p>
    <w:p w:rsidR="00000000" w:rsidRDefault="00C10248">
      <w:pPr>
        <w:ind w:firstLine="540"/>
        <w:jc w:val="both"/>
      </w:pPr>
      <w:r>
        <w:t>40. Показателями доступности и качества муниципальной услуги являются:</w:t>
      </w:r>
    </w:p>
    <w:p w:rsidR="00000000" w:rsidRDefault="00C10248">
      <w:pPr>
        <w:numPr>
          <w:ilvl w:val="0"/>
          <w:numId w:val="6"/>
        </w:numPr>
        <w:tabs>
          <w:tab w:val="left" w:pos="540"/>
        </w:tabs>
        <w:ind w:left="0" w:firstLine="360"/>
        <w:jc w:val="both"/>
      </w:pPr>
      <w:r>
        <w:t>обеспечение информи</w:t>
      </w:r>
      <w:r>
        <w:t>рования заявителей о месте нахождения и графике работы Администрации;</w:t>
      </w:r>
    </w:p>
    <w:p w:rsidR="00000000" w:rsidRDefault="00C10248">
      <w:pPr>
        <w:numPr>
          <w:ilvl w:val="0"/>
          <w:numId w:val="6"/>
        </w:numPr>
        <w:tabs>
          <w:tab w:val="left" w:pos="540"/>
        </w:tabs>
        <w:ind w:left="0" w:firstLine="360"/>
        <w:jc w:val="both"/>
      </w:pPr>
      <w:r>
        <w:t>обеспечение информирования заявителей о порядке предоставления муниципальной услуги;</w:t>
      </w:r>
    </w:p>
    <w:p w:rsidR="00000000" w:rsidRDefault="00C10248">
      <w:pPr>
        <w:numPr>
          <w:ilvl w:val="0"/>
          <w:numId w:val="6"/>
        </w:numPr>
        <w:tabs>
          <w:tab w:val="left" w:pos="540"/>
        </w:tabs>
        <w:ind w:left="0" w:firstLine="360"/>
        <w:jc w:val="both"/>
      </w:pPr>
      <w:r>
        <w:t>своевременность приёма заявителей в Администрации;</w:t>
      </w:r>
    </w:p>
    <w:p w:rsidR="00000000" w:rsidRDefault="00C10248">
      <w:pPr>
        <w:numPr>
          <w:ilvl w:val="0"/>
          <w:numId w:val="6"/>
        </w:numPr>
        <w:tabs>
          <w:tab w:val="left" w:pos="540"/>
        </w:tabs>
        <w:ind w:left="0" w:firstLine="360"/>
        <w:jc w:val="both"/>
      </w:pPr>
      <w:r>
        <w:lastRenderedPageBreak/>
        <w:t>своевременность рассмотрения документов, представл</w:t>
      </w:r>
      <w:r>
        <w:t>енных заявителем;</w:t>
      </w:r>
    </w:p>
    <w:p w:rsidR="00000000" w:rsidRDefault="00C10248">
      <w:pPr>
        <w:numPr>
          <w:ilvl w:val="0"/>
          <w:numId w:val="6"/>
        </w:numPr>
        <w:tabs>
          <w:tab w:val="left" w:pos="540"/>
        </w:tabs>
        <w:ind w:left="0" w:firstLine="360"/>
        <w:jc w:val="both"/>
      </w:pPr>
      <w:r>
        <w:t xml:space="preserve">своевременность принятия должностными лицами Администрации решения о предоставлении муниципальной услуги или отказе в предоставлении муниципальной услуги; </w:t>
      </w:r>
    </w:p>
    <w:p w:rsidR="00000000" w:rsidRDefault="00C10248">
      <w:pPr>
        <w:numPr>
          <w:ilvl w:val="0"/>
          <w:numId w:val="6"/>
        </w:numPr>
        <w:tabs>
          <w:tab w:val="left" w:pos="0"/>
          <w:tab w:val="left" w:pos="540"/>
        </w:tabs>
        <w:autoSpaceDE w:val="0"/>
        <w:ind w:left="0" w:firstLine="360"/>
        <w:jc w:val="both"/>
      </w:pPr>
      <w:r>
        <w:t>отсутствие жалоб со стороны заявителей о защите нарушенных прав или законных интер</w:t>
      </w:r>
      <w:r>
        <w:t>есов заявителей при получении муниципальной услуги;</w:t>
      </w:r>
    </w:p>
    <w:p w:rsidR="00000000" w:rsidRDefault="00C10248">
      <w:pPr>
        <w:pStyle w:val="ConsPlusNormal"/>
        <w:numPr>
          <w:ilvl w:val="0"/>
          <w:numId w:val="6"/>
        </w:numPr>
        <w:tabs>
          <w:tab w:val="left" w:pos="0"/>
          <w:tab w:val="left" w:pos="540"/>
        </w:tabs>
        <w:ind w:left="0" w:firstLine="360"/>
        <w:jc w:val="both"/>
      </w:pPr>
      <w:r>
        <w:rPr>
          <w:rFonts w:ascii="Times New Roman" w:hAnsi="Times New Roman" w:cs="Times New Roman"/>
          <w:sz w:val="24"/>
          <w:szCs w:val="24"/>
        </w:rPr>
        <w:t>снижение среднего числа обращений заявителей для получения муниципальной услуги, до 2;</w:t>
      </w:r>
    </w:p>
    <w:p w:rsidR="00000000" w:rsidRDefault="00C10248">
      <w:pPr>
        <w:numPr>
          <w:ilvl w:val="0"/>
          <w:numId w:val="6"/>
        </w:numPr>
        <w:tabs>
          <w:tab w:val="left" w:pos="0"/>
          <w:tab w:val="left" w:pos="540"/>
        </w:tabs>
        <w:ind w:left="0" w:firstLine="360"/>
        <w:jc w:val="both"/>
        <w:rPr>
          <w:sz w:val="12"/>
          <w:szCs w:val="12"/>
        </w:rPr>
      </w:pPr>
      <w:r>
        <w:t>ожидание в очереди при обращении заявителя для получения муниципальной услуги не более 15 минут.</w:t>
      </w:r>
    </w:p>
    <w:p w:rsidR="00000000" w:rsidRDefault="00C10248">
      <w:pPr>
        <w:pStyle w:val="3"/>
        <w:spacing w:before="0" w:after="0"/>
        <w:jc w:val="center"/>
        <w:rPr>
          <w:rFonts w:ascii="Times New Roman" w:hAnsi="Times New Roman" w:cs="Times New Roman"/>
          <w:bCs w:val="0"/>
          <w:sz w:val="12"/>
          <w:szCs w:val="12"/>
          <w:lang w:val="ru-RU"/>
        </w:rPr>
      </w:pPr>
    </w:p>
    <w:p w:rsidR="00000000" w:rsidRDefault="00C10248">
      <w:pPr>
        <w:pStyle w:val="3"/>
        <w:spacing w:before="0" w:after="0"/>
        <w:jc w:val="center"/>
      </w:pPr>
      <w:r>
        <w:rPr>
          <w:rFonts w:ascii="Times New Roman" w:hAnsi="Times New Roman" w:cs="Times New Roman"/>
          <w:bCs w:val="0"/>
          <w:sz w:val="24"/>
          <w:szCs w:val="24"/>
        </w:rPr>
        <w:t xml:space="preserve">Иные требования, в </w:t>
      </w:r>
      <w:r>
        <w:rPr>
          <w:rFonts w:ascii="Times New Roman" w:hAnsi="Times New Roman" w:cs="Times New Roman"/>
          <w:bCs w:val="0"/>
          <w:sz w:val="24"/>
          <w:szCs w:val="24"/>
        </w:rPr>
        <w:t>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000000" w:rsidRDefault="00C10248">
      <w:pPr>
        <w:ind w:firstLine="540"/>
        <w:jc w:val="both"/>
      </w:pPr>
      <w:r>
        <w:t>41. Обращение в электронной форме</w:t>
      </w:r>
      <w:r>
        <w:t xml:space="preserve"> по вопросам, связанным с предоставлением муниципальной услуги (информированием), направляется на адрес электронной почты Администрации – </w:t>
      </w:r>
      <w:hyperlink r:id="rId20" w:history="1">
        <w:r>
          <w:rPr>
            <w:rStyle w:val="a4"/>
            <w:color w:val="auto"/>
            <w:lang w:val="en-US"/>
          </w:rPr>
          <w:t>igra</w:t>
        </w:r>
        <w:r>
          <w:rPr>
            <w:rStyle w:val="a4"/>
            <w:color w:val="auto"/>
          </w:rPr>
          <w:t>_</w:t>
        </w:r>
        <w:r>
          <w:rPr>
            <w:rStyle w:val="a4"/>
            <w:color w:val="auto"/>
            <w:lang w:val="en-US"/>
          </w:rPr>
          <w:t>adm</w:t>
        </w:r>
        <w:r>
          <w:rPr>
            <w:rStyle w:val="a4"/>
            <w:color w:val="auto"/>
          </w:rPr>
          <w:t>@</w:t>
        </w:r>
        <w:r>
          <w:rPr>
            <w:rStyle w:val="a4"/>
            <w:color w:val="auto"/>
            <w:lang w:val="en-US"/>
          </w:rPr>
          <w:t>udm</w:t>
        </w:r>
        <w:r>
          <w:rPr>
            <w:rStyle w:val="a4"/>
            <w:color w:val="auto"/>
          </w:rPr>
          <w:t>.</w:t>
        </w:r>
        <w:r>
          <w:rPr>
            <w:rStyle w:val="a4"/>
            <w:color w:val="auto"/>
            <w:lang w:val="en-US"/>
          </w:rPr>
          <w:t>net</w:t>
        </w:r>
      </w:hyperlink>
      <w:r>
        <w:t xml:space="preserve"> или через раздел «Интернет-приемная» официального сайта муниц</w:t>
      </w:r>
      <w:r>
        <w:t>ипального образования «Игринский район» - http://igra.udmurt.ru/officials/voprosi/</w:t>
      </w:r>
      <w:r>
        <w:rPr>
          <w:bCs/>
        </w:rPr>
        <w:t>.</w:t>
      </w:r>
    </w:p>
    <w:p w:rsidR="00000000" w:rsidRDefault="00C10248">
      <w:pPr>
        <w:ind w:firstLine="540"/>
        <w:jc w:val="both"/>
      </w:pPr>
      <w:r>
        <w:t>В обращении заявитель в обязательном порядке указывает фамилию, имя отчество, адрес электронной почты, если ответ должен быть направлен в форме электронного документа, и по</w:t>
      </w:r>
      <w:r>
        <w:t>чтовый адрес, если ответ должен быть направлен в письменной форме.</w:t>
      </w:r>
    </w:p>
    <w:p w:rsidR="00000000" w:rsidRDefault="00C10248">
      <w:pPr>
        <w:ind w:firstLine="540"/>
        <w:jc w:val="both"/>
      </w:pPr>
      <w:r>
        <w:t>Ответ на обращение, поступившее в Администрацию в форме электронного документа, направляется в форме электронного документа по адресу электронной почты, указанному в заявлении, или в письме</w:t>
      </w:r>
      <w:r>
        <w:t>нной форме по почтовому адресу, указанному в заявлении.</w:t>
      </w:r>
    </w:p>
    <w:p w:rsidR="00000000" w:rsidRDefault="00C10248">
      <w:pPr>
        <w:ind w:firstLine="567"/>
        <w:jc w:val="both"/>
        <w:rPr>
          <w:sz w:val="16"/>
          <w:szCs w:val="16"/>
        </w:rPr>
      </w:pPr>
      <w:bookmarkStart w:id="3" w:name="sub_82"/>
      <w:r>
        <w:t>42.</w:t>
      </w:r>
      <w:bookmarkEnd w:id="3"/>
      <w:r>
        <w:t xml:space="preserve"> Предоставление муниципальной услуги в электронной форме осуществляется на базе информационных систем, включая государственные информационные системы, составляющие информационно-технологическую и к</w:t>
      </w:r>
      <w:r>
        <w:t>оммуникационную инфраструктуру, в том числе с использованием федеральной государственной информационной системы «Единый портал государственных и муниципальных услуг (функций)» и государственной информационной системы Удмуртской Республики «Портал государст</w:t>
      </w:r>
      <w:r>
        <w:t>венных и муниципальных услуг (функций).</w:t>
      </w:r>
    </w:p>
    <w:p w:rsidR="00000000" w:rsidRDefault="00C10248">
      <w:pPr>
        <w:ind w:firstLine="540"/>
        <w:jc w:val="both"/>
        <w:rPr>
          <w:sz w:val="16"/>
          <w:szCs w:val="16"/>
        </w:rPr>
      </w:pPr>
    </w:p>
    <w:p w:rsidR="00000000" w:rsidRDefault="00C10248">
      <w:pPr>
        <w:pStyle w:val="3"/>
        <w:spacing w:before="0" w:after="0"/>
        <w:ind w:left="0" w:firstLine="540"/>
        <w:jc w:val="center"/>
        <w:rPr>
          <w:spacing w:val="-6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000000" w:rsidRDefault="00C10248">
      <w:pPr>
        <w:shd w:val="clear" w:color="auto" w:fill="FFFFFF"/>
        <w:tabs>
          <w:tab w:val="left" w:pos="1416"/>
        </w:tabs>
        <w:spacing w:line="322" w:lineRule="exact"/>
        <w:ind w:firstLine="540"/>
        <w:jc w:val="both"/>
      </w:pPr>
      <w:r>
        <w:rPr>
          <w:spacing w:val="-6"/>
        </w:rPr>
        <w:t>43. Предоставление м</w:t>
      </w:r>
      <w:r>
        <w:rPr>
          <w:spacing w:val="-6"/>
        </w:rPr>
        <w:t xml:space="preserve">униципальной услуги включает в себя следующие </w:t>
      </w:r>
      <w:r>
        <w:rPr>
          <w:spacing w:val="-5"/>
        </w:rPr>
        <w:t>административные процедуры:</w:t>
      </w:r>
    </w:p>
    <w:p w:rsidR="00000000" w:rsidRDefault="00C10248">
      <w:pPr>
        <w:numPr>
          <w:ilvl w:val="0"/>
          <w:numId w:val="16"/>
        </w:numPr>
        <w:tabs>
          <w:tab w:val="left" w:pos="540"/>
        </w:tabs>
        <w:autoSpaceDE w:val="0"/>
        <w:ind w:left="0" w:firstLine="567"/>
        <w:jc w:val="both"/>
      </w:pPr>
      <w:r>
        <w:t>прием, первичная обработка, регистрация заявления и прилагаемых к нему документов, и направление их должностному лицу для определения исполнителя муниципальной услуги;</w:t>
      </w:r>
    </w:p>
    <w:p w:rsidR="00000000" w:rsidRDefault="00C10248">
      <w:pPr>
        <w:numPr>
          <w:ilvl w:val="0"/>
          <w:numId w:val="16"/>
        </w:numPr>
        <w:tabs>
          <w:tab w:val="left" w:pos="540"/>
        </w:tabs>
        <w:autoSpaceDE w:val="0"/>
        <w:ind w:left="0" w:firstLine="567"/>
        <w:jc w:val="both"/>
      </w:pPr>
      <w:r>
        <w:t>рассмотрение п</w:t>
      </w:r>
      <w:r>
        <w:t xml:space="preserve">оступившего заявления и документов, направление межведомственных запросов в органы и организации, участвующие в предоставлении муниципальной услуги; </w:t>
      </w:r>
    </w:p>
    <w:p w:rsidR="00000000" w:rsidRDefault="00C10248">
      <w:pPr>
        <w:numPr>
          <w:ilvl w:val="0"/>
          <w:numId w:val="16"/>
        </w:numPr>
        <w:tabs>
          <w:tab w:val="left" w:pos="540"/>
        </w:tabs>
        <w:autoSpaceDE w:val="0"/>
        <w:ind w:left="0" w:firstLine="567"/>
        <w:jc w:val="both"/>
      </w:pPr>
      <w:r>
        <w:t>принятие и оформление решения о предоставлении земельного участка или об отказе в предоставлении земельног</w:t>
      </w:r>
      <w:r>
        <w:t>о участка;</w:t>
      </w:r>
    </w:p>
    <w:p w:rsidR="00000000" w:rsidRDefault="00C10248">
      <w:pPr>
        <w:numPr>
          <w:ilvl w:val="0"/>
          <w:numId w:val="16"/>
        </w:numPr>
        <w:tabs>
          <w:tab w:val="left" w:pos="540"/>
        </w:tabs>
        <w:autoSpaceDE w:val="0"/>
        <w:ind w:left="0" w:firstLine="567"/>
        <w:jc w:val="both"/>
      </w:pPr>
      <w:r>
        <w:t>уведомление заявителя о принятом решении и выдача (отправление) ему соответствующих документов.</w:t>
      </w:r>
    </w:p>
    <w:p w:rsidR="00000000" w:rsidRDefault="00C10248">
      <w:pPr>
        <w:autoSpaceDE w:val="0"/>
        <w:ind w:firstLine="540"/>
        <w:jc w:val="both"/>
        <w:rPr>
          <w:b/>
          <w:spacing w:val="-5"/>
          <w:sz w:val="16"/>
          <w:szCs w:val="16"/>
        </w:rPr>
      </w:pPr>
      <w:r>
        <w:t>44. Блок-схема предоставления муниципальной услуги представлена в приложении №1 к настоящему Административному регламенту.</w:t>
      </w:r>
    </w:p>
    <w:p w:rsidR="00000000" w:rsidRDefault="00C10248">
      <w:pPr>
        <w:shd w:val="clear" w:color="auto" w:fill="FFFFFF"/>
        <w:tabs>
          <w:tab w:val="left" w:pos="1416"/>
        </w:tabs>
        <w:spacing w:line="322" w:lineRule="exact"/>
        <w:jc w:val="both"/>
        <w:rPr>
          <w:b/>
          <w:spacing w:val="-5"/>
          <w:sz w:val="16"/>
          <w:szCs w:val="16"/>
        </w:rPr>
      </w:pPr>
    </w:p>
    <w:p w:rsidR="00000000" w:rsidRDefault="00C10248">
      <w:pPr>
        <w:pStyle w:val="3"/>
        <w:spacing w:before="0" w:after="0"/>
        <w:ind w:left="0" w:firstLine="540"/>
        <w:jc w:val="center"/>
      </w:pPr>
      <w:r>
        <w:rPr>
          <w:rFonts w:ascii="Times New Roman" w:hAnsi="Times New Roman" w:cs="Times New Roman"/>
          <w:sz w:val="24"/>
          <w:szCs w:val="24"/>
        </w:rPr>
        <w:lastRenderedPageBreak/>
        <w:t>Прием, первичная обработк</w:t>
      </w:r>
      <w:r>
        <w:rPr>
          <w:rFonts w:ascii="Times New Roman" w:hAnsi="Times New Roman" w:cs="Times New Roman"/>
          <w:sz w:val="24"/>
          <w:szCs w:val="24"/>
        </w:rPr>
        <w:t>а, регистрация заявления и прилагаемых к нему документов, и направление их должностному лицу для определения исполнителя муниципальной услуги</w:t>
      </w:r>
    </w:p>
    <w:p w:rsidR="00000000" w:rsidRDefault="00C10248">
      <w:pPr>
        <w:autoSpaceDE w:val="0"/>
        <w:ind w:firstLine="567"/>
        <w:jc w:val="both"/>
      </w:pPr>
      <w:r>
        <w:t>45. Основанием для начала предоставления муниципальной услуги является  поступление в адрес Администрации заявлени</w:t>
      </w:r>
      <w:r>
        <w:t>я и прилагаемых к нему документов одним из следующих способов:</w:t>
      </w:r>
    </w:p>
    <w:p w:rsidR="00000000" w:rsidRDefault="00C10248">
      <w:pPr>
        <w:autoSpaceDE w:val="0"/>
        <w:ind w:firstLine="720"/>
        <w:jc w:val="both"/>
      </w:pPr>
      <w:r>
        <w:t>а) путем личного обращения в Администрацию;</w:t>
      </w:r>
    </w:p>
    <w:p w:rsidR="00000000" w:rsidRDefault="00C10248">
      <w:pPr>
        <w:autoSpaceDE w:val="0"/>
        <w:ind w:firstLine="720"/>
        <w:jc w:val="both"/>
      </w:pPr>
      <w:r>
        <w:t>б) через организации федеральной почтовой связи;</w:t>
      </w:r>
    </w:p>
    <w:p w:rsidR="00000000" w:rsidRDefault="00C10248">
      <w:pPr>
        <w:autoSpaceDE w:val="0"/>
        <w:ind w:firstLine="720"/>
        <w:jc w:val="both"/>
      </w:pPr>
      <w:r>
        <w:t>в) через федеральную государственную информационную систему «Единый портал государственных и муницип</w:t>
      </w:r>
      <w:r>
        <w:t>альных услуг (функций)» или государственную информационную систему Удмуртской Республики «Портал государственных и муниципальных услуг (функций)»;</w:t>
      </w:r>
    </w:p>
    <w:p w:rsidR="00000000" w:rsidRDefault="00C10248">
      <w:pPr>
        <w:autoSpaceDE w:val="0"/>
        <w:ind w:firstLine="720"/>
        <w:jc w:val="both"/>
      </w:pPr>
      <w:r>
        <w:t>г) через многофункциональный центр.</w:t>
      </w:r>
    </w:p>
    <w:p w:rsidR="00000000" w:rsidRDefault="00C10248">
      <w:pPr>
        <w:ind w:firstLine="567"/>
        <w:jc w:val="both"/>
      </w:pPr>
      <w:r>
        <w:t>46. При личном обращении для предоставления муниципальной услуги обязател</w:t>
      </w:r>
      <w:r>
        <w:t>ьным условием является наличие документа, удостоверяющего личность заявителя.</w:t>
      </w:r>
    </w:p>
    <w:p w:rsidR="00000000" w:rsidRDefault="00C10248">
      <w:pPr>
        <w:ind w:firstLine="567"/>
        <w:jc w:val="both"/>
      </w:pPr>
      <w:r>
        <w:t>47. Сотрудник, ответственный за прием документов:</w:t>
      </w:r>
    </w:p>
    <w:p w:rsidR="00000000" w:rsidRDefault="00C10248">
      <w:pPr>
        <w:ind w:firstLine="720"/>
        <w:jc w:val="both"/>
        <w:rPr>
          <w:szCs w:val="28"/>
        </w:rPr>
      </w:pPr>
      <w:r>
        <w:t>1) устанавливает личность заявителя, в том числе проверяет документ, удостоверяющий личность заявителя, либо полномочия представ</w:t>
      </w:r>
      <w:r>
        <w:t>ителя;</w:t>
      </w:r>
    </w:p>
    <w:p w:rsidR="00000000" w:rsidRDefault="00C10248">
      <w:pPr>
        <w:ind w:firstLine="720"/>
        <w:jc w:val="both"/>
        <w:rPr>
          <w:szCs w:val="28"/>
        </w:rPr>
      </w:pPr>
      <w:r>
        <w:rPr>
          <w:szCs w:val="28"/>
        </w:rPr>
        <w:t>2) проводит проверку перечисленных в настоящем Административном регламенте документов на предмет соответствия их установленным требованиям, удостоверяясь, что:</w:t>
      </w:r>
    </w:p>
    <w:p w:rsidR="00000000" w:rsidRDefault="00C10248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документы в установленных случаях нотариально заверены, при необходимости, сличает с ориг</w:t>
      </w:r>
      <w:r>
        <w:rPr>
          <w:szCs w:val="28"/>
        </w:rPr>
        <w:t>иналом;</w:t>
      </w:r>
    </w:p>
    <w:p w:rsidR="00000000" w:rsidRDefault="00C10248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тексты документов написаны разборчиво;</w:t>
      </w:r>
    </w:p>
    <w:p w:rsidR="00000000" w:rsidRDefault="00C10248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в документах нет подчисток, приписок, зачеркнутых слов и иных не оговоренных исправлений;</w:t>
      </w:r>
    </w:p>
    <w:p w:rsidR="00000000" w:rsidRDefault="00C10248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документы не исполнены карандашом;</w:t>
      </w:r>
    </w:p>
    <w:p w:rsidR="00000000" w:rsidRDefault="00C10248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документы не имеют серьезных повреждений, наличие которых не позволяет однозначно ис</w:t>
      </w:r>
      <w:r>
        <w:rPr>
          <w:szCs w:val="28"/>
        </w:rPr>
        <w:t>толковать их содержание;</w:t>
      </w:r>
    </w:p>
    <w:p w:rsidR="00000000" w:rsidRDefault="00C10248">
      <w:pPr>
        <w:numPr>
          <w:ilvl w:val="0"/>
          <w:numId w:val="5"/>
        </w:numPr>
        <w:tabs>
          <w:tab w:val="left" w:pos="993"/>
        </w:tabs>
        <w:ind w:left="0" w:firstLine="709"/>
        <w:jc w:val="both"/>
      </w:pPr>
      <w:r>
        <w:rPr>
          <w:szCs w:val="28"/>
        </w:rPr>
        <w:t>не истек срок действия представленных документов.</w:t>
      </w:r>
    </w:p>
    <w:p w:rsidR="00000000" w:rsidRDefault="00C10248">
      <w:pPr>
        <w:ind w:firstLine="720"/>
        <w:jc w:val="both"/>
      </w:pPr>
      <w:r>
        <w:t>Общий максимальный срок приема документов не может превышать 15 минут на одного заявителя.</w:t>
      </w:r>
    </w:p>
    <w:p w:rsidR="00000000" w:rsidRDefault="00C10248">
      <w:pPr>
        <w:widowControl w:val="0"/>
        <w:ind w:firstLine="567"/>
        <w:jc w:val="both"/>
        <w:rPr>
          <w:szCs w:val="28"/>
        </w:rPr>
      </w:pPr>
      <w:r>
        <w:t>48. Заявления регистрируются в Администрации в порядке делопроизводства. По желанию заявит</w:t>
      </w:r>
      <w:r>
        <w:t>еля при приеме и регистрации заявления на втором экземпляре должностное лицо, осуществляющее прием, проставляет отметку о принятии с указанием даты представления заявления. Максимальный срок регистрации одного заявления – 15 минут.</w:t>
      </w:r>
    </w:p>
    <w:p w:rsidR="00000000" w:rsidRDefault="00C10248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>49. В течение одного дня</w:t>
      </w:r>
      <w:r>
        <w:rPr>
          <w:szCs w:val="28"/>
        </w:rPr>
        <w:t xml:space="preserve"> с момента регистрации заявление передается </w:t>
      </w:r>
      <w:r>
        <w:t xml:space="preserve">на рассмотрение главе муниципального образования либо, при его отсутствии, лицу, исполняющему его обязанности. </w:t>
      </w:r>
    </w:p>
    <w:p w:rsidR="00000000" w:rsidRDefault="00C10248">
      <w:pPr>
        <w:widowControl w:val="0"/>
        <w:ind w:firstLine="567"/>
        <w:jc w:val="both"/>
      </w:pPr>
      <w:r>
        <w:rPr>
          <w:szCs w:val="28"/>
        </w:rPr>
        <w:t xml:space="preserve">50. С резолюцией </w:t>
      </w:r>
      <w:r>
        <w:t>главы муниципального образования либо, при его отсутствии, лица, исполняющего его о</w:t>
      </w:r>
      <w:r>
        <w:t>бязанности,</w:t>
      </w:r>
      <w:r>
        <w:rPr>
          <w:szCs w:val="28"/>
        </w:rPr>
        <w:t xml:space="preserve"> заявление в течение одного дня передается на исполнение в Управление. </w:t>
      </w:r>
    </w:p>
    <w:p w:rsidR="00000000" w:rsidRDefault="00C10248">
      <w:pPr>
        <w:widowControl w:val="0"/>
        <w:ind w:firstLine="567"/>
        <w:jc w:val="both"/>
        <w:rPr>
          <w:sz w:val="16"/>
          <w:szCs w:val="16"/>
        </w:rPr>
      </w:pPr>
      <w:r>
        <w:t>Максимальный срок административной процедуры составляет 3 дня.</w:t>
      </w:r>
    </w:p>
    <w:p w:rsidR="00000000" w:rsidRDefault="00C10248">
      <w:pPr>
        <w:autoSpaceDE w:val="0"/>
        <w:ind w:firstLine="540"/>
        <w:jc w:val="both"/>
        <w:rPr>
          <w:sz w:val="16"/>
          <w:szCs w:val="16"/>
        </w:rPr>
      </w:pPr>
    </w:p>
    <w:p w:rsidR="00000000" w:rsidRDefault="00C10248">
      <w:pPr>
        <w:pStyle w:val="3"/>
        <w:spacing w:before="0" w:after="0"/>
        <w:ind w:left="0"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поступившего заявления и документов, направление межведомственных запросов в органы и организаци</w:t>
      </w:r>
      <w:r>
        <w:rPr>
          <w:rFonts w:ascii="Times New Roman" w:hAnsi="Times New Roman" w:cs="Times New Roman"/>
          <w:sz w:val="24"/>
          <w:szCs w:val="24"/>
        </w:rPr>
        <w:t>и, участвующие в предоставлении муниципальной услуги</w:t>
      </w:r>
    </w:p>
    <w:p w:rsidR="00000000" w:rsidRDefault="00C10248">
      <w:pPr>
        <w:pStyle w:val="1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51. Основанием для начала административной процедуры является поступление заявления в Управление.</w:t>
      </w:r>
    </w:p>
    <w:p w:rsidR="00000000" w:rsidRDefault="00C10248">
      <w:pPr>
        <w:pStyle w:val="13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52. В тот же день, когда поступило заявление в Управление, начальник Управления определяет должностное ли</w:t>
      </w:r>
      <w:r>
        <w:rPr>
          <w:rFonts w:ascii="Times New Roman" w:hAnsi="Times New Roman" w:cs="Times New Roman"/>
          <w:sz w:val="24"/>
          <w:szCs w:val="24"/>
        </w:rPr>
        <w:t>цо, ответственное за принятие соответствующего решения (далее – должностное лицо Управления), и передает ему на исполнение, поступившее в адрес Администрации заявление.</w:t>
      </w:r>
    </w:p>
    <w:p w:rsidR="00000000" w:rsidRDefault="00C10248">
      <w:pPr>
        <w:ind w:firstLine="567"/>
        <w:jc w:val="both"/>
      </w:pPr>
      <w:r>
        <w:t>53.При рассмотрении заявления  должностное лицо Управления проверяет:</w:t>
      </w:r>
    </w:p>
    <w:p w:rsidR="00000000" w:rsidRDefault="00C10248">
      <w:pPr>
        <w:ind w:firstLine="567"/>
        <w:jc w:val="both"/>
      </w:pPr>
      <w:r>
        <w:lastRenderedPageBreak/>
        <w:t>а) соответствие з</w:t>
      </w:r>
      <w:r>
        <w:t>аявления, требованиям пунктов 19 и 20 настоящего Административного регламента;</w:t>
      </w:r>
    </w:p>
    <w:p w:rsidR="00000000" w:rsidRDefault="00C10248">
      <w:pPr>
        <w:ind w:firstLine="567"/>
        <w:jc w:val="both"/>
      </w:pPr>
      <w:r>
        <w:t>б) наличие полного комплекта документов, указанных в приложении №3 настоящего Административного регламента;</w:t>
      </w:r>
    </w:p>
    <w:p w:rsidR="00000000" w:rsidRDefault="00C10248">
      <w:pPr>
        <w:ind w:firstLine="567"/>
        <w:jc w:val="both"/>
      </w:pPr>
      <w:r>
        <w:t>в) сведения, содержащиеся в документах, представленных заявителем, на</w:t>
      </w:r>
      <w:r>
        <w:t xml:space="preserve"> предмет их достоверности и соответствия требованиям законодательства;</w:t>
      </w:r>
    </w:p>
    <w:p w:rsidR="00000000" w:rsidRDefault="00C10248">
      <w:pPr>
        <w:ind w:firstLine="567"/>
        <w:jc w:val="both"/>
      </w:pPr>
      <w:r>
        <w:t>54. В случае, если заявление не соответствует требованиям пункта 20 настоящего Административного регламента, или к заявлению не приложены документы, предусмотренные приложением №3 насто</w:t>
      </w:r>
      <w:r>
        <w:t>ящего Административного регламента, или у Администрации отсутствуют полномочия по распоряжению предлагаемыми к перераспределению земельными участками, должностное лицо Управления готовит уведомление о возврате заявления заявителю с указанием всех причин во</w:t>
      </w:r>
      <w:r>
        <w:t>зврата.</w:t>
      </w:r>
    </w:p>
    <w:p w:rsidR="00000000" w:rsidRDefault="00C10248">
      <w:pPr>
        <w:ind w:firstLine="567"/>
        <w:jc w:val="both"/>
      </w:pPr>
      <w:r>
        <w:t>Извещение заявителя о возврате заявления, его рассылка осуществляется в порядке, установленном пунктами 70-74 настоящего Административного регламента.</w:t>
      </w:r>
    </w:p>
    <w:p w:rsidR="00000000" w:rsidRDefault="00C10248">
      <w:pPr>
        <w:ind w:firstLine="567"/>
        <w:jc w:val="both"/>
      </w:pPr>
      <w:r>
        <w:t>55. В случае необходимости, должностное лицо оформляет межведомственные запросы для получения инф</w:t>
      </w:r>
      <w:r>
        <w:t>ормации:</w:t>
      </w:r>
    </w:p>
    <w:p w:rsidR="00000000" w:rsidRDefault="00C10248">
      <w:pPr>
        <w:numPr>
          <w:ilvl w:val="0"/>
          <w:numId w:val="2"/>
        </w:numPr>
        <w:tabs>
          <w:tab w:val="left" w:pos="851"/>
        </w:tabs>
        <w:ind w:left="0" w:firstLine="567"/>
        <w:jc w:val="both"/>
      </w:pPr>
      <w:r>
        <w:t>о правах на испрашиваемый земельный участок (в виде выписки из ЕГРП);</w:t>
      </w:r>
    </w:p>
    <w:p w:rsidR="00000000" w:rsidRDefault="00C10248">
      <w:pPr>
        <w:numPr>
          <w:ilvl w:val="0"/>
          <w:numId w:val="2"/>
        </w:numPr>
        <w:tabs>
          <w:tab w:val="left" w:pos="851"/>
        </w:tabs>
        <w:ind w:left="0" w:firstLine="567"/>
        <w:jc w:val="both"/>
      </w:pPr>
      <w:r>
        <w:t>о правах на здания, строения, сооружения, расположенные на испрашиваемом земельном участке (в виде выписки из ЕГРП);</w:t>
      </w:r>
    </w:p>
    <w:p w:rsidR="00000000" w:rsidRDefault="00C10248">
      <w:pPr>
        <w:numPr>
          <w:ilvl w:val="0"/>
          <w:numId w:val="2"/>
        </w:numPr>
        <w:tabs>
          <w:tab w:val="left" w:pos="851"/>
        </w:tabs>
        <w:ind w:left="0" w:firstLine="567"/>
        <w:jc w:val="both"/>
      </w:pPr>
      <w:r>
        <w:t>о границах испрашиваемого земельного участка (в виде кадастр</w:t>
      </w:r>
      <w:r>
        <w:t>ового паспорта земельного участка).</w:t>
      </w:r>
    </w:p>
    <w:p w:rsidR="00000000" w:rsidRDefault="00C10248">
      <w:pPr>
        <w:numPr>
          <w:ilvl w:val="0"/>
          <w:numId w:val="2"/>
        </w:numPr>
        <w:tabs>
          <w:tab w:val="left" w:pos="851"/>
        </w:tabs>
        <w:ind w:left="0" w:firstLine="567"/>
        <w:jc w:val="both"/>
      </w:pPr>
      <w:r>
        <w:t>о юридическом лице, являющемся заявителем, (в виде выписки из Единого государственного реестра юридических лиц, далее – ЕГРЮЛ)</w:t>
      </w:r>
    </w:p>
    <w:p w:rsidR="00000000" w:rsidRDefault="00C10248">
      <w:pPr>
        <w:tabs>
          <w:tab w:val="left" w:pos="851"/>
        </w:tabs>
        <w:ind w:firstLine="567"/>
        <w:jc w:val="both"/>
      </w:pPr>
      <w:r>
        <w:t>56. Межведомственные запросы формируются в соответствии с требованиями, установленными Федера</w:t>
      </w:r>
      <w:r>
        <w:t>льным законом от 27 июля 2010 года № 210-ФЗ «Об организации предоставления государственных и муниципальных услуг».</w:t>
      </w:r>
    </w:p>
    <w:p w:rsidR="00000000" w:rsidRDefault="00C10248">
      <w:pPr>
        <w:tabs>
          <w:tab w:val="left" w:pos="851"/>
        </w:tabs>
        <w:ind w:firstLine="567"/>
        <w:jc w:val="both"/>
        <w:rPr>
          <w:sz w:val="16"/>
          <w:szCs w:val="16"/>
        </w:rPr>
      </w:pPr>
      <w:r>
        <w:t>Максимальный срок административной процедуры составляет 5 рабочих дней.</w:t>
      </w:r>
    </w:p>
    <w:p w:rsidR="00000000" w:rsidRDefault="00C10248">
      <w:pPr>
        <w:autoSpaceDE w:val="0"/>
        <w:ind w:firstLine="540"/>
        <w:jc w:val="both"/>
        <w:rPr>
          <w:sz w:val="16"/>
          <w:szCs w:val="16"/>
        </w:rPr>
      </w:pPr>
    </w:p>
    <w:p w:rsidR="00000000" w:rsidRDefault="00C10248">
      <w:pPr>
        <w:autoSpaceDE w:val="0"/>
        <w:ind w:firstLine="540"/>
        <w:jc w:val="both"/>
      </w:pPr>
    </w:p>
    <w:p w:rsidR="00000000" w:rsidRDefault="00C10248">
      <w:pPr>
        <w:autoSpaceDE w:val="0"/>
        <w:jc w:val="center"/>
        <w:rPr>
          <w:b/>
        </w:rPr>
      </w:pPr>
      <w:r>
        <w:rPr>
          <w:b/>
        </w:rPr>
        <w:t>Принятие и оформление решения о предоставлении земельного участка и</w:t>
      </w:r>
      <w:r>
        <w:rPr>
          <w:b/>
        </w:rPr>
        <w:t>ли об отказе в предоставлении земельного участка</w:t>
      </w:r>
    </w:p>
    <w:p w:rsidR="00000000" w:rsidRDefault="00C10248">
      <w:pPr>
        <w:autoSpaceDE w:val="0"/>
        <w:jc w:val="center"/>
        <w:rPr>
          <w:b/>
        </w:rPr>
      </w:pPr>
    </w:p>
    <w:p w:rsidR="00000000" w:rsidRDefault="00C10248">
      <w:pPr>
        <w:pStyle w:val="13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57.Основанием для начала процедуры является получение должностным лицом ответов на межведомственные запросы. </w:t>
      </w:r>
    </w:p>
    <w:p w:rsidR="00000000" w:rsidRDefault="00C10248">
      <w:pPr>
        <w:ind w:firstLine="567"/>
        <w:jc w:val="both"/>
      </w:pPr>
      <w:r>
        <w:t>58. При рассмотрении заявления, приложенных к нему документов, ответов на межведомственные запро</w:t>
      </w:r>
      <w:r>
        <w:t>сы  должностное лицо Управления проверяет отсутствие фактов, указанных в пункте 22 настоящего Административного регламента.</w:t>
      </w:r>
    </w:p>
    <w:p w:rsidR="00000000" w:rsidRDefault="00C10248">
      <w:pPr>
        <w:autoSpaceDE w:val="0"/>
        <w:ind w:firstLine="540"/>
        <w:jc w:val="both"/>
      </w:pPr>
      <w:r>
        <w:t>59. В случае установлении фактов указанных пункте 22 настоящего Административного регламента должностное лицо Управления готовит про</w:t>
      </w:r>
      <w:r>
        <w:t>ект мотивированного отказа и проект уведомления заявителю о наличии препятствий для предоставления муниципальной услуги, в котором должны быть разъяснены причины отказа в предоставлении муниципальной услуги (далее – проект уведомления).</w:t>
      </w:r>
    </w:p>
    <w:p w:rsidR="00000000" w:rsidRDefault="00C10248">
      <w:pPr>
        <w:autoSpaceDE w:val="0"/>
        <w:ind w:firstLine="540"/>
        <w:jc w:val="both"/>
      </w:pPr>
      <w:r>
        <w:t>60. Должностное лиц</w:t>
      </w:r>
      <w:r>
        <w:t>о Управления согласовывает проект мотивированного отказа и проект уведомления</w:t>
      </w:r>
      <w:r>
        <w:rPr>
          <w:szCs w:val="28"/>
        </w:rPr>
        <w:t xml:space="preserve"> </w:t>
      </w:r>
      <w:r>
        <w:t>с должностными лицами, в соответствии с инструкцией по делопроизводству в органах местного самоуправления муниципального образования «Игринский  район».</w:t>
      </w:r>
    </w:p>
    <w:p w:rsidR="00000000" w:rsidRDefault="00C10248">
      <w:pPr>
        <w:autoSpaceDE w:val="0"/>
        <w:ind w:firstLine="540"/>
        <w:jc w:val="both"/>
      </w:pPr>
      <w:r>
        <w:t>61. При наличии замечаний</w:t>
      </w:r>
      <w:r>
        <w:t>, должностное лицо Управления дорабатывает проект мотивированного отказа и проект уведомления</w:t>
      </w:r>
      <w:r>
        <w:rPr>
          <w:szCs w:val="28"/>
        </w:rPr>
        <w:t xml:space="preserve"> </w:t>
      </w:r>
      <w:r>
        <w:t>и передает их на подпись главе муниципального образования, при его отсутствии, лицу, исполняющему его обязанности.</w:t>
      </w:r>
    </w:p>
    <w:p w:rsidR="00000000" w:rsidRDefault="00C10248">
      <w:pPr>
        <w:pStyle w:val="1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62. Подписанные главой муниципального образован</w:t>
      </w:r>
      <w:r>
        <w:rPr>
          <w:rFonts w:ascii="Times New Roman" w:hAnsi="Times New Roman" w:cs="Times New Roman"/>
          <w:sz w:val="24"/>
          <w:szCs w:val="24"/>
        </w:rPr>
        <w:t>ия либо, при его отсутствии, лицом, исполняющим его обязанности, мотивированный отказ и уведомление передаются в порядке делопроизводства для регистрации.</w:t>
      </w:r>
    </w:p>
    <w:p w:rsidR="00000000" w:rsidRDefault="00C10248">
      <w:pPr>
        <w:pStyle w:val="13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63. Извещение заявителя о подписании мотивированного отказа, уведомления, их рассылка осуществляется </w:t>
      </w:r>
      <w:r>
        <w:rPr>
          <w:rFonts w:ascii="Times New Roman" w:hAnsi="Times New Roman" w:cs="Times New Roman"/>
          <w:sz w:val="24"/>
          <w:szCs w:val="24"/>
        </w:rPr>
        <w:t>в порядке, установленном пунктами 70-74 настоящего Административного регламента.</w:t>
      </w:r>
    </w:p>
    <w:p w:rsidR="00000000" w:rsidRDefault="00C10248">
      <w:pPr>
        <w:autoSpaceDE w:val="0"/>
        <w:ind w:firstLine="540"/>
        <w:jc w:val="both"/>
      </w:pPr>
      <w:r>
        <w:t>64. Если при рассмотрении заявления не выявлены факты, указанные  в пункте 22 настоящего Административного регламента, должностное лицо Управления обеспечивает подготовку</w:t>
      </w:r>
      <w:r>
        <w:rPr>
          <w:szCs w:val="28"/>
        </w:rPr>
        <w:t xml:space="preserve"> прое</w:t>
      </w:r>
      <w:r>
        <w:rPr>
          <w:szCs w:val="28"/>
        </w:rPr>
        <w:t xml:space="preserve">кта </w:t>
      </w:r>
      <w:r>
        <w:t>постановления Администрации и проекта договора.</w:t>
      </w:r>
    </w:p>
    <w:p w:rsidR="00000000" w:rsidRDefault="00C10248">
      <w:pPr>
        <w:autoSpaceDE w:val="0"/>
        <w:ind w:firstLine="540"/>
        <w:jc w:val="both"/>
      </w:pPr>
      <w:r>
        <w:t xml:space="preserve">65. Должностное лицо Управления согласовывает проект постановления Администрации, проект договора с должностными лицами, в соответствии с инструкцией по делопроизводству в органах местного самоуправления </w:t>
      </w:r>
      <w:r>
        <w:t>муниципального образования «Игринский  район».</w:t>
      </w:r>
    </w:p>
    <w:p w:rsidR="00000000" w:rsidRDefault="00C10248">
      <w:pPr>
        <w:autoSpaceDE w:val="0"/>
        <w:ind w:firstLine="540"/>
        <w:jc w:val="both"/>
      </w:pPr>
      <w:r>
        <w:t xml:space="preserve">66. При наличии замечаний, должностное лицо Управления дорабатывает проект постановления Администрации, либо проект договора и передает их на подпись главе муниципального образования либо, при его отсутствии, </w:t>
      </w:r>
      <w:r>
        <w:t>лицу, исполняющему его обязанности.</w:t>
      </w:r>
    </w:p>
    <w:p w:rsidR="00000000" w:rsidRDefault="00C10248">
      <w:pPr>
        <w:autoSpaceDE w:val="0"/>
        <w:ind w:firstLine="540"/>
        <w:jc w:val="both"/>
      </w:pPr>
      <w:r>
        <w:t xml:space="preserve">67. Подписанные главой муниципального образования либо, при его отсутствии, лицом, исполняющим его обязанности, постановление Администрации передается в порядке делопроизводства для регистрации. </w:t>
      </w:r>
    </w:p>
    <w:p w:rsidR="00000000" w:rsidRDefault="00C10248">
      <w:pPr>
        <w:autoSpaceDE w:val="0"/>
        <w:ind w:firstLine="540"/>
        <w:jc w:val="both"/>
      </w:pPr>
      <w:r>
        <w:t>68. Подписанный главой м</w:t>
      </w:r>
      <w:r>
        <w:t>униципального образования либо, при его отсутствии, лицом, исполняющим его обязанности, договор передается в Управление.</w:t>
      </w:r>
    </w:p>
    <w:p w:rsidR="00000000" w:rsidRDefault="00C10248">
      <w:pPr>
        <w:autoSpaceDE w:val="0"/>
        <w:ind w:firstLine="540"/>
        <w:jc w:val="both"/>
      </w:pPr>
      <w:r>
        <w:t xml:space="preserve">Максимальный срок выполнения административных действий, указанных в настоящем разделе составляет 7 рабочих дней. </w:t>
      </w:r>
    </w:p>
    <w:p w:rsidR="00000000" w:rsidRDefault="00C10248">
      <w:pPr>
        <w:autoSpaceDE w:val="0"/>
        <w:ind w:firstLine="540"/>
        <w:jc w:val="both"/>
      </w:pPr>
    </w:p>
    <w:p w:rsidR="00000000" w:rsidRDefault="00C10248">
      <w:pPr>
        <w:pStyle w:val="3"/>
        <w:spacing w:before="0" w:after="0"/>
        <w:ind w:left="0" w:firstLine="540"/>
        <w:jc w:val="center"/>
      </w:pPr>
      <w:r>
        <w:rPr>
          <w:rFonts w:ascii="Times New Roman" w:hAnsi="Times New Roman" w:cs="Times New Roman"/>
          <w:sz w:val="24"/>
          <w:szCs w:val="24"/>
        </w:rPr>
        <w:t>Уведомление заявител</w:t>
      </w:r>
      <w:r>
        <w:rPr>
          <w:rFonts w:ascii="Times New Roman" w:hAnsi="Times New Roman" w:cs="Times New Roman"/>
          <w:sz w:val="24"/>
          <w:szCs w:val="24"/>
        </w:rPr>
        <w:t>я о принятом решении и выдача (отправление) ему соответствующих документов</w:t>
      </w:r>
    </w:p>
    <w:p w:rsidR="00000000" w:rsidRDefault="00C10248">
      <w:pPr>
        <w:ind w:firstLine="540"/>
        <w:jc w:val="both"/>
      </w:pPr>
      <w:r>
        <w:t>69. Основанием для начала административной процедуры является поступление должностному лицу Управления одного из документов:</w:t>
      </w:r>
    </w:p>
    <w:p w:rsidR="00000000" w:rsidRDefault="00C10248">
      <w:pPr>
        <w:ind w:firstLine="540"/>
        <w:jc w:val="both"/>
      </w:pPr>
      <w:r>
        <w:t>1) подписанное и зарегистрированное постановление Админи</w:t>
      </w:r>
      <w:r>
        <w:t>страции и подписанный договор;</w:t>
      </w:r>
    </w:p>
    <w:p w:rsidR="00000000" w:rsidRDefault="00C10248">
      <w:pPr>
        <w:ind w:firstLine="540"/>
        <w:jc w:val="both"/>
      </w:pPr>
      <w:r>
        <w:t xml:space="preserve">2) подписанное и зарегистрированное постановление Администрации об отказе в предоставлении земельного участка. </w:t>
      </w:r>
    </w:p>
    <w:p w:rsidR="00000000" w:rsidRDefault="00C10248">
      <w:pPr>
        <w:ind w:firstLine="540"/>
        <w:jc w:val="both"/>
      </w:pPr>
      <w:r>
        <w:t>70. После получения документов, указанных в пункте 69 настоящего Административного регламента должностное лицо Уп</w:t>
      </w:r>
      <w:r>
        <w:t xml:space="preserve">равления сообщает заявителю по телефону, либо по электронной почте, если заявитель указал в своем заявлении необходимые данные, о принятом решении и о возможности получения соответствующих документов. </w:t>
      </w:r>
    </w:p>
    <w:p w:rsidR="00000000" w:rsidRDefault="00C10248">
      <w:pPr>
        <w:ind w:firstLine="540"/>
        <w:jc w:val="both"/>
      </w:pPr>
      <w:r>
        <w:t>71. В случае, если заявитель получает документы в Упра</w:t>
      </w:r>
      <w:r>
        <w:t xml:space="preserve">влении, он ставит отметку о получении документов на экземпляре постановления, которое хранится в архиве  Администрации, и в журнале регистрации договоров. </w:t>
      </w:r>
    </w:p>
    <w:p w:rsidR="00000000" w:rsidRDefault="00C10248">
      <w:pPr>
        <w:ind w:firstLine="540"/>
        <w:jc w:val="both"/>
      </w:pPr>
      <w:r>
        <w:t>72. Если заявитель не указал необходимую информацию, или распорядился документы по почте, то должнос</w:t>
      </w:r>
      <w:r>
        <w:t>тное лицо Управления готовит письменное уведомление в адрес заявителя с приложением экземпляра постановления Администрации и договоров.</w:t>
      </w:r>
    </w:p>
    <w:p w:rsidR="00000000" w:rsidRDefault="00C10248">
      <w:pPr>
        <w:ind w:firstLine="540"/>
        <w:jc w:val="both"/>
      </w:pPr>
      <w:r>
        <w:t>73. Подготовленное письменное уведомление должностное лицо Управления передает на подпись главе муниципального образован</w:t>
      </w:r>
      <w:r>
        <w:t>ия либо, при его отсутствии, лицу, исполняющему его обязанности.</w:t>
      </w:r>
    </w:p>
    <w:p w:rsidR="00000000" w:rsidRDefault="00C10248">
      <w:pPr>
        <w:ind w:firstLine="539"/>
        <w:jc w:val="both"/>
      </w:pPr>
      <w:r>
        <w:t>74. Подписанное главой муниципального образования либо, при его отсутствии, лицом, исполняющее его обязанности, письменное уведомление вместе с одним экземпляром постановления Администрации и</w:t>
      </w:r>
      <w:r>
        <w:t xml:space="preserve"> тремя экземплярами договоров передается в организационный отдел для отправки заявителю заказным почтовым отправлением с уведомлением о вручении.</w:t>
      </w:r>
    </w:p>
    <w:p w:rsidR="00000000" w:rsidRDefault="00C10248">
      <w:pPr>
        <w:ind w:firstLine="539"/>
        <w:jc w:val="both"/>
        <w:rPr>
          <w:spacing w:val="-4"/>
          <w:sz w:val="16"/>
          <w:szCs w:val="16"/>
        </w:rPr>
      </w:pPr>
      <w:r>
        <w:t>Максимальный срок административной процедуры составляет 3 рабочих дня.</w:t>
      </w:r>
    </w:p>
    <w:p w:rsidR="00000000" w:rsidRDefault="00C10248">
      <w:pPr>
        <w:pStyle w:val="ConsPlusNormal"/>
        <w:widowControl/>
        <w:ind w:firstLine="709"/>
        <w:jc w:val="both"/>
        <w:rPr>
          <w:spacing w:val="-4"/>
          <w:sz w:val="16"/>
          <w:szCs w:val="16"/>
        </w:rPr>
      </w:pPr>
    </w:p>
    <w:p w:rsidR="00000000" w:rsidRDefault="00C10248">
      <w:pPr>
        <w:widowControl w:val="0"/>
        <w:jc w:val="center"/>
        <w:rPr>
          <w:b/>
          <w:sz w:val="16"/>
          <w:szCs w:val="16"/>
        </w:rPr>
      </w:pPr>
      <w:r>
        <w:rPr>
          <w:b/>
          <w:lang w:val="en-US"/>
        </w:rPr>
        <w:t>IV</w:t>
      </w:r>
      <w:r>
        <w:rPr>
          <w:b/>
        </w:rPr>
        <w:t>. Формы контроля за исполнением адми</w:t>
      </w:r>
      <w:r>
        <w:rPr>
          <w:b/>
        </w:rPr>
        <w:t>нистративного регламента</w:t>
      </w:r>
    </w:p>
    <w:p w:rsidR="00000000" w:rsidRDefault="00C10248">
      <w:pPr>
        <w:widowControl w:val="0"/>
        <w:jc w:val="center"/>
        <w:rPr>
          <w:b/>
          <w:sz w:val="16"/>
          <w:szCs w:val="16"/>
        </w:rPr>
      </w:pPr>
    </w:p>
    <w:p w:rsidR="00000000" w:rsidRDefault="00C10248">
      <w:pPr>
        <w:widowControl w:val="0"/>
        <w:jc w:val="center"/>
        <w:rPr>
          <w:b/>
          <w:sz w:val="16"/>
          <w:szCs w:val="16"/>
        </w:rPr>
      </w:pPr>
      <w:r>
        <w:rPr>
          <w:b/>
        </w:rPr>
        <w:t>Порядок осуществления текущего контроля за соблюдением и исполнением должностными лицами  положений  Административного регламента и иных  правовых актов,  устанавливающих требования к предоставлению муниципальной услуги, а также п</w:t>
      </w:r>
      <w:r>
        <w:rPr>
          <w:b/>
        </w:rPr>
        <w:t>ринятием решений ответственными лицами</w:t>
      </w:r>
    </w:p>
    <w:p w:rsidR="00000000" w:rsidRDefault="00C10248">
      <w:pPr>
        <w:widowControl w:val="0"/>
        <w:jc w:val="center"/>
        <w:rPr>
          <w:b/>
          <w:sz w:val="16"/>
          <w:szCs w:val="16"/>
        </w:rPr>
      </w:pPr>
    </w:p>
    <w:p w:rsidR="00000000" w:rsidRDefault="00C10248">
      <w:pPr>
        <w:pStyle w:val="af1"/>
        <w:widowControl w:val="0"/>
        <w:spacing w:before="0" w:after="0"/>
        <w:ind w:firstLine="708"/>
        <w:jc w:val="both"/>
      </w:pPr>
      <w:r>
        <w:lastRenderedPageBreak/>
        <w:t>75. Текущий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решений, осуществляют должностное лицо Управления, назнач</w:t>
      </w:r>
      <w:r>
        <w:t>енное ответственным за организацию работы по предоставлению муниципальной услуги.</w:t>
      </w:r>
    </w:p>
    <w:p w:rsidR="00000000" w:rsidRDefault="00C10248">
      <w:pPr>
        <w:ind w:firstLine="708"/>
        <w:jc w:val="both"/>
        <w:rPr>
          <w:b/>
          <w:sz w:val="16"/>
          <w:szCs w:val="16"/>
        </w:rPr>
      </w:pPr>
      <w:r>
        <w:t>76. Текущий контроль осуществляется путём проведения должностным лицом, назначенным ответственным за организацию работы по предоставлению муниципальной услуги, проверок соблю</w:t>
      </w:r>
      <w:r>
        <w:t>дения и исполнения иными должностными лицами Управления положений настоящего Административного регламента – постоянно  на протяжении предоставления муниципальной услуги.</w:t>
      </w:r>
    </w:p>
    <w:p w:rsidR="00000000" w:rsidRDefault="00C10248">
      <w:pPr>
        <w:widowControl w:val="0"/>
        <w:jc w:val="center"/>
        <w:rPr>
          <w:b/>
          <w:sz w:val="16"/>
          <w:szCs w:val="16"/>
        </w:rPr>
      </w:pPr>
    </w:p>
    <w:p w:rsidR="00000000" w:rsidRDefault="00C10248">
      <w:pPr>
        <w:ind w:firstLine="708"/>
        <w:jc w:val="center"/>
        <w:rPr>
          <w:b/>
          <w:sz w:val="16"/>
          <w:szCs w:val="16"/>
        </w:rPr>
      </w:pPr>
      <w:r>
        <w:rPr>
          <w:b/>
        </w:rPr>
        <w:t>Порядок и периодичность осуществления плановых и внеплановых проверок полноты и качес</w:t>
      </w:r>
      <w:r>
        <w:rPr>
          <w:b/>
        </w:rPr>
        <w:t>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000000" w:rsidRDefault="00C10248">
      <w:pPr>
        <w:jc w:val="both"/>
        <w:rPr>
          <w:b/>
          <w:sz w:val="16"/>
          <w:szCs w:val="16"/>
        </w:rPr>
      </w:pPr>
    </w:p>
    <w:p w:rsidR="00000000" w:rsidRDefault="00C10248">
      <w:pPr>
        <w:ind w:firstLine="709"/>
        <w:jc w:val="both"/>
      </w:pPr>
      <w:r>
        <w:t>77. Основанием для проведения плановых проверок является годовой план работы Администрации.</w:t>
      </w:r>
    </w:p>
    <w:p w:rsidR="00000000" w:rsidRDefault="00C10248">
      <w:pPr>
        <w:ind w:firstLine="709"/>
        <w:jc w:val="both"/>
      </w:pPr>
      <w:r>
        <w:t xml:space="preserve">78. Внеплановые проверки </w:t>
      </w:r>
      <w:r>
        <w:t>проводятся по решению начальника Управления или по решению главы муниципального образования на основании конкретного обращения Заявителя.</w:t>
      </w:r>
    </w:p>
    <w:p w:rsidR="00000000" w:rsidRDefault="00C10248">
      <w:pPr>
        <w:jc w:val="both"/>
      </w:pPr>
      <w:r>
        <w:tab/>
        <w:t>79. Проведение проверки полноты и качества предоставления муниципальной услуги может быть поручено должностному лицу,</w:t>
      </w:r>
      <w:r>
        <w:t xml:space="preserve"> назначенному ответственным за организацию работы по предоставлению муниципальной услуги.</w:t>
      </w:r>
    </w:p>
    <w:p w:rsidR="00000000" w:rsidRDefault="00C10248">
      <w:pPr>
        <w:jc w:val="both"/>
      </w:pPr>
      <w:r>
        <w:tab/>
        <w:t>80. При проведении проверки осуществляется контроль за:</w:t>
      </w:r>
    </w:p>
    <w:p w:rsidR="00000000" w:rsidRDefault="00C10248">
      <w:pPr>
        <w:numPr>
          <w:ilvl w:val="0"/>
          <w:numId w:val="7"/>
        </w:numPr>
        <w:tabs>
          <w:tab w:val="left" w:pos="720"/>
        </w:tabs>
        <w:ind w:left="0" w:firstLine="540"/>
        <w:jc w:val="both"/>
      </w:pPr>
      <w:r>
        <w:t>обеспечением прав Заявителей на получение муниципальной услуги;</w:t>
      </w:r>
    </w:p>
    <w:p w:rsidR="00000000" w:rsidRDefault="00C10248">
      <w:pPr>
        <w:numPr>
          <w:ilvl w:val="0"/>
          <w:numId w:val="7"/>
        </w:numPr>
        <w:tabs>
          <w:tab w:val="left" w:pos="0"/>
          <w:tab w:val="left" w:pos="720"/>
          <w:tab w:val="left" w:pos="1134"/>
        </w:tabs>
        <w:ind w:left="0" w:firstLine="540"/>
        <w:jc w:val="both"/>
      </w:pPr>
      <w:r>
        <w:t>исполнением нормативных правовых актов, регул</w:t>
      </w:r>
      <w:r>
        <w:t>ирующих предоставление муниципальной услуги;</w:t>
      </w:r>
    </w:p>
    <w:p w:rsidR="00000000" w:rsidRDefault="00C10248">
      <w:pPr>
        <w:numPr>
          <w:ilvl w:val="0"/>
          <w:numId w:val="7"/>
        </w:numPr>
        <w:tabs>
          <w:tab w:val="left" w:pos="0"/>
          <w:tab w:val="left" w:pos="720"/>
          <w:tab w:val="left" w:pos="1134"/>
        </w:tabs>
        <w:ind w:left="0" w:firstLine="540"/>
        <w:jc w:val="both"/>
      </w:pPr>
      <w:r>
        <w:t>своевременностью, полнотой и качеством предоставления муниципальной услуги.</w:t>
      </w:r>
    </w:p>
    <w:p w:rsidR="00000000" w:rsidRDefault="00C10248">
      <w:pPr>
        <w:jc w:val="both"/>
      </w:pPr>
      <w:r>
        <w:tab/>
        <w:t>81. Результаты проведения проверки оформляются в виде справки, в которой отражаются выявленные нарушения и замечания, а также предложе</w:t>
      </w:r>
      <w:r>
        <w:t>ния по их устранению. В случае необходимости к справке прилагаются копии документов, объяснительные записки должностных лиц.</w:t>
      </w:r>
    </w:p>
    <w:p w:rsidR="00000000" w:rsidRDefault="00C10248">
      <w:pPr>
        <w:jc w:val="both"/>
      </w:pPr>
      <w:r>
        <w:tab/>
        <w:t>82. По результатам проверок должны быть осуществлены необходимые меры по устранению недостатков в предоставлении муниципальной усл</w:t>
      </w:r>
      <w:r>
        <w:t>уги.</w:t>
      </w:r>
    </w:p>
    <w:p w:rsidR="00000000" w:rsidRDefault="00C10248">
      <w:pPr>
        <w:jc w:val="both"/>
        <w:rPr>
          <w:b/>
          <w:sz w:val="16"/>
          <w:szCs w:val="16"/>
        </w:rPr>
      </w:pPr>
      <w:r>
        <w:tab/>
        <w:t>83. Заявители могут контролировать предоставление муниципальной услуги путём получения информации о ней по телефону, по электронной почте, путём письменных обращений.</w:t>
      </w:r>
    </w:p>
    <w:p w:rsidR="00000000" w:rsidRDefault="00C10248">
      <w:pPr>
        <w:widowControl w:val="0"/>
        <w:jc w:val="center"/>
        <w:rPr>
          <w:b/>
          <w:sz w:val="16"/>
          <w:szCs w:val="16"/>
        </w:rPr>
      </w:pPr>
    </w:p>
    <w:p w:rsidR="00000000" w:rsidRDefault="00C10248">
      <w:pPr>
        <w:widowControl w:val="0"/>
        <w:jc w:val="center"/>
        <w:rPr>
          <w:b/>
        </w:rPr>
      </w:pPr>
      <w:r>
        <w:rPr>
          <w:b/>
        </w:rPr>
        <w:t xml:space="preserve">Ответственность должностных лиц за </w:t>
      </w:r>
    </w:p>
    <w:p w:rsidR="00000000" w:rsidRDefault="00C10248">
      <w:pPr>
        <w:widowControl w:val="0"/>
        <w:jc w:val="center"/>
        <w:rPr>
          <w:b/>
        </w:rPr>
      </w:pPr>
      <w:r>
        <w:rPr>
          <w:b/>
        </w:rPr>
        <w:t xml:space="preserve">решения и действия (бездействие), принимаемые </w:t>
      </w:r>
      <w:r>
        <w:rPr>
          <w:b/>
        </w:rPr>
        <w:t xml:space="preserve">(осуществляемые) </w:t>
      </w:r>
    </w:p>
    <w:p w:rsidR="00000000" w:rsidRDefault="00C10248">
      <w:pPr>
        <w:widowControl w:val="0"/>
        <w:jc w:val="center"/>
      </w:pPr>
      <w:r>
        <w:rPr>
          <w:b/>
        </w:rPr>
        <w:t>в ходе предоставления муниципальной услуги</w:t>
      </w:r>
    </w:p>
    <w:p w:rsidR="00000000" w:rsidRDefault="00C10248">
      <w:pPr>
        <w:widowControl w:val="0"/>
        <w:ind w:firstLine="708"/>
        <w:jc w:val="both"/>
      </w:pPr>
      <w:r>
        <w:t>84. В случае выявления нарушений прав заявителей, к виновным должностным лицам осуществляется применение мер ответственности в порядке, установленном законодательством Российской Федерации.</w:t>
      </w:r>
    </w:p>
    <w:p w:rsidR="00000000" w:rsidRDefault="00C10248">
      <w:pPr>
        <w:widowControl w:val="0"/>
        <w:ind w:firstLine="708"/>
        <w:jc w:val="both"/>
      </w:pPr>
      <w:r>
        <w:t>85. О</w:t>
      </w:r>
      <w:r>
        <w:t>тветственность за предоставление муниципальной услуги и соблюдение сроков ее осуществления несет начальник Управления.</w:t>
      </w:r>
    </w:p>
    <w:p w:rsidR="00000000" w:rsidRDefault="00C10248">
      <w:pPr>
        <w:widowControl w:val="0"/>
        <w:ind w:firstLine="708"/>
        <w:jc w:val="both"/>
      </w:pPr>
      <w:r>
        <w:t>Должностное лицо, ответственное за организацию работы по  предоставлению муниципальной услуги несет дисциплинарную ответственность за:</w:t>
      </w:r>
    </w:p>
    <w:p w:rsidR="00000000" w:rsidRDefault="00C10248">
      <w:pPr>
        <w:widowControl w:val="0"/>
        <w:ind w:firstLine="708"/>
        <w:jc w:val="both"/>
      </w:pPr>
      <w:r>
        <w:t xml:space="preserve">- </w:t>
      </w:r>
      <w:r>
        <w:t>невыполнение положений настоящего Административного регламента;</w:t>
      </w:r>
    </w:p>
    <w:p w:rsidR="00000000" w:rsidRDefault="00C10248">
      <w:pPr>
        <w:widowControl w:val="0"/>
        <w:ind w:firstLine="708"/>
        <w:jc w:val="both"/>
        <w:rPr>
          <w:b/>
          <w:sz w:val="16"/>
          <w:szCs w:val="16"/>
        </w:rPr>
      </w:pPr>
      <w:r>
        <w:t>- несоблюдение сроков предоставления муниципальной услуги.</w:t>
      </w:r>
    </w:p>
    <w:p w:rsidR="00000000" w:rsidRDefault="00C10248">
      <w:pPr>
        <w:widowControl w:val="0"/>
        <w:jc w:val="center"/>
        <w:rPr>
          <w:b/>
          <w:sz w:val="16"/>
          <w:szCs w:val="16"/>
        </w:rPr>
      </w:pPr>
    </w:p>
    <w:p w:rsidR="00000000" w:rsidRDefault="00C10248">
      <w:pPr>
        <w:widowControl w:val="0"/>
        <w:jc w:val="center"/>
        <w:rPr>
          <w:b/>
        </w:rPr>
      </w:pPr>
      <w:r>
        <w:rPr>
          <w:b/>
        </w:rPr>
        <w:t>Положения, характеризующие требования к порядку и формам контроля за предоставлением муниципальной услуги, в том числе со стороны  г</w:t>
      </w:r>
      <w:r>
        <w:rPr>
          <w:b/>
        </w:rPr>
        <w:t>раждан, их объединений и организаций</w:t>
      </w:r>
    </w:p>
    <w:p w:rsidR="00000000" w:rsidRDefault="00C10248">
      <w:pPr>
        <w:widowControl w:val="0"/>
        <w:jc w:val="both"/>
      </w:pPr>
      <w:r>
        <w:rPr>
          <w:b/>
        </w:rPr>
        <w:tab/>
      </w:r>
      <w:r>
        <w:t>86. Основной целью системы контроля является обеспечение эффективности управления на основе принятия своевременных мер по безусловному предоставлению муниципальной услуги, повышение ответственности и исполнительной дис</w:t>
      </w:r>
      <w:r>
        <w:t xml:space="preserve">циплины при предоставлении </w:t>
      </w:r>
      <w:r>
        <w:lastRenderedPageBreak/>
        <w:t>муниципальной услуги.</w:t>
      </w:r>
    </w:p>
    <w:p w:rsidR="00000000" w:rsidRDefault="00C10248">
      <w:pPr>
        <w:widowControl w:val="0"/>
        <w:jc w:val="both"/>
      </w:pPr>
      <w:r>
        <w:tab/>
        <w:t>87. Система контроля предоставления муниципальной услуги включает в себя:</w:t>
      </w:r>
    </w:p>
    <w:p w:rsidR="00000000" w:rsidRDefault="00C10248">
      <w:pPr>
        <w:widowControl w:val="0"/>
        <w:jc w:val="both"/>
      </w:pPr>
      <w:r>
        <w:tab/>
        <w:t>-  организацию контроля за исполнением административных процедур в сроки, установленные настоящим Административным регламентом;</w:t>
      </w:r>
    </w:p>
    <w:p w:rsidR="00000000" w:rsidRDefault="00C10248">
      <w:pPr>
        <w:widowControl w:val="0"/>
        <w:jc w:val="both"/>
      </w:pPr>
      <w:r>
        <w:tab/>
        <w:t xml:space="preserve">- </w:t>
      </w:r>
      <w:r>
        <w:t>проверку хода и качества предоставления муниципальной услуги;</w:t>
      </w:r>
    </w:p>
    <w:p w:rsidR="00000000" w:rsidRDefault="00C10248">
      <w:pPr>
        <w:widowControl w:val="0"/>
        <w:jc w:val="both"/>
      </w:pPr>
      <w:r>
        <w:tab/>
        <w:t>- учет и анализ результатов исполнительской дисциплины  при предоставлении муниципальной услуги.</w:t>
      </w:r>
    </w:p>
    <w:p w:rsidR="00000000" w:rsidRDefault="00C10248">
      <w:pPr>
        <w:widowControl w:val="0"/>
        <w:ind w:firstLine="708"/>
        <w:jc w:val="both"/>
      </w:pPr>
      <w:r>
        <w:t>88. Контроль за предоставлением муниципальной услуги осуществляется в следующий формах :</w:t>
      </w:r>
    </w:p>
    <w:p w:rsidR="00000000" w:rsidRDefault="00C10248">
      <w:pPr>
        <w:widowControl w:val="0"/>
        <w:jc w:val="both"/>
      </w:pPr>
      <w:r>
        <w:tab/>
        <w:t>- теку</w:t>
      </w:r>
      <w:r>
        <w:t>щий контроль;</w:t>
      </w:r>
    </w:p>
    <w:p w:rsidR="00000000" w:rsidRDefault="00C10248">
      <w:pPr>
        <w:widowControl w:val="0"/>
        <w:jc w:val="both"/>
      </w:pPr>
      <w:r>
        <w:tab/>
        <w:t>- внутриведомственный контроль;</w:t>
      </w:r>
    </w:p>
    <w:p w:rsidR="00000000" w:rsidRDefault="00C10248">
      <w:pPr>
        <w:widowControl w:val="0"/>
        <w:jc w:val="both"/>
      </w:pPr>
      <w:r>
        <w:tab/>
        <w:t>- контроль со стороны граждан.</w:t>
      </w:r>
    </w:p>
    <w:p w:rsidR="00000000" w:rsidRDefault="00C10248">
      <w:pPr>
        <w:widowControl w:val="0"/>
        <w:ind w:firstLine="708"/>
        <w:jc w:val="both"/>
        <w:rPr>
          <w:sz w:val="16"/>
          <w:szCs w:val="16"/>
        </w:rPr>
      </w:pPr>
      <w:r>
        <w:t>89.Контроль за полнотой и качеством предоставления муниципальной услуги включает в себя проведение плановых и внеплановых проверок, выявление  и установление нарушений прав Заяв</w:t>
      </w:r>
      <w:r>
        <w:t>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 Управления.</w:t>
      </w:r>
    </w:p>
    <w:p w:rsidR="00000000" w:rsidRDefault="00C10248">
      <w:pPr>
        <w:pStyle w:val="ConsPlusNonformat"/>
        <w:widowControl/>
        <w:ind w:firstLine="540"/>
        <w:jc w:val="both"/>
        <w:rPr>
          <w:sz w:val="16"/>
          <w:szCs w:val="16"/>
        </w:rPr>
      </w:pPr>
    </w:p>
    <w:p w:rsidR="00000000" w:rsidRDefault="00C10248">
      <w:pPr>
        <w:widowControl w:val="0"/>
        <w:jc w:val="center"/>
      </w:pPr>
      <w:r>
        <w:rPr>
          <w:b/>
          <w:lang w:val="en-US"/>
        </w:rPr>
        <w:t>V</w:t>
      </w:r>
      <w:r>
        <w:rPr>
          <w:b/>
        </w:rPr>
        <w:t xml:space="preserve">. Досудебный (внесудебный) порядок обжалования решений и действий (бездействия) органа, </w:t>
      </w:r>
      <w:r>
        <w:rPr>
          <w:b/>
        </w:rPr>
        <w:t>предоставляющего муниципальную услугу, а также должностных лиц, муниципальных служащих</w:t>
      </w:r>
    </w:p>
    <w:p w:rsidR="00000000" w:rsidRDefault="00C10248">
      <w:pPr>
        <w:widowControl w:val="0"/>
        <w:ind w:firstLine="708"/>
        <w:jc w:val="both"/>
      </w:pPr>
      <w:r>
        <w:t>90. Заявители  вправе обжаловать действия (бездействие) и решения, осуществляемые (принятые) в ходе предоставления муниципальной услуги,  обратившись устно или письменно</w:t>
      </w:r>
      <w:r>
        <w:t xml:space="preserve"> главе муниципального образования.</w:t>
      </w:r>
    </w:p>
    <w:p w:rsidR="00000000" w:rsidRDefault="00C10248">
      <w:pPr>
        <w:widowControl w:val="0"/>
        <w:ind w:firstLine="708"/>
        <w:jc w:val="both"/>
      </w:pPr>
      <w:r>
        <w:t>91. Предметом досудебного обжалования являются действия (бездействие) и решения, осуществляемые (принятые) должностным(и) лицом(ами) в ходе предоставления муниципальной услуги на основании настоящего Административного рег</w:t>
      </w:r>
      <w:r>
        <w:t>ламента. Заявитель может обратиться с жалобой в том числе в следующих случаях:</w:t>
      </w:r>
    </w:p>
    <w:p w:rsidR="00000000" w:rsidRDefault="00C10248">
      <w:pPr>
        <w:autoSpaceDE w:val="0"/>
        <w:ind w:firstLine="720"/>
        <w:jc w:val="both"/>
      </w:pPr>
      <w:r>
        <w:t>1) нарушение срока регистрации запроса заявителя о предоставлении муниципальной услуги;</w:t>
      </w:r>
    </w:p>
    <w:p w:rsidR="00000000" w:rsidRDefault="00C10248">
      <w:pPr>
        <w:autoSpaceDE w:val="0"/>
        <w:ind w:firstLine="720"/>
        <w:jc w:val="both"/>
      </w:pPr>
      <w:r>
        <w:t>2) нарушение срока предоставления муниципальной услуги;</w:t>
      </w:r>
    </w:p>
    <w:p w:rsidR="00000000" w:rsidRDefault="00C10248">
      <w:pPr>
        <w:autoSpaceDE w:val="0"/>
        <w:ind w:firstLine="720"/>
        <w:jc w:val="both"/>
      </w:pPr>
      <w:r>
        <w:t>3) требование у заявителя докумен</w:t>
      </w:r>
      <w:r>
        <w:t>тов, не предусмотренных нормативными правовыми актами предоставления муниципальной услуги;</w:t>
      </w:r>
    </w:p>
    <w:p w:rsidR="00000000" w:rsidRDefault="00C10248">
      <w:pPr>
        <w:autoSpaceDE w:val="0"/>
        <w:ind w:firstLine="720"/>
        <w:jc w:val="both"/>
      </w:pPr>
      <w:r>
        <w:t>4) отказ в приеме документов, предоставление которых предусмотрено нормативными правовыми актами для предоставления муниципальной услуги, у заявителя;</w:t>
      </w:r>
    </w:p>
    <w:p w:rsidR="00000000" w:rsidRDefault="00C10248">
      <w:pPr>
        <w:autoSpaceDE w:val="0"/>
        <w:ind w:firstLine="720"/>
        <w:jc w:val="both"/>
      </w:pPr>
      <w:r>
        <w:t>5) отказ в пре</w:t>
      </w:r>
      <w:r>
        <w:t>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:rsidR="00000000" w:rsidRDefault="00C10248">
      <w:pPr>
        <w:autoSpaceDE w:val="0"/>
        <w:ind w:firstLine="720"/>
        <w:jc w:val="both"/>
      </w:pPr>
      <w:r>
        <w:t>6) затребование с заявителя при предоставлении муниципальной услуги платы, не предусмотрен</w:t>
      </w:r>
      <w:r>
        <w:t>ной нормативными правовыми актами;</w:t>
      </w:r>
    </w:p>
    <w:p w:rsidR="00000000" w:rsidRDefault="00C10248">
      <w:pPr>
        <w:autoSpaceDE w:val="0"/>
        <w:ind w:firstLine="720"/>
        <w:jc w:val="both"/>
      </w:pPr>
      <w: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</w:t>
      </w:r>
      <w:r>
        <w:t>ги документах либо нарушение установленного срока таких исправлений.</w:t>
      </w:r>
    </w:p>
    <w:p w:rsidR="00000000" w:rsidRDefault="00C10248">
      <w:pPr>
        <w:autoSpaceDE w:val="0"/>
        <w:ind w:firstLine="720"/>
        <w:jc w:val="both"/>
      </w:pPr>
      <w:r>
        <w:t>92. Основанием для начала процедуры досудебного обжалования является поступление обращения с жалобой на действия (бездействие) и решения, осуществляемые (принятые) в ходе предоставления м</w:t>
      </w:r>
      <w:r>
        <w:t xml:space="preserve">униципальной услуги на основании настоящего Административного регламента (далее – жалоба). Жалоба подается в письменной форме на бумажном носителе, в электронной форме на имя главы муниципального образования «Игринский район». Жалоба может быть направлена </w:t>
      </w:r>
      <w:r>
        <w:t>с использованием информационно-телекоммуникационной сети "Интернет", а также может быть принята при личном приеме заявителя.</w:t>
      </w:r>
    </w:p>
    <w:p w:rsidR="00000000" w:rsidRDefault="00C10248">
      <w:pPr>
        <w:widowControl w:val="0"/>
        <w:ind w:firstLine="708"/>
        <w:jc w:val="both"/>
      </w:pPr>
      <w:r>
        <w:t>93.Информация о месте приёма главой муниципального образования, а также об установленных для приёма днях и часах размещена  на сайт</w:t>
      </w:r>
      <w:r>
        <w:t xml:space="preserve">е муниципального образования, на информационных стендах Администрации. </w:t>
      </w:r>
    </w:p>
    <w:p w:rsidR="00000000" w:rsidRDefault="00C10248">
      <w:pPr>
        <w:widowControl w:val="0"/>
        <w:ind w:firstLine="708"/>
        <w:jc w:val="both"/>
      </w:pPr>
      <w:r>
        <w:lastRenderedPageBreak/>
        <w:t>94. Жалоба должна содержать:</w:t>
      </w:r>
    </w:p>
    <w:p w:rsidR="00000000" w:rsidRDefault="00C10248">
      <w:pPr>
        <w:autoSpaceDE w:val="0"/>
        <w:ind w:firstLine="720"/>
        <w:jc w:val="both"/>
      </w:pPr>
      <w:r>
        <w:t>1) наименование органа, предоставляющего муниципальную услугу, должностного лица или органа, предоставляющего муниципальную услугу, либо муниципального слу</w:t>
      </w:r>
      <w:r>
        <w:t>жащего, решения и действия (бездействие) которых обжалуются;</w:t>
      </w:r>
    </w:p>
    <w:p w:rsidR="00000000" w:rsidRDefault="00C10248">
      <w:pPr>
        <w:autoSpaceDE w:val="0"/>
        <w:ind w:firstLine="720"/>
        <w:jc w:val="both"/>
      </w:pPr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</w:t>
      </w:r>
      <w:r>
        <w:t xml:space="preserve">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00000" w:rsidRDefault="00C10248">
      <w:pPr>
        <w:autoSpaceDE w:val="0"/>
        <w:ind w:firstLine="720"/>
        <w:jc w:val="both"/>
      </w:pPr>
      <w:r>
        <w:t>3) сведения об обжалуемых решениях и действиях (бездействии) органа, предоставляющего муниципальную усл</w:t>
      </w:r>
      <w:r>
        <w:t>угу, должностного лица или муниципального служащего;</w:t>
      </w:r>
    </w:p>
    <w:p w:rsidR="00000000" w:rsidRDefault="00C10248">
      <w:pPr>
        <w:autoSpaceDE w:val="0"/>
        <w:ind w:firstLine="720"/>
        <w:jc w:val="both"/>
      </w:pPr>
      <w: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или муниципального служащего. Заявителем могут</w:t>
      </w:r>
      <w:r>
        <w:t xml:space="preserve"> быть представлены документы (при наличии), подтверждающие доводы заявителя, либо их копии.</w:t>
      </w:r>
    </w:p>
    <w:p w:rsidR="00000000" w:rsidRDefault="00C10248">
      <w:pPr>
        <w:autoSpaceDE w:val="0"/>
        <w:ind w:firstLine="720"/>
        <w:jc w:val="both"/>
      </w:pPr>
      <w:r>
        <w:t>95. Жалоба подлежит рассмотрению в течение 15 рабочих дней со дня ее регистрации, а в случае обжалования отказа в приеме документов у заявителя либо в исправлении д</w:t>
      </w:r>
      <w:r>
        <w:t>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000000" w:rsidRDefault="00C10248">
      <w:pPr>
        <w:widowControl w:val="0"/>
        <w:ind w:firstLine="708"/>
        <w:jc w:val="both"/>
      </w:pPr>
      <w:r>
        <w:t>96. Рассмотрение жалобы приостанавливается или Заявителю дается отказ в рассмотрении жалобы, если:</w:t>
      </w:r>
    </w:p>
    <w:p w:rsidR="00000000" w:rsidRDefault="00C10248">
      <w:pPr>
        <w:widowControl w:val="0"/>
        <w:jc w:val="both"/>
      </w:pPr>
      <w:r>
        <w:tab/>
        <w:t xml:space="preserve">- в </w:t>
      </w:r>
      <w:r>
        <w:t>жалобе не указаны сведения, приведённые в пункте 94 настоящего Административного регламента;</w:t>
      </w:r>
    </w:p>
    <w:p w:rsidR="00000000" w:rsidRDefault="00C10248">
      <w:pPr>
        <w:widowControl w:val="0"/>
        <w:jc w:val="both"/>
      </w:pPr>
      <w:r>
        <w:tab/>
        <w:t>- в жалобе содержатся оскорбительные выражения, угрозы жизни, здоровью, имуществу должностного лица, членов его семьи. Заявителю, направившему жалобу, письменно с</w:t>
      </w:r>
      <w:r>
        <w:t>ообщается о недопустимости злоупотребления  правом;</w:t>
      </w:r>
    </w:p>
    <w:p w:rsidR="00000000" w:rsidRDefault="00C10248">
      <w:pPr>
        <w:widowControl w:val="0"/>
        <w:jc w:val="both"/>
      </w:pPr>
      <w:r>
        <w:tab/>
        <w:t>- текст письменной жалобы не поддаётся прочтению, о чем письменно сообщается Заявителю.</w:t>
      </w:r>
    </w:p>
    <w:p w:rsidR="00000000" w:rsidRDefault="00C10248">
      <w:pPr>
        <w:widowControl w:val="0"/>
        <w:ind w:firstLine="708"/>
        <w:jc w:val="both"/>
      </w:pPr>
      <w:r>
        <w:t>97. Поступившие  на имя главы муниципального образования  жалобы регистрируются сотрудником, ответственным за регис</w:t>
      </w:r>
      <w:r>
        <w:t>трацию  документов, в установленном порядке в день поступления и направляются на рассмотрение  главе муниципального образования.</w:t>
      </w:r>
    </w:p>
    <w:p w:rsidR="00000000" w:rsidRDefault="00C10248">
      <w:pPr>
        <w:widowControl w:val="0"/>
        <w:ind w:firstLine="708"/>
        <w:jc w:val="both"/>
      </w:pPr>
      <w:r>
        <w:t>98. Глава муниципального образования обеспечивает объективное, всестороннее и своевременное рассмотрение жалобы, в том числе, в</w:t>
      </w:r>
      <w:r>
        <w:t xml:space="preserve"> случае необходимости, с участием Заявителей;</w:t>
      </w:r>
    </w:p>
    <w:p w:rsidR="00000000" w:rsidRDefault="00C10248">
      <w:pPr>
        <w:widowControl w:val="0"/>
        <w:ind w:firstLine="708"/>
        <w:jc w:val="both"/>
      </w:pPr>
      <w:r>
        <w:t>-определяет должностное лицо, ответственное за рассмотрение жалобы;</w:t>
      </w:r>
    </w:p>
    <w:p w:rsidR="00000000" w:rsidRDefault="00C10248">
      <w:pPr>
        <w:widowControl w:val="0"/>
        <w:ind w:firstLine="708"/>
        <w:jc w:val="both"/>
      </w:pPr>
      <w:r>
        <w:t>-запрашивает дополнительные документы и материалы, необходимые  для рассмотрения жалобы у иных должностных  лиц, за исключением судов, органов</w:t>
      </w:r>
      <w:r>
        <w:t xml:space="preserve"> дознания и органов предварительного следствия;</w:t>
      </w:r>
    </w:p>
    <w:p w:rsidR="00000000" w:rsidRDefault="00C10248">
      <w:pPr>
        <w:widowControl w:val="0"/>
        <w:ind w:firstLine="708"/>
        <w:jc w:val="both"/>
      </w:pPr>
      <w:r>
        <w:t>- по результатам рассмотрения жалобы принимает меры, направленные на восстановление или защиту нарушенных прав и законных интересов Заявителей, дает письменный ответ по существу поставленных в жалобе вопросов</w:t>
      </w:r>
      <w:r>
        <w:t>.</w:t>
      </w:r>
    </w:p>
    <w:p w:rsidR="00000000" w:rsidRDefault="00C10248">
      <w:pPr>
        <w:widowControl w:val="0"/>
        <w:ind w:firstLine="720"/>
        <w:jc w:val="both"/>
      </w:pPr>
      <w:r>
        <w:t>99. Обращения заинтересованных лиц, содержащие обжалование решений, действий (бездействия) конкретных должностных лиц, не могут направляться этим должностным лицам для рассмотрения и (или) ответа.</w:t>
      </w:r>
    </w:p>
    <w:p w:rsidR="00000000" w:rsidRDefault="00C10248">
      <w:pPr>
        <w:widowControl w:val="0"/>
        <w:jc w:val="both"/>
      </w:pPr>
      <w:r>
        <w:tab/>
        <w:t>100. Ответ на жалобу подписывается главой муниципального</w:t>
      </w:r>
      <w:r>
        <w:t xml:space="preserve"> образования.</w:t>
      </w:r>
    </w:p>
    <w:p w:rsidR="00000000" w:rsidRDefault="00C10248">
      <w:pPr>
        <w:widowControl w:val="0"/>
        <w:jc w:val="both"/>
      </w:pPr>
      <w:r>
        <w:tab/>
        <w:t>101. В случае, если в письменном обращении юридического или физического лица  содержится  вопрос, на который ему многократно давались письменные ответы по существу в связи с ранее направляемыми обращениями, и при этом в обращении не приводят</w:t>
      </w:r>
      <w:r>
        <w:t>ся новые доводы или обстоятельства,  глава муниципального образования,  вправе принять решение о безосновательности очередного обращения  и прекращения переписки с Заявителем по данному  вопросу при условии, что указанное и предыдущие обращения направлялис</w:t>
      </w:r>
      <w:r>
        <w:t>ь главе муниципального образования. Заявитель, направивший  обращение, уведомляется о данном решении.</w:t>
      </w:r>
    </w:p>
    <w:p w:rsidR="00000000" w:rsidRDefault="00C10248">
      <w:pPr>
        <w:widowControl w:val="0"/>
        <w:ind w:firstLine="708"/>
        <w:jc w:val="both"/>
      </w:pPr>
      <w:r>
        <w:t xml:space="preserve">102. Содержание устного обращения Заявителя заносится в карточку личного приёма </w:t>
      </w:r>
      <w:r>
        <w:lastRenderedPageBreak/>
        <w:t>гражданина. В случае, если изложенные в устном обращении факты и обстоятел</w:t>
      </w:r>
      <w:r>
        <w:t>ьства являются очевидными и не требуют дополнительной проверки, ответ на обращение с согласия Заявителя может быть дан в устно в ходе личного приёма, о чем делается запись в карточке личного приёма гражданина. В остальных случаях дается письменный ответ по</w:t>
      </w:r>
      <w:r>
        <w:t xml:space="preserve"> существу поставленных в обращении вопросов.</w:t>
      </w:r>
    </w:p>
    <w:p w:rsidR="00000000" w:rsidRDefault="00C10248">
      <w:pPr>
        <w:widowControl w:val="0"/>
        <w:ind w:firstLine="708"/>
        <w:jc w:val="both"/>
      </w:pPr>
      <w:r>
        <w:t>103. По результатам рассмотрения жалобы глава муниципального образования принимает одно из следующих решений:</w:t>
      </w:r>
    </w:p>
    <w:p w:rsidR="00000000" w:rsidRDefault="00C10248">
      <w:pPr>
        <w:autoSpaceDE w:val="0"/>
        <w:ind w:firstLine="540"/>
        <w:jc w:val="both"/>
      </w:pPr>
      <w:r>
        <w:t>1) удовлетворяет жалобу;</w:t>
      </w:r>
    </w:p>
    <w:p w:rsidR="00000000" w:rsidRDefault="00C10248">
      <w:pPr>
        <w:autoSpaceDE w:val="0"/>
        <w:ind w:firstLine="540"/>
        <w:jc w:val="both"/>
      </w:pPr>
      <w:r>
        <w:t>2) отказывает в удовлетворении жалобы.</w:t>
      </w:r>
    </w:p>
    <w:p w:rsidR="00000000" w:rsidRDefault="00C10248">
      <w:pPr>
        <w:autoSpaceDE w:val="0"/>
        <w:ind w:firstLine="720"/>
        <w:jc w:val="both"/>
      </w:pPr>
      <w:r>
        <w:t>104. Не позднее дня, следующего за дн</w:t>
      </w:r>
      <w:r>
        <w:t xml:space="preserve">ем принятия решения, указанного в </w:t>
      </w:r>
      <w:hyperlink r:id="rId21" w:history="1">
        <w:r>
          <w:rPr>
            <w:rStyle w:val="a4"/>
          </w:rPr>
          <w:t xml:space="preserve">пункте 95 </w:t>
        </w:r>
      </w:hyperlink>
      <w:r>
        <w:t xml:space="preserve"> настоящего Административного регламента, заявителю в письменной форме и по желанию зая</w:t>
      </w:r>
      <w:r>
        <w:t>вителя в электронной форме направляется мотивированный ответ о результатах рассмотрения жалобы.</w:t>
      </w:r>
    </w:p>
    <w:p w:rsidR="00000000" w:rsidRDefault="00C10248">
      <w:pPr>
        <w:pStyle w:val="af1"/>
        <w:widowControl w:val="0"/>
        <w:shd w:val="clear" w:color="auto" w:fill="FFFFFF"/>
        <w:spacing w:before="0" w:after="0"/>
        <w:ind w:firstLine="708"/>
        <w:jc w:val="both"/>
      </w:pPr>
      <w:r>
        <w:t>105. Если юридическое или физическое лицо не удовлетворено результатами рассмотрения жалобы он может обжаловать принятое решение в установленном порядке в соотв</w:t>
      </w:r>
      <w:r>
        <w:t>етствии с законодательством Российской Федерации.</w:t>
      </w:r>
    </w:p>
    <w:p w:rsidR="00000000" w:rsidRDefault="00C10248">
      <w:pPr>
        <w:pStyle w:val="af1"/>
        <w:widowControl w:val="0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>
        <w:t>106. Заявитель вправе обжаловать в судебном порядке действия (бездействие) и решения, осуществляемые (принятые) в ходе предоставления муниципальной  услуги обратившись с заявлением  в судебные органы или ор</w:t>
      </w:r>
      <w:r>
        <w:t xml:space="preserve">ганы прокуратуры, в порядке установленном законодательством. </w:t>
      </w:r>
    </w:p>
    <w:p w:rsidR="00000000" w:rsidRDefault="00C10248">
      <w:pPr>
        <w:autoSpaceDE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</w:t>
      </w:r>
    </w:p>
    <w:p w:rsidR="00000000" w:rsidRDefault="00C10248">
      <w:pPr>
        <w:autoSpaceDE w:val="0"/>
        <w:ind w:firstLine="540"/>
        <w:jc w:val="center"/>
        <w:rPr>
          <w:sz w:val="28"/>
          <w:szCs w:val="28"/>
        </w:rPr>
      </w:pPr>
    </w:p>
    <w:p w:rsidR="00000000" w:rsidRDefault="00C10248">
      <w:pPr>
        <w:pStyle w:val="3"/>
        <w:pageBreakBefore/>
        <w:spacing w:before="0" w:after="0"/>
        <w:jc w:val="right"/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№ 1 </w:t>
      </w:r>
    </w:p>
    <w:p w:rsidR="00000000" w:rsidRDefault="00C10248">
      <w:pPr>
        <w:jc w:val="right"/>
        <w:rPr>
          <w:b/>
          <w:sz w:val="16"/>
          <w:szCs w:val="16"/>
        </w:rPr>
      </w:pPr>
      <w:r>
        <w:rPr>
          <w:sz w:val="26"/>
          <w:szCs w:val="26"/>
        </w:rPr>
        <w:t>к  Административному регламенту</w:t>
      </w:r>
    </w:p>
    <w:p w:rsidR="00000000" w:rsidRDefault="00C10248">
      <w:pPr>
        <w:jc w:val="center"/>
        <w:rPr>
          <w:b/>
          <w:sz w:val="16"/>
          <w:szCs w:val="16"/>
        </w:rPr>
      </w:pPr>
    </w:p>
    <w:p w:rsidR="00000000" w:rsidRDefault="00C1024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Блок-схема</w:t>
      </w:r>
    </w:p>
    <w:p w:rsidR="00000000" w:rsidRDefault="00C1024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последовательности действий при предоставлении земельного участка</w:t>
      </w:r>
    </w:p>
    <w:p w:rsidR="00000000" w:rsidRDefault="00C10248">
      <w:pPr>
        <w:jc w:val="center"/>
        <w:rPr>
          <w:b/>
          <w:sz w:val="26"/>
          <w:szCs w:val="26"/>
        </w:rPr>
      </w:pPr>
    </w:p>
    <w:p w:rsidR="00000000" w:rsidRDefault="001D6392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ru-RU"/>
        </w:rPr>
        <mc:AlternateContent>
          <mc:Choice Requires="wpg">
            <w:drawing>
              <wp:inline distT="0" distB="0" distL="0" distR="0">
                <wp:extent cx="5942330" cy="8114030"/>
                <wp:effectExtent l="0" t="19050" r="1270" b="1270"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2330" cy="8114030"/>
                          <a:chOff x="0" y="0"/>
                          <a:chExt cx="9358" cy="12778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357" cy="12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848" y="0"/>
                            <a:ext cx="8316" cy="84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8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00000" w:rsidRDefault="00C10248">
                              <w:pPr>
                                <w:autoSpaceDE w:val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Начало предоставления Услуги: </w:t>
                              </w:r>
                            </w:p>
                            <w:p w:rsidR="00000000" w:rsidRDefault="00C10248">
                              <w:pPr>
                                <w:autoSpaceDE w:val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поступление в Администрацию заявления о предоставления земельного участка в собственность </w:t>
                              </w:r>
                            </w:p>
                            <w:p w:rsidR="00000000" w:rsidRDefault="00C10248">
                              <w:pPr>
                                <w:jc w:val="center"/>
                              </w:pPr>
                            </w:p>
                            <w:p w:rsidR="00000000" w:rsidRDefault="00C1024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10800" rIns="91440" bIns="10800" anchor="t" anchorCtr="0">
                          <a:noAutofit/>
                        </wps:bodyPr>
                      </wps:wsp>
                      <wps:wsp>
                        <wps:cNvPr id="9" name="Line 5"/>
                        <wps:cNvCnPr/>
                        <wps:spPr bwMode="auto">
                          <a:xfrm>
                            <a:off x="5224" y="848"/>
                            <a:ext cx="0" cy="518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" name="Line 6"/>
                        <wps:cNvCnPr/>
                        <wps:spPr bwMode="auto">
                          <a:xfrm>
                            <a:off x="2071" y="3620"/>
                            <a:ext cx="0" cy="1502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311" y="3256"/>
                            <a:ext cx="603" cy="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00000" w:rsidRDefault="00C1024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Line 8"/>
                        <wps:cNvCnPr/>
                        <wps:spPr bwMode="auto">
                          <a:xfrm flipH="1">
                            <a:off x="8394" y="3620"/>
                            <a:ext cx="6" cy="1499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745" y="3226"/>
                            <a:ext cx="531" cy="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flat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00000" w:rsidRDefault="00C1024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Line 10"/>
                        <wps:cNvCnPr/>
                        <wps:spPr bwMode="auto">
                          <a:xfrm>
                            <a:off x="2072" y="3618"/>
                            <a:ext cx="969" cy="0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" name="Line 11"/>
                        <wps:cNvCnPr/>
                        <wps:spPr bwMode="auto">
                          <a:xfrm>
                            <a:off x="2524" y="8096"/>
                            <a:ext cx="0" cy="940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" name="Line 12"/>
                        <wps:cNvCnPr/>
                        <wps:spPr bwMode="auto">
                          <a:xfrm>
                            <a:off x="7596" y="6391"/>
                            <a:ext cx="0" cy="969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" name="Line 13"/>
                        <wps:cNvCnPr/>
                        <wps:spPr bwMode="auto">
                          <a:xfrm>
                            <a:off x="2524" y="6391"/>
                            <a:ext cx="0" cy="969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" name="Line 14"/>
                        <wps:cNvCnPr/>
                        <wps:spPr bwMode="auto">
                          <a:xfrm>
                            <a:off x="7502" y="3616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3044" y="2884"/>
                            <a:ext cx="4448" cy="1450"/>
                          </a:xfrm>
                          <a:prstGeom prst="octagon">
                            <a:avLst>
                              <a:gd name="adj" fmla="val 23148"/>
                            </a:avLst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00000" w:rsidRDefault="00C10248">
                              <w:pPr>
                                <w:autoSpaceDE w:val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При рассмотрении заявления выявлены основания для отказа в предоставлении земельного у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частка, указанные в пункте 22 Административного регламента</w:t>
                              </w:r>
                            </w:p>
                          </w:txbxContent>
                        </wps:txbx>
                        <wps:bodyPr rot="0" vert="horz" wrap="square" lIns="54000" tIns="45720" rIns="54000" bIns="45720" anchor="t" anchorCtr="0">
                          <a:noAutofit/>
                        </wps:bodyPr>
                      </wps:wsp>
                      <wps:wsp>
                        <wps:cNvPr id="20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383" y="11627"/>
                            <a:ext cx="8781" cy="44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00000" w:rsidRDefault="00C10248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Окончание предоставления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784" y="9039"/>
                            <a:ext cx="3465" cy="164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00000" w:rsidRDefault="00C10248">
                              <w:pPr>
                                <w:autoSpaceDE w:val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Получение заявителем постановления Администрации о предоставлении земельного участка и договора купли-продажи земельного участка</w:t>
                              </w:r>
                            </w:p>
                            <w:p w:rsidR="00000000" w:rsidRDefault="00C1024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" name="Line 18"/>
                        <wps:cNvCnPr/>
                        <wps:spPr bwMode="auto">
                          <a:xfrm flipH="1">
                            <a:off x="7595" y="8096"/>
                            <a:ext cx="1" cy="940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3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692" y="1367"/>
                            <a:ext cx="6857" cy="10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00000" w:rsidRDefault="00C10248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Рассмотрение заявления, направле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ние межведомственных запросов, проверка сведений, содержащихся в представленных и (или) полученных документах. Проверка возможности предоставления земельного участка, соответствие требованиям земельного законодательства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" name="Line 20"/>
                        <wps:cNvCnPr/>
                        <wps:spPr bwMode="auto">
                          <a:xfrm>
                            <a:off x="5226" y="2436"/>
                            <a:ext cx="0" cy="445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5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513" y="5120"/>
                            <a:ext cx="4041" cy="12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00000" w:rsidRDefault="00C10248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Подготовка проекта постановления Ад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министрации о предоставлении земельного участка и проекта договора купли-продажи земельного участка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5227" y="5120"/>
                            <a:ext cx="3771" cy="12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00000" w:rsidRDefault="00C10248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Подготовка проекта постановления Администрации об отказе в предоставлении земельного участка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141" y="7361"/>
                            <a:ext cx="3771" cy="7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00000" w:rsidRDefault="00C10248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Подписание, регистрация документов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783" y="7361"/>
                            <a:ext cx="3771" cy="7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00000" w:rsidRDefault="00C10248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Подписание, регистрация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документов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" name="AutoShape 25"/>
                        <wps:cNvSpPr>
                          <a:spLocks noChangeArrowheads="1"/>
                        </wps:cNvSpPr>
                        <wps:spPr bwMode="auto">
                          <a:xfrm>
                            <a:off x="5287" y="9039"/>
                            <a:ext cx="3465" cy="164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00000" w:rsidRDefault="00C10248">
                              <w:pPr>
                                <w:autoSpaceDE w:val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Получение заявителем документов об отказе в предоставлении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" name="Line 26"/>
                        <wps:cNvCnPr/>
                        <wps:spPr bwMode="auto">
                          <a:xfrm>
                            <a:off x="2524" y="10691"/>
                            <a:ext cx="0" cy="933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1" name="Line 27"/>
                        <wps:cNvCnPr/>
                        <wps:spPr bwMode="auto">
                          <a:xfrm>
                            <a:off x="7658" y="10691"/>
                            <a:ext cx="0" cy="933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67.9pt;height:638.9pt;mso-position-horizontal-relative:char;mso-position-vertical-relative:line" coordsize="9358,12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vqiKAkAABhpAAAOAAAAZHJzL2Uyb0RvYy54bWzsXW1v4kYQ/l6p/8Hydw6vvX5Dx1UJgWul&#10;a3vqtepnBxtwa2xqO0euVf97Z2bttTHQAGkISfdOijA2y749zzw7M7u8/eZ+mWifo7yIs3SoszeG&#10;rkXpNAvjdD7Uf/l50vN0rSiDNAySLI2G+peo0L959/VXb9erQWRmiywJo1yDQtJisF4N9UVZrgb9&#10;fjFdRMugeJOtohRuzrJ8GZRwmc/7YR6sofRl0jcNw+mvszxc5dk0Kgp490bc1N9R+bNZNC1/nM2K&#10;qNSSoQ51K+lvTn9v8W//3dtgMM+D1SKeVtUITqjFMohT+FJZ1E1QBtpdHm8VtYyneVZks/LNNFv2&#10;s9ksnkbUBmgNMzqteZ9ndytqy3ywnq9kN0HXdvrp5GKnP3z+mGtxONQdXUuDJQwRfatmYtesV/MB&#10;PPE+X31afcxF++Dlh2z6ewG3+937eD0XD2u36++zEIoL7sqMuuZ+li+xCGi0dk8j8EWOQHRfalN4&#10;0/a5aVkwUFO45zHGDbigMZouYCC3PjddjKtP+pYNUw0/xkzX9fBD/WAgvpPqWdULGwVTrWh6s3hc&#10;b35aBKuIBqnAvqp606178yeYgkE6TyLNEj1KT9XdWYi+1NJstICnoqs8z9aLKAihUozagLWFYsUH&#10;8KKAkTitc6GLoFp1F7kbXRQMVnlRvo+ypYYvhnoO9aZhCz5/KErRm/UjOIppNomThIYmSTfegG4X&#10;70SEP/HpYABDDC/xSRxswsZfvuGPvbHHe9x0xj1u3Nz0riYj3nMmzLVvrJvR6Ib9jbVgfLCIwzBK&#10;8UtrnDJ+2MhVjCEQJpFaZEkcYnFYpSKf346SXPscAE9M6F/VPa3H+pvVoAkGbek0iZncuDb93sTx&#10;3B6fcLvnu4bXM5h/7TsG9/nNZLNJH+I0enyTtPVQ923ThgEOgEdnSSCGr1X/TjM9A/9vNzMYAO2k&#10;IQ0tTsVx9boM4kS8bnUEVn53R1xNbMPlltdzXdvqcWts9K69yah3NWKO446vR9fjztiOab4Uj+8L&#10;GpHW5GvVt/qOpsowW+uZCTQh4CU44jYLvwDU8gzQAIwERg5eLLL8T11bg8EY6ilYNF1LvksBrD7j&#10;HO0LXXDbNeEib9+5bd8J0ikUNNSnZa5r4mJUCqt0t8rj+QK+iRH60uwK+HMWEwKxfqJWUH+8ABo7&#10;E58BtwrrgNUhytM4Th2shaQnmGBPxGcehwpsmwvPYmC2yFZw+wE+wzmNZNyQGk6TeVi1Kwh/07XZ&#10;MgHrDySgwRx1aoYkBqQZ0ybA/cDaxx/IiwhT5iPuBE6LP6g++wsz6N8ulC7jEqRTEi/BUsqHgsE+&#10;yB5MypcCXBye7A7a+GkRrrUwRqtk2b7JdLgAsJiuaLUWJHPQnoQlAOuvcbmgCYqoxTI2uH2D9GTp&#10;gg5qxsAraXCOIIzy/va+gsSD3FH8cRfku9mDwezYzR7VnZo9yg53YGMvhS/8mi/IuhE2K6oYpR/z&#10;qpcOkjK2aXLCPnIAGSXUDygWEUPACTbbVHtbUiYBG9WgHooAzm8jeUPKkB21nLPiUyu/rEApl3lM&#10;ShHsy1BfRiHYlggmNr4SlX4Jskp2ZgtDQmUJS4uTtBGAimtO5BpBMDgtzqsDGABDCAECtoMz80Rg&#10;m4YLVA4AthxQS1COmBgtZDPboGUozJx68VjjtlqlKGifccWkoC2XiE8pI54N2oBGAe2fkaCvs3uN&#10;FHBL4mvlPbxdr02eSuybFquIwbSJYBpicAxLGH10ZQijuIcZlP9CdE9rZXGQRfaV/0L4pi5FmtAw&#10;nrocIc8uORIRxY9ZlRzs07jkVQkza4oj9ULrhmPUizZL4tW3Nf9VjmzP8sUCZVvHVM4Jxn3/39lK&#10;6RilY3a7qaUTHfWxdFi8BHfIs+kYkAgdHUPoO7uOcV1wStICxzQ7Osa2QOGg88LylI5RcRgVh0Gf&#10;3J44DLpVScdUIWmlY3QGgqPlhQGnDKjEY4QMGRMRTwc3DKgicsMIR2qz2vIdcOMiS9VRwj1rrYtX&#10;L2IppNynUfo0MValTbZyd3anhTAQBG3gyqUZxFCPDYyYdh0YMfyOvKgiIz6EpMXUf6nAVZGR506f&#10;UNA+FNoygY58C+BqON0muzYgGm2yY/lEEY1NrqENpllBW3TL8+eSqcjI646MyGxOAe12JufJVltB&#10;++CMpOdME1XQft3QlomNAtrtpMZjoe1iukK1ku4Ich8zutRK+pz53Qq4rxu4MsOwyUiG1XWjuZ96&#10;i4VlcBH2Mz2PWKPR6JxjujLCnXH7gSV4BttD5pnYPFQlGu/PSobMCJEECd7S/zor2T9z0qNYvRzq&#10;k7uUaPyLWw5L77kUrUdmAdgc0qx37myo7uzc2XDJWQCQbVg54VrUQQa7FSLEgX6qBCfLgxAlsgNz&#10;TAr/NdThuV4VGeQvaEeD4g7ax/naIviSO6QqPpI7TtsVddHcIZMkW9zRTZN8Su5wQWwgd/iGRR7A&#10;hjos7kB0gVSHwx/wDtIOv8vYDaW443Vzh9Tkijs2sw9FtP2YqP3O9EOIFYgsI28rDFgpCRUGvKR9&#10;58ov8ar9EuZ29iF7nvRD5vjCHckssZW5kQqOJ0+CMBwSd/u3WD20kaK1waCz1/ahfdDK8r9uyy+X&#10;1Mryg2Zvpf2I7Y7HWH5yO4l8PdgPLXIDTG51ogxVjOFBz8HF5+uptB+V9oOn/Rxx+ILgGHQqI67O&#10;dzAKnrjT2W0AJ1RshiHOs23SZsKraLPudmpu8GopwEyHOEOZ++6SQAUYTjyJQDoJpRdMmXuZCih3&#10;UpvtdEAMTZ6JE0wIMKC7cJsULBePXyB3oSIFcfbE1vl0ihQeSwpyi60iBZlE2JCCjMlWR6idiRQY&#10;ygEgBddyOtnFDSm44uBNJRSUUFjTiVmtjcitgySOUOhSKEh3mOIEmX3YcIKMtZ6VE9wqJUFRQnPI&#10;6cH5yUomPFYmNDtYFSfsSGwEJ8OmR+EpMwxsE84kUCkGuCN9I7ahzlu9wPNWxQFH0uH2v2cPPDu/&#10;HWmQMZjHbDBmhrNvG6JFS5j9qwQValAHG722tEhBMucPNeCZQW1sS4frCdh2Hfy5DMxBVtg+WOer&#10;fYhbP13zP8A2BBTp53fIC1L9VBD+vk/7msKOzQ8avfsHAAD//wMAUEsDBBQABgAIAAAAIQA/Hy3b&#10;3QAAAAYBAAAPAAAAZHJzL2Rvd25yZXYueG1sTI9BS8NAEIXvgv9hGcGb3aSltsZsSinqqQhtBfE2&#10;TaZJaHY2ZLdJ+u8dvehl4PEeb76XrkbbqJ46Xzs2EE8iUMS5K2ouDXwcXh+WoHxALrBxTAau5GGV&#10;3d6kmBRu4B31+1AqKWGfoIEqhDbR2ucVWfQT1xKLd3KdxSCyK3XR4SDlttHTKHrUFmuWDxW2tKko&#10;P+8v1sDbgMN6Fr/02/Npc/06zN8/tzEZc383rp9BBRrDXxh+8AUdMmE6ugsXXjUGZEj4veI9zeYy&#10;4yih6WKxBJ2l+j9+9g0AAP//AwBQSwECLQAUAAYACAAAACEAtoM4kv4AAADhAQAAEwAAAAAAAAAA&#10;AAAAAAAAAAAAW0NvbnRlbnRfVHlwZXNdLnhtbFBLAQItABQABgAIAAAAIQA4/SH/1gAAAJQBAAAL&#10;AAAAAAAAAAAAAAAAAC8BAABfcmVscy8ucmVsc1BLAQItABQABgAIAAAAIQAEfvqiKAkAABhpAAAO&#10;AAAAAAAAAAAAAAAAAC4CAABkcnMvZTJvRG9jLnhtbFBLAQItABQABgAIAAAAIQA/Hy3b3QAAAAYB&#10;AAAPAAAAAAAAAAAAAAAAAIILAABkcnMvZG93bnJldi54bWxQSwUGAAAAAAQABADzAAAAjAwAAAAA&#10;">
                <v:rect id="Rectangle 3" o:spid="_x0000_s1027" style="position:absolute;width:9357;height:12777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f5tMQA&#10;AADaAAAADwAAAGRycy9kb3ducmV2LnhtbESPW2vCQBSE3wv+h+UIfasbLaQSXcULgvpSb+DrMXtM&#10;otmzIbtq9Nd3C4U+DjPzDTMcN6YUd6pdYVlBtxOBIE6tLjhTcNgvPvognEfWWFomBU9yMB613oaY&#10;aPvgLd13PhMBwi5BBbn3VSKlS3My6Dq2Ig7e2dYGfZB1JnWNjwA3pexFUSwNFhwWcqxollN63d2M&#10;gjg7dlffL44u89OnnW4u66OWsVLv7WYyAOGp8f/hv/ZSK/iC3yvhBsjR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H+bTEAAAA2gAAAA8AAAAAAAAAAAAAAAAAmAIAAGRycy9k&#10;b3ducmV2LnhtbFBLBQYAAAAABAAEAPUAAACJAwAAAAA=&#10;" filled="f" stroked="f" strokecolor="gray">
                  <v:stroke joinstyle="round"/>
                </v:rect>
                <v:roundrect id="AutoShape 4" o:spid="_x0000_s1028" style="position:absolute;left:848;width:8316;height:84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7pI74A&#10;AADaAAAADwAAAGRycy9kb3ducmV2LnhtbERPzYrCMBC+C75DGMGbpiqIdI2iC7vsaVHrA4zJ2HZt&#10;JiWJtr795iB4/Pj+19veNuJBPtSOFcymGQhi7UzNpYJz8TVZgQgR2WDjmBQ8KcB2MxysMTeu4yM9&#10;TrEUKYRDjgqqGNtcyqArshimriVO3NV5izFBX0rjsUvhtpHzLFtKizWnhgpb+qxI3053q6CcHczl&#10;u1j0e3/Z6z/d0bV4/io1HvW7DxCR+vgWv9w/RkHamq6kGyA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N+6SO+AAAA2gAAAA8AAAAAAAAAAAAAAAAAmAIAAGRycy9kb3ducmV2&#10;LnhtbFBLBQYAAAAABAAEAPUAAACDAwAAAAA=&#10;" strokeweight=".53mm">
                  <v:stroke joinstyle="miter" endcap="square"/>
                  <v:textbox inset=",.3mm,,.3mm">
                    <w:txbxContent>
                      <w:p w:rsidR="00000000" w:rsidRDefault="00C10248">
                        <w:pPr>
                          <w:autoSpaceDE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Начало предоставления Услуги: </w:t>
                        </w:r>
                      </w:p>
                      <w:p w:rsidR="00000000" w:rsidRDefault="00C10248">
                        <w:pPr>
                          <w:autoSpaceDE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поступление в Администрацию заявления о предоставления земельного участка в собственность </w:t>
                        </w:r>
                      </w:p>
                      <w:p w:rsidR="00000000" w:rsidRDefault="00C10248">
                        <w:pPr>
                          <w:jc w:val="center"/>
                        </w:pPr>
                      </w:p>
                      <w:p w:rsidR="00000000" w:rsidRDefault="00C10248">
                        <w:pPr>
                          <w:jc w:val="center"/>
                        </w:pPr>
                      </w:p>
                    </w:txbxContent>
                  </v:textbox>
                </v:roundrect>
                <v:line id="Line 5" o:spid="_x0000_s1029" style="position:absolute;visibility:visible;mso-wrap-style:square" from="5224,848" to="5224,13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UW3cIAAADaAAAADwAAAGRycy9kb3ducmV2LnhtbESPQWvCQBSE70L/w/IKvelGD0VTVxGh&#10;pb3VmGiPj+wzG8y+Ddk1pv/eFQSPw8x8wyzXg21ET52vHSuYThIQxKXTNVcK8v3neA7CB2SNjWNS&#10;8E8e1quX0RJT7a68oz4LlYgQ9ikqMCG0qZS+NGTRT1xLHL2T6yyGKLtK6g6vEW4bOUuSd2mx5rhg&#10;sKWtofKcXayCy7H19PuXDUVZfJnDcXYq8p9eqbfXYfMBItAQnuFH+1srWMD9SrwBcn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DUW3cIAAADaAAAADwAAAAAAAAAAAAAA&#10;AAChAgAAZHJzL2Rvd25yZXYueG1sUEsFBgAAAAAEAAQA+QAAAJADAAAAAA==&#10;" strokeweight=".26mm">
                  <v:stroke endarrow="block" joinstyle="miter" endcap="square"/>
                </v:line>
                <v:line id="Line 6" o:spid="_x0000_s1030" style="position:absolute;visibility:visible;mso-wrap-style:square" from="2071,3620" to="2071,5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01SxcMAAADbAAAADwAAAGRycy9kb3ducmV2LnhtbESPQW/CMAyF75P2HyJP4jbScZimQkAI&#10;iWm7bYUCR6sxTUXjVE0o5d/Ph0ncbL3n9z4vVqNv1UB9bAIbeJtmoIirYBuuDex329cPUDEhW2wD&#10;k4E7RVgtn58WmNtw418ailQrCeGYowGXUpdrHStHHuM0dMSinUPvMcna19r2eJNw3+pZlr1rjw1L&#10;g8OONo6qS3H1Bq7HLtLPqRjLqvx0h+PsXO6/B2MmL+N6DirRmB7m/+svK/hCL7/IAHr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9NUsXDAAAA2wAAAA8AAAAAAAAAAAAA&#10;AAAAoQIAAGRycy9kb3ducmV2LnhtbFBLBQYAAAAABAAEAPkAAACRAwAAAAA=&#10;" strokeweight=".26mm">
                  <v:stroke endarrow="block" joinstyle="miter" endcap="square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1" type="#_x0000_t202" style="position:absolute;left:2311;top:3256;width:603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gcCsAA&#10;AADbAAAADwAAAGRycy9kb3ducmV2LnhtbERPS4vCMBC+L/gfwgje1rQi4lajiKzgzdce9DY0Y1tt&#10;JiXJ2vrvjbCwt/n4njNfdqYWD3K+sqwgHSYgiHOrKy4U/Jw2n1MQPiBrrC2Tgid5WC56H3PMtG35&#10;QI9jKEQMYZ+hgjKEJpPS5yUZ9EPbEEfuap3BEKErpHbYxnBTy1GSTKTBimNDiQ2tS8rvx1+j4Db9&#10;Oqerzbjdnc7fxWVUBbevtVKDfreagQjUhX/xn3ur4/wU3r/EA+Ti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vgcCsAAAADbAAAADwAAAAAAAAAAAAAAAACYAgAAZHJzL2Rvd25y&#10;ZXYueG1sUEsFBgAAAAAEAAQA9QAAAIUDAAAAAA==&#10;" filled="f" stroked="f" strokecolor="gray">
                  <v:stroke joinstyle="round"/>
                  <v:textbox>
                    <w:txbxContent>
                      <w:p w:rsidR="00000000" w:rsidRDefault="00C10248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нет</w:t>
                        </w:r>
                      </w:p>
                    </w:txbxContent>
                  </v:textbox>
                </v:shape>
                <v:line id="Line 8" o:spid="_x0000_s1032" style="position:absolute;flip:x;visibility:visible;mso-wrap-style:square" from="8394,3620" to="8400,5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Lq4MAAAADbAAAADwAAAGRycy9kb3ducmV2LnhtbERPzWoCMRC+C32HMIXeNFuhZVmN0mpL&#10;e/Hg6gOMm+lm2c0kJKmub98UBG/z8f3Ocj3aQZwpxM6xgudZAYK4cbrjVsHx8DktQcSErHFwTAqu&#10;FGG9epgssdLuwns616kVOYRjhQpMSr6SMjaGLMaZ88SZ+3HBYsowtFIHvORwO8h5UbxKix3nBoOe&#10;Noaavv61Cl7K949D2F5PX50vpd81vWHslXp6HN8WIBKN6S6+ub91nj+H/1/yAXL1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aS6uDAAAAA2wAAAA8AAAAAAAAAAAAAAAAA&#10;oQIAAGRycy9kb3ducmV2LnhtbFBLBQYAAAAABAAEAPkAAACOAwAAAAA=&#10;" strokeweight=".26mm">
                  <v:stroke endarrow="block" joinstyle="miter" endcap="square"/>
                </v:line>
                <v:shape id="Text Box 9" o:spid="_x0000_s1033" type="#_x0000_t202" style="position:absolute;left:7745;top:3226;width:531;height: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Yn5sIA&#10;AADbAAAADwAAAGRycy9kb3ducmV2LnhtbERPTWvCQBC9F/wPywi91Y22lBhdRaSB3toaD3obsmMS&#10;zc6G3W2S/vtuoeBtHu9z1tvRtKIn5xvLCuazBARxaXXDlYJjkT+lIHxA1thaJgU/5GG7mTysMdN2&#10;4C/qD6ESMYR9hgrqELpMSl/WZNDPbEccuYt1BkOErpLa4RDDTSsXSfIqDTYcG2rsaF9TeTt8GwXX&#10;dHma7/KX4aM4vVXnRRPcZ6uVepyOuxWIQGO4i//d7zrOf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ZifmwgAAANsAAAAPAAAAAAAAAAAAAAAAAJgCAABkcnMvZG93&#10;bnJldi54bWxQSwUGAAAAAAQABAD1AAAAhwMAAAAA&#10;" filled="f" stroked="f" strokecolor="gray">
                  <v:stroke joinstyle="round"/>
                  <v:textbox>
                    <w:txbxContent>
                      <w:p w:rsidR="00000000" w:rsidRDefault="00C10248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да</w:t>
                        </w:r>
                      </w:p>
                    </w:txbxContent>
                  </v:textbox>
                </v:shape>
                <v:line id="Line 10" o:spid="_x0000_s1034" style="position:absolute;visibility:visible;mso-wrap-style:square" from="2072,3618" to="3041,36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9tP4sIAAADbAAAADwAAAGRycy9kb3ducmV2LnhtbERP22oCMRB9F/oPYQp906wX2roaRQSh&#10;BRFrC8W3cTNuVjeTJUl1+/dNQfBtDuc603lra3EhHyrHCvq9DARx4XTFpYKvz1X3FUSIyBprx6Tg&#10;lwLMZw+dKebaXfmDLrtYihTCIUcFJsYmlzIUhiyGnmuIE3d03mJM0JdSe7ymcFvLQZY9S4sVpwaD&#10;DS0NFefdj1VAiwPKzXDrzHqz9O/fL/q0P42VenpsFxMQkdp4F9/cbzrNH8H/L+kAOf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9tP4sIAAADbAAAADwAAAAAAAAAAAAAA&#10;AAChAgAAZHJzL2Rvd25yZXYueG1sUEsFBgAAAAAEAAQA+QAAAJADAAAAAA==&#10;" strokeweight=".26mm">
                  <v:stroke joinstyle="miter" endcap="square"/>
                </v:line>
                <v:line id="Line 11" o:spid="_x0000_s1035" style="position:absolute;visibility:visible;mso-wrap-style:square" from="2524,8096" to="2524,90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rxXcEAAADbAAAADwAAAGRycy9kb3ducmV2LnhtbERPTWvCQBC9C/0PyxR6041CRVJXEaGl&#10;vdWYaI9DdswGs7Mhu8b037uC4G0e73OW68E2oqfO144VTCcJCOLS6ZorBfn+c7wA4QOyxsYxKfgn&#10;D+vVy2iJqXZX3lGfhUrEEPYpKjAhtKmUvjRk0U9cSxy5k+sshgi7SuoOrzHcNnKWJHNpsebYYLCl&#10;raHynF2sgsux9fT7lw1FWXyZw3F2KvKfXqm312HzASLQEJ7ih/tbx/nvcP8lHiBX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fOvFdwQAAANsAAAAPAAAAAAAAAAAAAAAA&#10;AKECAABkcnMvZG93bnJldi54bWxQSwUGAAAAAAQABAD5AAAAjwMAAAAA&#10;" strokeweight=".26mm">
                  <v:stroke endarrow="block" joinstyle="miter" endcap="square"/>
                </v:line>
                <v:line id="Line 12" o:spid="_x0000_s1036" style="position:absolute;visibility:visible;mso-wrap-style:square" from="7596,6391" to="7596,7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+hvKsEAAADbAAAADwAAAGRycy9kb3ducmV2LnhtbERPyWrDMBC9F/IPYgK5NXJ8MMWJEkqh&#10;ob2lbpzkOFgTy9QaGUte+vdVodDbPN46u8NsWzFS7xvHCjbrBARx5XTDtYLz5+vjEwgfkDW2jknB&#10;N3k47BcPO8y1m/iDxiLUIoawz1GBCaHLpfSVIYt+7TriyN1dbzFE2NdS9zjFcNvKNEkyabHh2GCw&#10;oxdD1VcxWAXDtfN0uhVzWZVHc7mm9/L8Piq1Ws7PWxCB5vAv/nO/6Tg/g99f4gFy/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6G8qwQAAANsAAAAPAAAAAAAAAAAAAAAA&#10;AKECAABkcnMvZG93bnJldi54bWxQSwUGAAAAAAQABAD5AAAAjwMAAAAA&#10;" strokeweight=".26mm">
                  <v:stroke endarrow="block" joinstyle="miter" endcap="square"/>
                </v:line>
                <v:line id="Line 13" o:spid="_x0000_s1037" style="position:absolute;visibility:visible;mso-wrap-style:square" from="2524,6391" to="2524,7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TKscEAAADbAAAADwAAAGRycy9kb3ducmV2LnhtbERPTWvCQBC9C/0PyxR6040eqqSuIkJL&#10;e6sx0R6H7JgNZmdDdo3pv3cFwds83ucs14NtRE+drx0rmE4SEMSl0zVXCvL953gBwgdkjY1jUvBP&#10;Htarl9ESU+2uvKM+C5WIIexTVGBCaFMpfWnIop+4ljhyJ9dZDBF2ldQdXmO4beQsSd6lxZpjg8GW&#10;tobKc3axCi7H1tPvXzYUZfFlDsfZqch/eqXeXofNB4hAQ3iKH+5vHefP4f5LPECub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ApMqxwQAAANsAAAAPAAAAAAAAAAAAAAAA&#10;AKECAABkcnMvZG93bnJldi54bWxQSwUGAAAAAAQABAD5AAAAjwMAAAAA&#10;" strokeweight=".26mm">
                  <v:stroke endarrow="block" joinstyle="miter" endcap="square"/>
                </v:line>
                <v:line id="Line 14" o:spid="_x0000_s1038" style="position:absolute;visibility:visible;mso-wrap-style:square" from="7502,3616" to="8402,3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ZF58UAAADbAAAADwAAAGRycy9kb3ducmV2LnhtbESPQWsCMRCF74X+hzAFbzXbCm1djSKC&#10;YKFItYJ4GzfTzdrNZElS3f77zqHQ2wzvzXvfTOe9b9WFYmoCG3gYFqCIq2Abrg3sP1b3L6BSRrbY&#10;BiYDP5RgPru9mWJpw5W3dNnlWkkIpxINuJy7UutUOfKYhqEjFu0zRI9Z1lhrG/Eq4b7Vj0XxpD02&#10;LA0OO1o6qr52394ALU6oN6P34N42y/h6eLbn43lszOCuX0xAZerzv/nvem0FX2DlFxlAz3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pZF58UAAADbAAAADwAAAAAAAAAA&#10;AAAAAAChAgAAZHJzL2Rvd25yZXYueG1sUEsFBgAAAAAEAAQA+QAAAJMDAAAAAA==&#10;" strokeweight=".26mm">
                  <v:stroke joinstyle="miter" endcap="square"/>
                </v:line>
                <v:shapetype id="_x0000_t10" coordsize="21600,21600" o:spt="10" adj="6326" path="m@0,l0@0,0@2@0,21600@1,21600,21600@2,21600@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0,0,21600,21600;2700,2700,18900,18900;5400,5400,16200,16200"/>
                  <v:handles>
                    <v:h position="#0,topLeft" switch="" xrange="0,10800"/>
                  </v:handles>
                </v:shapetype>
                <v:shape id="AutoShape 15" o:spid="_x0000_s1039" type="#_x0000_t10" style="position:absolute;left:3044;top:2884;width:4448;height:1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atrMEA&#10;AADbAAAADwAAAGRycy9kb3ducmV2LnhtbERPTWvCQBC9F/oflin01mz0IDW6SitKzUUxiuchOybB&#10;7GzIrjH5911B8DaP9znzZW9q0VHrKssKRlEMgji3uuJCwem4+foG4TyyxtoyKRjIwXLx/jbHRNs7&#10;H6jLfCFCCLsEFZTeN4mULi/JoItsQxy4i20N+gDbQuoW7yHc1HIcxxNpsOLQUGJDq5Lya3YzCrar&#10;g+z26bCenHfV36j/lXF67pT6/Oh/ZiA89f4lfrq3OsyfwuOXcIB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mrazBAAAA2wAAAA8AAAAAAAAAAAAAAAAAmAIAAGRycy9kb3du&#10;cmV2LnhtbFBLBQYAAAAABAAEAPUAAACGAwAAAAA=&#10;" adj="5000" strokeweight=".26mm">
                  <v:stroke endcap="square"/>
                  <v:textbox inset="1.5mm,,1.5mm">
                    <w:txbxContent>
                      <w:p w:rsidR="00000000" w:rsidRDefault="00C10248">
                        <w:pPr>
                          <w:autoSpaceDE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При рассмотрении заявления выявлены основания для отказа в предоставлении земельного у</w:t>
                        </w:r>
                        <w:r>
                          <w:rPr>
                            <w:sz w:val="20"/>
                            <w:szCs w:val="20"/>
                          </w:rPr>
                          <w:t>частка, указанные в пункте 22 Административного регламента</w:t>
                        </w:r>
                      </w:p>
                    </w:txbxContent>
                  </v:textbox>
                </v:shape>
                <v:roundrect id="AutoShape 16" o:spid="_x0000_s1040" style="position:absolute;left:383;top:11627;width:8781;height:44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RLpMAA&#10;AADbAAAADwAAAGRycy9kb3ducmV2LnhtbERPS27CMBDdV+IO1iB11zhJJVQCBqFWqF3AosABRvHk&#10;A/HYxCZJb18vKnX59P7r7WQ6MVDvW8sKsiQFQVxa3XKt4HLev7yB8AFZY2eZFPyQh+1m9rTGQtuR&#10;v2k4hVrEEPYFKmhCcIWUvmzIoE+sI45cZXuDIcK+lrrHMYabTuZpupAGW44NDTp6b6i8nR5GwfLu&#10;q4PN3efVlx9HvL9m7qgzpZ7n024FItAU/sV/7i+tII/r45f4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gRLpMAAAADbAAAADwAAAAAAAAAAAAAAAACYAgAAZHJzL2Rvd25y&#10;ZXYueG1sUEsFBgAAAAAEAAQA9QAAAIUDAAAAAA==&#10;" strokeweight=".26mm">
                  <v:stroke joinstyle="miter" endcap="square"/>
                  <v:textbox>
                    <w:txbxContent>
                      <w:p w:rsidR="00000000" w:rsidRDefault="00C1024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Окончание предоставления услуги</w:t>
                        </w:r>
                      </w:p>
                    </w:txbxContent>
                  </v:textbox>
                </v:roundrect>
                <v:roundrect id="AutoShape 17" o:spid="_x0000_s1041" style="position:absolute;left:784;top:9039;width:3465;height:164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juP8QA&#10;AADbAAAADwAAAGRycy9kb3ducmV2LnhtbESPwWrDMBBE74H8g9hAb4lsF0riRgkhpbSH+JCkH7BY&#10;G9uttZIt1Xb/PioUehxm5g2z3U+mFQP1vrGsIF0lIIhLqxuuFHxcX5drED4ga2wtk4If8rDfzWdb&#10;zLUd+UzDJVQiQtjnqKAOweVS+rImg35lHXH0brY3GKLsK6l7HCPctDJLkidpsOG4UKOjY03l1+Xb&#10;KNh0/naymXv79OVLgd1j6gqdKvWwmA7PIAJN4T/8137XCrIUfr/EHyB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I7j/EAAAA2wAAAA8AAAAAAAAAAAAAAAAAmAIAAGRycy9k&#10;b3ducmV2LnhtbFBLBQYAAAAABAAEAPUAAACJAwAAAAA=&#10;" strokeweight=".26mm">
                  <v:stroke joinstyle="miter" endcap="square"/>
                  <v:textbox>
                    <w:txbxContent>
                      <w:p w:rsidR="00000000" w:rsidRDefault="00C10248">
                        <w:pPr>
                          <w:autoSpaceDE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Получение заявителем постановления Администрации о предоставлении земельного участка и договора купли-продажи земельного участка</w:t>
                        </w:r>
                      </w:p>
                      <w:p w:rsidR="00000000" w:rsidRDefault="00C10248">
                        <w:pPr>
                          <w:jc w:val="center"/>
                        </w:pPr>
                      </w:p>
                    </w:txbxContent>
                  </v:textbox>
                </v:roundrect>
                <v:line id="Line 18" o:spid="_x0000_s1042" style="position:absolute;flip:x;visibility:visible;mso-wrap-style:square" from="7595,8096" to="7596,90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P4gXcMAAADbAAAADwAAAGRycy9kb3ducmV2LnhtbESPzWrDMBCE74G+g9hCbolcQ4txo4S0&#10;TUkvPeTnAbbWxjK2VkJSEuftq0Ihx2FmvmEWq9EO4kIhdo4VPM0LEMSN0x23Co6Hz1kFIiZkjYNj&#10;UnCjCKvlw2SBtXZX3tFln1qRIRxrVGBS8rWUsTFkMc6dJ87eyQWLKcvQSh3wmuF2kGVRvEiLHecF&#10;g57eDTX9/mwVPFdvm0P4uP1sO19J/930hrFXavo4rl9BJBrTPfzf/tIKyhL+vuQfIJ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j+IF3DAAAA2wAAAA8AAAAAAAAAAAAA&#10;AAAAoQIAAGRycy9kb3ducmV2LnhtbFBLBQYAAAAABAAEAPkAAACRAwAAAAA=&#10;" strokeweight=".26mm">
                  <v:stroke endarrow="block" joinstyle="miter" endcap="square"/>
                </v:line>
                <v:shape id="Text Box 19" o:spid="_x0000_s1043" type="#_x0000_t202" style="position:absolute;left:1692;top:1367;width:6857;height:1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gxIcMA&#10;AADbAAAADwAAAGRycy9kb3ducmV2LnhtbESPT2sCMRTE7wW/Q3gFbzXbFYtsjSKC4LHaxT+3x+Z1&#10;s+zmZU1SXb99Uyj0OMzMb5jFarCduJEPjWMFr5MMBHHldMO1gvJz+zIHESKyxs4xKXhQgNVy9LTA&#10;Qrs77+l2iLVIEA4FKjAx9oWUoTJkMUxcT5y8L+ctxiR9LbXHe4LbTuZZ9iYtNpwWDPa0MVS1h2+r&#10;YNhdTu051vnsaDxdw7r9mJWlUuPnYf0OItIQ/8N/7Z1WkE/h90v6A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gxIcMAAADbAAAADwAAAAAAAAAAAAAAAACYAgAAZHJzL2Rv&#10;d25yZXYueG1sUEsFBgAAAAAEAAQA9QAAAIgDAAAAAA==&#10;" strokeweight=".26mm">
                  <v:stroke endcap="square"/>
                  <v:textbox>
                    <w:txbxContent>
                      <w:p w:rsidR="00000000" w:rsidRDefault="00C1024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Рассмотрение заявления, направле</w:t>
                        </w:r>
                        <w:r>
                          <w:rPr>
                            <w:sz w:val="20"/>
                            <w:szCs w:val="20"/>
                          </w:rPr>
                          <w:t>ние межведомственных запросов, проверка сведений, содержащихся в представленных и (или) полученных документах. Проверка возможности предоставления земельного участка, соответствие требованиям земельного законодательства</w:t>
                        </w:r>
                      </w:p>
                    </w:txbxContent>
                  </v:textbox>
                </v:shape>
                <v:line id="Line 20" o:spid="_x0000_s1044" style="position:absolute;visibility:visible;mso-wrap-style:square" from="5226,2436" to="5226,28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qee8QAAADbAAAADwAAAGRycy9kb3ducmV2LnhtbESPQWvCQBSE70L/w/IK3nTTIEXSrCKF&#10;lvZmozE9PrLPbDD7NmTXGP99t1DocZiZb5h8O9lOjDT41rGCp2UCgrh2uuVGwfHwtliD8AFZY+eY&#10;FNzJw3bzMMsx0+7GXzQWoRERwj5DBSaEPpPS14Ys+qXriaN3doPFEOXQSD3gLcJtJ9MkeZYWW44L&#10;Bnt6NVRfiqtVcK16T/vvYirr8t2cqvRcHj9HpeaP0+4FRKAp/If/2h9aQbqC3y/x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Gp57xAAAANsAAAAPAAAAAAAAAAAA&#10;AAAAAKECAABkcnMvZG93bnJldi54bWxQSwUGAAAAAAQABAD5AAAAkgMAAAAA&#10;" strokeweight=".26mm">
                  <v:stroke endarrow="block" joinstyle="miter" endcap="square"/>
                </v:line>
                <v:shape id="Text Box 21" o:spid="_x0000_s1045" type="#_x0000_t202" style="position:absolute;left:513;top:5120;width:4041;height:1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0MzsMA&#10;AADbAAAADwAAAGRycy9kb3ducmV2LnhtbESPzWrDMBCE74W8g9hCbo1cg0txooRQKOSYH9Mkt8Xa&#10;WsbWypHUxHn7qFDocZiZb5jFarS9uJIPrWMFr7MMBHHtdMuNgurw+fIOIkRkjb1jUnCnAKvl5GmB&#10;pXY33tF1HxuRIBxKVGBiHEopQ23IYpi5gTh5385bjEn6RmqPtwS3vcyz7E1abDktGBzow1Dd7X+s&#10;gnFzPnan2OTFl/F0CetuW1SVUtPncT0HEWmM/+G/9kYryAv4/ZJ+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0MzsMAAADbAAAADwAAAAAAAAAAAAAAAACYAgAAZHJzL2Rv&#10;d25yZXYueG1sUEsFBgAAAAAEAAQA9QAAAIgDAAAAAA==&#10;" strokeweight=".26mm">
                  <v:stroke endcap="square"/>
                  <v:textbox>
                    <w:txbxContent>
                      <w:p w:rsidR="00000000" w:rsidRDefault="00C1024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Подготовка проекта постановления Ад</w:t>
                        </w:r>
                        <w:r>
                          <w:rPr>
                            <w:sz w:val="20"/>
                            <w:szCs w:val="20"/>
                          </w:rPr>
                          <w:t>министрации о предоставлении земельного участка и проекта договора купли-продажи земельного участка</w:t>
                        </w:r>
                      </w:p>
                    </w:txbxContent>
                  </v:textbox>
                </v:shape>
                <v:shape id="Text Box 22" o:spid="_x0000_s1046" type="#_x0000_t202" style="position:absolute;left:5227;top:5120;width:3771;height:1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+SucMA&#10;AADbAAAADwAAAGRycy9kb3ducmV2LnhtbESPT2sCMRTE70K/Q3iF3jTbBUW2RpFCwaPVxT+3x+Z1&#10;s+zmZZtE3X77RhA8DjPzG2axGmwnruRD41jB+yQDQVw53XCtoNx/jecgQkTW2DkmBX8UYLV8GS2w&#10;0O7G33TdxVokCIcCFZgY+0LKUBmyGCauJ07ej/MWY5K+ltrjLcFtJ/Msm0mLDacFgz19Gqra3cUq&#10;GDbnY3uKdT49GE+/Yd1up2Wp1NvrsP4AEWmIz/CjvdEK8hncv6Qf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+SucMAAADbAAAADwAAAAAAAAAAAAAAAACYAgAAZHJzL2Rv&#10;d25yZXYueG1sUEsFBgAAAAAEAAQA9QAAAIgDAAAAAA==&#10;" strokeweight=".26mm">
                  <v:stroke endcap="square"/>
                  <v:textbox>
                    <w:txbxContent>
                      <w:p w:rsidR="00000000" w:rsidRDefault="00C1024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Подготовка проекта постановления Администрации об отказе в предоставлении земельного участка </w:t>
                        </w:r>
                      </w:p>
                    </w:txbxContent>
                  </v:textbox>
                </v:shape>
                <v:shape id="Text Box 23" o:spid="_x0000_s1047" type="#_x0000_t202" style="position:absolute;left:5141;top:7361;width:3771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M3IsMA&#10;AADbAAAADwAAAGRycy9kb3ducmV2LnhtbESPQWsCMRSE74X+h/AEbzXrgq2sRpFCwaPaRdvbY/Pc&#10;LLt52SZR139vCoUeh5n5hlmuB9uJK/nQOFYwnWQgiCunG64VlJ8fL3MQISJr7ByTgjsFWK+en5ZY&#10;aHfjPV0PsRYJwqFABSbGvpAyVIYshonriZN3dt5iTNLXUnu8JbjtZJ5lr9Jiw2nBYE/vhqr2cLEK&#10;hu33qf2KdT47Gk8/YdPuZmWp1Hg0bBYgIg3xP/zX3moF+Rv8fkk/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M3IsMAAADbAAAADwAAAAAAAAAAAAAAAACYAgAAZHJzL2Rv&#10;d25yZXYueG1sUEsFBgAAAAAEAAQA9QAAAIgDAAAAAA==&#10;" strokeweight=".26mm">
                  <v:stroke endcap="square"/>
                  <v:textbox>
                    <w:txbxContent>
                      <w:p w:rsidR="00000000" w:rsidRDefault="00C1024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Подписание, регистрация документов </w:t>
                        </w:r>
                      </w:p>
                    </w:txbxContent>
                  </v:textbox>
                </v:shape>
                <v:shape id="Text Box 24" o:spid="_x0000_s1048" type="#_x0000_t202" style="position:absolute;left:783;top:7361;width:3771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yjUL8A&#10;AADbAAAADwAAAGRycy9kb3ducmV2LnhtbERPz2vCMBS+D/wfwhO8zdSCY1SjiCB4nK5MvT2aZ1Pa&#10;vNQk0/rfm8Ngx4/v93I92E7cyYfGsYLZNANBXDndcK2g/N69f4IIEVlj55gUPCnAejV6W2Kh3YMP&#10;dD/GWqQQDgUqMDH2hZShMmQxTF1PnLir8xZjgr6W2uMjhdtO5ln2IS02nBoM9rQ1VLXHX6tg2F9O&#10;7TnW+fzHeLqFTfs1L0ulJuNhswARaYj/4j/3XivI09j0Jf0A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rKNQvwAAANsAAAAPAAAAAAAAAAAAAAAAAJgCAABkcnMvZG93bnJl&#10;di54bWxQSwUGAAAAAAQABAD1AAAAhAMAAAAA&#10;" strokeweight=".26mm">
                  <v:stroke endcap="square"/>
                  <v:textbox>
                    <w:txbxContent>
                      <w:p w:rsidR="00000000" w:rsidRDefault="00C1024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Подписание, регистрация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документов </w:t>
                        </w:r>
                      </w:p>
                    </w:txbxContent>
                  </v:textbox>
                </v:shape>
                <v:roundrect id="AutoShape 25" o:spid="_x0000_s1049" style="position:absolute;left:5287;top:9039;width:3465;height:164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7iOcIA&#10;AADbAAAADwAAAGRycy9kb3ducmV2LnhtbESPQYvCMBSE78L+h/AWvGnaCqJdoywrsh70oO4PeDTP&#10;ttq8xCar9d8bQfA4zMw3zGzRmUZcqfW1ZQXpMAFBXFhdc6ng77AaTED4gKyxsUwK7uRhMf/ozTDX&#10;9sY7uu5DKSKEfY4KqhBcLqUvKjLoh9YRR+9oW4MhyraUusVbhJtGZkkylgZrjgsVOvqpqDjv/42C&#10;6cUfNzZzvydfLLd4GaVuq1Ol+p/d9xeIQF14h1/ttVaQTeH5Jf4A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PuI5wgAAANsAAAAPAAAAAAAAAAAAAAAAAJgCAABkcnMvZG93&#10;bnJldi54bWxQSwUGAAAAAAQABAD1AAAAhwMAAAAA&#10;" strokeweight=".26mm">
                  <v:stroke joinstyle="miter" endcap="square"/>
                  <v:textbox>
                    <w:txbxContent>
                      <w:p w:rsidR="00000000" w:rsidRDefault="00C10248">
                        <w:pPr>
                          <w:autoSpaceDE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Получение заявителем документов об отказе в предоставлении услуги</w:t>
                        </w:r>
                      </w:p>
                    </w:txbxContent>
                  </v:textbox>
                </v:roundrect>
                <v:line id="Line 26" o:spid="_x0000_s1050" style="position:absolute;visibility:visible;mso-wrap-style:square" from="2524,10691" to="2524,11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gOpb8AAADbAAAADwAAAGRycy9kb3ducmV2LnhtbERPTYvCMBC9C/sfwix403QVZKlGEWFF&#10;b9q1usehGZuyzaQ0sdZ/bw6Cx8f7Xqx6W4uOWl85VvA1TkAQF05XXCo4/f6MvkH4gKyxdkwKHuRh&#10;tfwYLDDV7s5H6rJQihjCPkUFJoQmldIXhiz6sWuII3d1rcUQYVtK3eI9httaTpJkJi1WHBsMNrQx&#10;VPxnN6vgdmk8Hf6yPi/yrTlfJtf8tO+UGn726zmIQH14i1/unVYwjevjl/gD5PIJ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PgOpb8AAADbAAAADwAAAAAAAAAAAAAAAACh&#10;AgAAZHJzL2Rvd25yZXYueG1sUEsFBgAAAAAEAAQA+QAAAI0DAAAAAA==&#10;" strokeweight=".26mm">
                  <v:stroke endarrow="block" joinstyle="miter" endcap="square"/>
                </v:line>
                <v:line id="Line 27" o:spid="_x0000_s1051" style="position:absolute;visibility:visible;mso-wrap-style:square" from="7658,10691" to="7658,11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7SrPsMAAADbAAAADwAAAGRycy9kb3ducmV2LnhtbESPQWvCQBSE74X+h+UVeqsbLYikriJC&#10;i95sTKrHR/aZDWbfhuwa47/vCoLHYWa+YebLwTaip87XjhWMRwkI4tLpmisF+f77YwbCB2SNjWNS&#10;cCMPy8XryxxT7a78S30WKhEh7FNUYEJoUyl9aciiH7mWOHon11kMUXaV1B1eI9w2cpIkU2mx5rhg&#10;sKW1ofKcXayCy6H1tDtmQ1EWP+bvMDkV+bZX6v1tWH2BCDSEZ/jR3mgFn2O4f4k/QC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u0qz7DAAAA2wAAAA8AAAAAAAAAAAAA&#10;AAAAoQIAAGRycy9kb3ducmV2LnhtbFBLBQYAAAAABAAEAPkAAACRAwAAAAA=&#10;" strokeweight=".26mm">
                  <v:stroke endarrow="block" joinstyle="miter" endcap="square"/>
                </v:line>
                <w10:anchorlock/>
              </v:group>
            </w:pict>
          </mc:Fallback>
        </mc:AlternateContent>
      </w:r>
    </w:p>
    <w:p w:rsidR="00000000" w:rsidRDefault="00C10248">
      <w:pPr>
        <w:jc w:val="center"/>
        <w:rPr>
          <w:b/>
          <w:sz w:val="26"/>
          <w:szCs w:val="26"/>
        </w:rPr>
      </w:pPr>
    </w:p>
    <w:p w:rsidR="00000000" w:rsidRDefault="00C10248">
      <w:pPr>
        <w:pStyle w:val="3"/>
        <w:spacing w:before="0" w:after="0"/>
        <w:jc w:val="right"/>
        <w:rPr>
          <w:rFonts w:ascii="Times New Roman" w:hAnsi="Times New Roman" w:cs="Times New Roman"/>
          <w:b w:val="0"/>
          <w:bCs w:val="0"/>
          <w:spacing w:val="-6"/>
          <w:sz w:val="24"/>
          <w:lang w:val="ru-RU"/>
        </w:rPr>
      </w:pPr>
    </w:p>
    <w:p w:rsidR="00000000" w:rsidRDefault="00C10248">
      <w:pPr>
        <w:pStyle w:val="3"/>
        <w:spacing w:before="0" w:after="0"/>
        <w:jc w:val="right"/>
        <w:rPr>
          <w:spacing w:val="-6"/>
        </w:rPr>
      </w:pPr>
      <w:r>
        <w:rPr>
          <w:rFonts w:ascii="Times New Roman" w:hAnsi="Times New Roman" w:cs="Times New Roman"/>
          <w:b w:val="0"/>
          <w:bCs w:val="0"/>
          <w:spacing w:val="-6"/>
          <w:sz w:val="24"/>
        </w:rPr>
        <w:t>Прилож</w:t>
      </w:r>
      <w:r>
        <w:rPr>
          <w:rFonts w:ascii="Times New Roman" w:hAnsi="Times New Roman" w:cs="Times New Roman"/>
          <w:b w:val="0"/>
          <w:bCs w:val="0"/>
          <w:spacing w:val="-6"/>
          <w:sz w:val="24"/>
        </w:rPr>
        <w:t>ение № 2</w:t>
      </w:r>
    </w:p>
    <w:p w:rsidR="00000000" w:rsidRDefault="00C10248">
      <w:pPr>
        <w:ind w:left="6120"/>
        <w:jc w:val="both"/>
        <w:rPr>
          <w:sz w:val="12"/>
          <w:szCs w:val="12"/>
        </w:rPr>
      </w:pPr>
      <w:r>
        <w:rPr>
          <w:spacing w:val="-6"/>
          <w:sz w:val="26"/>
          <w:szCs w:val="26"/>
        </w:rPr>
        <w:t xml:space="preserve">к Административному регламенту  </w:t>
      </w:r>
    </w:p>
    <w:p w:rsidR="00000000" w:rsidRDefault="00C10248">
      <w:pPr>
        <w:ind w:left="3960" w:right="-1"/>
        <w:jc w:val="right"/>
        <w:rPr>
          <w:sz w:val="12"/>
          <w:szCs w:val="12"/>
        </w:rPr>
      </w:pPr>
    </w:p>
    <w:p w:rsidR="00000000" w:rsidRDefault="00C10248">
      <w:pPr>
        <w:ind w:left="4680" w:right="-1"/>
      </w:pPr>
      <w:r>
        <w:t>Главе муниципального образования</w:t>
      </w:r>
    </w:p>
    <w:p w:rsidR="00000000" w:rsidRDefault="00C10248">
      <w:pPr>
        <w:ind w:left="4680" w:right="-1"/>
        <w:rPr>
          <w:sz w:val="10"/>
          <w:szCs w:val="10"/>
        </w:rPr>
      </w:pPr>
      <w:r>
        <w:t>«Игринский район»</w:t>
      </w:r>
    </w:p>
    <w:p w:rsidR="00000000" w:rsidRDefault="00C10248">
      <w:pPr>
        <w:ind w:left="4680" w:right="-1"/>
        <w:rPr>
          <w:sz w:val="10"/>
          <w:szCs w:val="10"/>
        </w:rPr>
      </w:pPr>
    </w:p>
    <w:p w:rsidR="00000000" w:rsidRDefault="00C10248">
      <w:pPr>
        <w:ind w:left="4680" w:right="-1"/>
        <w:rPr>
          <w:sz w:val="26"/>
          <w:szCs w:val="26"/>
        </w:rPr>
      </w:pPr>
      <w:r>
        <w:t>от</w:t>
      </w:r>
      <w:r>
        <w:rPr>
          <w:sz w:val="26"/>
          <w:szCs w:val="26"/>
        </w:rPr>
        <w:t xml:space="preserve"> _____________________________________</w:t>
      </w:r>
    </w:p>
    <w:p w:rsidR="00000000" w:rsidRDefault="00C10248">
      <w:pPr>
        <w:ind w:left="4680" w:right="-1"/>
        <w:rPr>
          <w:sz w:val="26"/>
          <w:szCs w:val="26"/>
        </w:rPr>
      </w:pPr>
      <w:r>
        <w:rPr>
          <w:sz w:val="26"/>
          <w:szCs w:val="26"/>
        </w:rPr>
        <w:t>_______________________________________</w:t>
      </w:r>
    </w:p>
    <w:p w:rsidR="00000000" w:rsidRDefault="00C10248">
      <w:pPr>
        <w:ind w:left="4680" w:right="-1"/>
        <w:rPr>
          <w:sz w:val="16"/>
          <w:szCs w:val="16"/>
          <w:lang w:val="ru-RU"/>
        </w:rPr>
      </w:pPr>
      <w:r>
        <w:rPr>
          <w:sz w:val="26"/>
          <w:szCs w:val="26"/>
        </w:rPr>
        <w:t>_______________________________________</w:t>
      </w:r>
    </w:p>
    <w:p w:rsidR="00000000" w:rsidRDefault="00C10248">
      <w:pPr>
        <w:ind w:left="4680" w:right="-1"/>
        <w:jc w:val="center"/>
        <w:rPr>
          <w:sz w:val="26"/>
          <w:szCs w:val="26"/>
        </w:rPr>
      </w:pPr>
      <w:r>
        <w:rPr>
          <w:sz w:val="16"/>
          <w:szCs w:val="16"/>
          <w:lang w:val="ru-RU"/>
        </w:rPr>
        <w:t>(</w:t>
      </w:r>
      <w:r>
        <w:rPr>
          <w:rStyle w:val="blk"/>
          <w:sz w:val="17"/>
          <w:szCs w:val="17"/>
        </w:rPr>
        <w:t>фамилия, имя, отчество - для граждан; н</w:t>
      </w:r>
      <w:r>
        <w:rPr>
          <w:rStyle w:val="blk"/>
          <w:sz w:val="17"/>
          <w:szCs w:val="17"/>
        </w:rPr>
        <w:t>аименование - для юр.лиц</w:t>
      </w:r>
      <w:r>
        <w:rPr>
          <w:sz w:val="16"/>
          <w:szCs w:val="16"/>
          <w:lang w:val="ru-RU"/>
        </w:rPr>
        <w:t>)</w:t>
      </w:r>
    </w:p>
    <w:p w:rsidR="00000000" w:rsidRDefault="00C10248">
      <w:pPr>
        <w:ind w:left="4680" w:right="-1"/>
        <w:rPr>
          <w:sz w:val="26"/>
          <w:szCs w:val="26"/>
        </w:rPr>
      </w:pPr>
      <w:r>
        <w:rPr>
          <w:sz w:val="26"/>
          <w:szCs w:val="26"/>
        </w:rPr>
        <w:t>_______________________________________</w:t>
      </w:r>
    </w:p>
    <w:p w:rsidR="00000000" w:rsidRDefault="00C10248">
      <w:pPr>
        <w:ind w:left="4680" w:right="-1"/>
        <w:rPr>
          <w:sz w:val="16"/>
          <w:szCs w:val="16"/>
          <w:lang w:val="ru-RU"/>
        </w:rPr>
      </w:pPr>
      <w:r>
        <w:rPr>
          <w:sz w:val="26"/>
          <w:szCs w:val="26"/>
        </w:rPr>
        <w:t>_______________________________________</w:t>
      </w:r>
    </w:p>
    <w:p w:rsidR="00000000" w:rsidRDefault="00C10248">
      <w:pPr>
        <w:ind w:left="4680" w:right="-1"/>
        <w:jc w:val="center"/>
        <w:rPr>
          <w:sz w:val="26"/>
          <w:szCs w:val="26"/>
        </w:rPr>
      </w:pPr>
      <w:r>
        <w:rPr>
          <w:sz w:val="16"/>
          <w:szCs w:val="16"/>
          <w:lang w:val="ru-RU"/>
        </w:rPr>
        <w:t xml:space="preserve">(место жительства - </w:t>
      </w:r>
      <w:r>
        <w:rPr>
          <w:rStyle w:val="blk"/>
          <w:sz w:val="17"/>
          <w:szCs w:val="17"/>
        </w:rPr>
        <w:t xml:space="preserve">для граждан; место нахождения для юр.лиц </w:t>
      </w:r>
      <w:r>
        <w:rPr>
          <w:sz w:val="16"/>
          <w:szCs w:val="16"/>
          <w:lang w:val="ru-RU"/>
        </w:rPr>
        <w:t>)</w:t>
      </w:r>
    </w:p>
    <w:p w:rsidR="00000000" w:rsidRDefault="00C10248">
      <w:pPr>
        <w:ind w:left="4680" w:right="-1"/>
        <w:rPr>
          <w:sz w:val="26"/>
          <w:szCs w:val="26"/>
        </w:rPr>
      </w:pPr>
      <w:r>
        <w:rPr>
          <w:sz w:val="26"/>
          <w:szCs w:val="26"/>
        </w:rPr>
        <w:t>_______________________________________</w:t>
      </w:r>
    </w:p>
    <w:p w:rsidR="00000000" w:rsidRDefault="00C10248">
      <w:pPr>
        <w:ind w:left="4680" w:right="-1"/>
        <w:rPr>
          <w:sz w:val="26"/>
          <w:szCs w:val="26"/>
        </w:rPr>
      </w:pPr>
      <w:r>
        <w:rPr>
          <w:sz w:val="26"/>
          <w:szCs w:val="26"/>
        </w:rPr>
        <w:t>_______________________________________</w:t>
      </w:r>
    </w:p>
    <w:p w:rsidR="00000000" w:rsidRDefault="00C10248">
      <w:pPr>
        <w:ind w:left="4680" w:right="-1"/>
        <w:rPr>
          <w:rStyle w:val="blk"/>
          <w:sz w:val="16"/>
          <w:szCs w:val="16"/>
        </w:rPr>
      </w:pPr>
      <w:r>
        <w:rPr>
          <w:sz w:val="26"/>
          <w:szCs w:val="26"/>
        </w:rPr>
        <w:t>_______</w:t>
      </w:r>
      <w:r>
        <w:rPr>
          <w:sz w:val="26"/>
          <w:szCs w:val="26"/>
        </w:rPr>
        <w:t>________________________________</w:t>
      </w:r>
    </w:p>
    <w:p w:rsidR="00000000" w:rsidRDefault="00C10248">
      <w:pPr>
        <w:ind w:left="4680" w:right="-1"/>
        <w:jc w:val="center"/>
        <w:rPr>
          <w:sz w:val="26"/>
          <w:szCs w:val="26"/>
        </w:rPr>
      </w:pPr>
      <w:r>
        <w:rPr>
          <w:rStyle w:val="blk"/>
          <w:sz w:val="16"/>
          <w:szCs w:val="16"/>
        </w:rPr>
        <w:t>реквизиты документа, удостоверяющего личность – для граждан</w:t>
      </w:r>
    </w:p>
    <w:p w:rsidR="00000000" w:rsidRDefault="00C10248">
      <w:pPr>
        <w:ind w:left="4680" w:right="-1"/>
        <w:rPr>
          <w:rStyle w:val="blk"/>
          <w:sz w:val="16"/>
          <w:szCs w:val="16"/>
        </w:rPr>
      </w:pPr>
      <w:r>
        <w:rPr>
          <w:sz w:val="26"/>
          <w:szCs w:val="26"/>
        </w:rPr>
        <w:t>_______________________________________</w:t>
      </w:r>
    </w:p>
    <w:p w:rsidR="00000000" w:rsidRDefault="00C10248">
      <w:pPr>
        <w:ind w:left="4680" w:right="-1"/>
        <w:jc w:val="center"/>
        <w:rPr>
          <w:sz w:val="26"/>
          <w:szCs w:val="26"/>
        </w:rPr>
      </w:pPr>
      <w:r>
        <w:rPr>
          <w:rStyle w:val="blk"/>
          <w:sz w:val="16"/>
          <w:szCs w:val="16"/>
        </w:rPr>
        <w:t>ОГРН и ИНН для юр.лиц</w:t>
      </w:r>
    </w:p>
    <w:p w:rsidR="00000000" w:rsidRDefault="00C10248">
      <w:pPr>
        <w:ind w:left="4680" w:right="-1"/>
        <w:rPr>
          <w:rStyle w:val="blk"/>
          <w:sz w:val="16"/>
          <w:szCs w:val="16"/>
        </w:rPr>
      </w:pPr>
      <w:r>
        <w:rPr>
          <w:sz w:val="26"/>
          <w:szCs w:val="26"/>
        </w:rPr>
        <w:t>_______________________________________</w:t>
      </w:r>
    </w:p>
    <w:p w:rsidR="00000000" w:rsidRDefault="00C10248">
      <w:pPr>
        <w:ind w:left="4680" w:right="-1"/>
        <w:jc w:val="center"/>
        <w:rPr>
          <w:b/>
          <w:sz w:val="26"/>
          <w:szCs w:val="26"/>
        </w:rPr>
      </w:pPr>
      <w:r>
        <w:rPr>
          <w:rStyle w:val="blk"/>
          <w:sz w:val="16"/>
          <w:szCs w:val="16"/>
        </w:rPr>
        <w:t>электронный адрес (при наличии), телефон</w:t>
      </w:r>
    </w:p>
    <w:p w:rsidR="00000000" w:rsidRDefault="00C10248">
      <w:pPr>
        <w:ind w:left="4320" w:right="-1"/>
        <w:rPr>
          <w:b/>
          <w:sz w:val="26"/>
          <w:szCs w:val="26"/>
        </w:rPr>
      </w:pPr>
    </w:p>
    <w:p w:rsidR="00000000" w:rsidRDefault="00C10248">
      <w:pPr>
        <w:tabs>
          <w:tab w:val="left" w:pos="6866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Заявление </w:t>
      </w:r>
    </w:p>
    <w:p w:rsidR="00000000" w:rsidRDefault="00C10248">
      <w:pPr>
        <w:tabs>
          <w:tab w:val="left" w:pos="6866"/>
        </w:tabs>
        <w:jc w:val="center"/>
        <w:rPr>
          <w:sz w:val="16"/>
          <w:szCs w:val="16"/>
        </w:rPr>
      </w:pPr>
      <w:r>
        <w:rPr>
          <w:b/>
          <w:sz w:val="26"/>
          <w:szCs w:val="26"/>
        </w:rPr>
        <w:t>о предос</w:t>
      </w:r>
      <w:r>
        <w:rPr>
          <w:b/>
          <w:sz w:val="26"/>
          <w:szCs w:val="26"/>
        </w:rPr>
        <w:t xml:space="preserve">тавлении земельного участка </w:t>
      </w:r>
    </w:p>
    <w:p w:rsidR="00000000" w:rsidRDefault="00C10248">
      <w:pPr>
        <w:pStyle w:val="af3"/>
        <w:jc w:val="center"/>
        <w:rPr>
          <w:rFonts w:ascii="Times New Roman" w:hAnsi="Times New Roman" w:cs="Times New Roman"/>
          <w:sz w:val="16"/>
          <w:szCs w:val="16"/>
        </w:rPr>
      </w:pPr>
    </w:p>
    <w:p w:rsidR="00000000" w:rsidRDefault="00C10248">
      <w:pPr>
        <w:tabs>
          <w:tab w:val="left" w:pos="6866"/>
        </w:tabs>
        <w:ind w:firstLine="540"/>
        <w:jc w:val="both"/>
      </w:pPr>
      <w:r>
        <w:t>В соответствии с частью ____ пункта 2 статьи 39.3 Земельного кодекса РФ, прошу предоставить в собственность за плату без проведения торгов, земельный участок площадью ________ кв.м (га), с кадастровым номером 18:09: __________</w:t>
      </w:r>
      <w:r>
        <w:t>______________, расположенный по адресу (адресный ориентир) : _____________________________________________________.</w:t>
      </w:r>
    </w:p>
    <w:p w:rsidR="00000000" w:rsidRDefault="00C10248">
      <w:pPr>
        <w:tabs>
          <w:tab w:val="left" w:pos="6866"/>
        </w:tabs>
        <w:jc w:val="both"/>
      </w:pPr>
      <w:r>
        <w:t>Цель использования земельного участка ______________________________________________</w:t>
      </w:r>
    </w:p>
    <w:p w:rsidR="00000000" w:rsidRDefault="00C10248">
      <w:pPr>
        <w:tabs>
          <w:tab w:val="left" w:pos="6866"/>
        </w:tabs>
        <w:jc w:val="both"/>
      </w:pPr>
      <w:r>
        <w:t>______________________________________________________</w:t>
      </w:r>
      <w:r>
        <w:t xml:space="preserve">__________________________ </w:t>
      </w:r>
    </w:p>
    <w:p w:rsidR="00000000" w:rsidRDefault="00C10248">
      <w:pPr>
        <w:tabs>
          <w:tab w:val="left" w:pos="6866"/>
        </w:tabs>
        <w:ind w:firstLine="567"/>
        <w:jc w:val="both"/>
      </w:pPr>
    </w:p>
    <w:p w:rsidR="00000000" w:rsidRDefault="00C10248">
      <w:pPr>
        <w:tabs>
          <w:tab w:val="left" w:pos="6866"/>
        </w:tabs>
        <w:rPr>
          <w:sz w:val="8"/>
          <w:szCs w:val="8"/>
        </w:rPr>
      </w:pPr>
      <w:r>
        <w:t>Решение о предварительном согласовании №______ от «____» _________ 20___ года.</w:t>
      </w:r>
    </w:p>
    <w:p w:rsidR="00000000" w:rsidRDefault="00C10248">
      <w:pPr>
        <w:tabs>
          <w:tab w:val="left" w:pos="6866"/>
        </w:tabs>
        <w:rPr>
          <w:sz w:val="8"/>
          <w:szCs w:val="8"/>
        </w:rPr>
      </w:pPr>
    </w:p>
    <w:p w:rsidR="00000000" w:rsidRDefault="00C10248">
      <w:pPr>
        <w:tabs>
          <w:tab w:val="left" w:pos="6866"/>
        </w:tabs>
        <w:rPr>
          <w:sz w:val="22"/>
          <w:szCs w:val="22"/>
        </w:rPr>
      </w:pPr>
      <w:r>
        <w:rPr>
          <w:sz w:val="16"/>
          <w:szCs w:val="16"/>
        </w:rPr>
        <w:t>(заполняется если испрашиваемый земельный участок образовывался либо его границы уточнялись на основании данного решения)</w:t>
      </w:r>
    </w:p>
    <w:p w:rsidR="00000000" w:rsidRDefault="00C10248">
      <w:pPr>
        <w:pStyle w:val="21"/>
        <w:spacing w:after="0" w:line="240" w:lineRule="auto"/>
        <w:ind w:firstLine="567"/>
        <w:jc w:val="both"/>
        <w:rPr>
          <w:sz w:val="22"/>
          <w:szCs w:val="22"/>
        </w:rPr>
      </w:pPr>
    </w:p>
    <w:p w:rsidR="00000000" w:rsidRDefault="00C10248">
      <w:pPr>
        <w:pStyle w:val="21"/>
        <w:spacing w:after="0" w:line="240" w:lineRule="auto"/>
        <w:ind w:firstLine="567"/>
        <w:jc w:val="both"/>
        <w:rPr>
          <w:sz w:val="21"/>
          <w:szCs w:val="21"/>
        </w:rPr>
      </w:pPr>
      <w:r>
        <w:t>Приложения.</w:t>
      </w:r>
    </w:p>
    <w:p w:rsidR="00000000" w:rsidRDefault="00C10248">
      <w:pPr>
        <w:pStyle w:val="21"/>
        <w:spacing w:after="0" w:line="240" w:lineRule="auto"/>
        <w:ind w:firstLine="567"/>
        <w:jc w:val="both"/>
        <w:rPr>
          <w:sz w:val="21"/>
          <w:szCs w:val="21"/>
        </w:rPr>
      </w:pPr>
    </w:p>
    <w:p w:rsidR="00000000" w:rsidRDefault="00C10248">
      <w:pPr>
        <w:pStyle w:val="21"/>
        <w:spacing w:after="0" w:line="240" w:lineRule="auto"/>
        <w:ind w:firstLine="567"/>
        <w:jc w:val="both"/>
        <w:rPr>
          <w:sz w:val="21"/>
          <w:szCs w:val="21"/>
        </w:rPr>
      </w:pPr>
    </w:p>
    <w:p w:rsidR="00000000" w:rsidRDefault="00C10248">
      <w:pPr>
        <w:pStyle w:val="21"/>
        <w:spacing w:after="0" w:line="240" w:lineRule="auto"/>
        <w:ind w:firstLine="567"/>
        <w:jc w:val="both"/>
        <w:rPr>
          <w:sz w:val="21"/>
          <w:szCs w:val="21"/>
        </w:rPr>
      </w:pPr>
    </w:p>
    <w:p w:rsidR="00000000" w:rsidRDefault="00C10248">
      <w:pPr>
        <w:pStyle w:val="21"/>
        <w:spacing w:after="0" w:line="240" w:lineRule="auto"/>
        <w:ind w:firstLine="567"/>
        <w:jc w:val="both"/>
        <w:rPr>
          <w:sz w:val="21"/>
          <w:szCs w:val="21"/>
        </w:rPr>
      </w:pPr>
    </w:p>
    <w:p w:rsidR="00000000" w:rsidRDefault="00C10248">
      <w:pPr>
        <w:pStyle w:val="21"/>
        <w:spacing w:after="0" w:line="240" w:lineRule="auto"/>
        <w:ind w:firstLine="567"/>
        <w:jc w:val="both"/>
        <w:rPr>
          <w:sz w:val="21"/>
          <w:szCs w:val="21"/>
        </w:rPr>
      </w:pPr>
    </w:p>
    <w:p w:rsidR="00000000" w:rsidRDefault="00C10248">
      <w:pPr>
        <w:pStyle w:val="21"/>
        <w:spacing w:after="0" w:line="240" w:lineRule="auto"/>
        <w:ind w:firstLine="567"/>
        <w:jc w:val="both"/>
        <w:rPr>
          <w:sz w:val="21"/>
          <w:szCs w:val="21"/>
        </w:rPr>
      </w:pPr>
    </w:p>
    <w:p w:rsidR="00000000" w:rsidRDefault="00C10248">
      <w:pPr>
        <w:pStyle w:val="21"/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1"/>
          <w:szCs w:val="21"/>
        </w:rPr>
        <w:t>Физиче</w:t>
      </w:r>
      <w:r>
        <w:rPr>
          <w:sz w:val="21"/>
          <w:szCs w:val="21"/>
        </w:rPr>
        <w:t>ское лицо (представитель физического лица) в соответствии с Федеральным законом от 27 июля 2006 года № 152-ФЗ «О персональных данных» согласен на обработку своих персональных данных, указанных в заявлении, Администрацией муниципального образования (далее –</w:t>
      </w:r>
      <w:r>
        <w:rPr>
          <w:sz w:val="21"/>
          <w:szCs w:val="21"/>
        </w:rPr>
        <w:t xml:space="preserve"> Администрация) в целях предоставления ему муниципальной услуги. С персональными данными Администрацией могут быть совершены следующие действия: сбор, систематизация, накопление, хранение, уточнение (обновление, изменение), использование, распространение в</w:t>
      </w:r>
      <w:r>
        <w:rPr>
          <w:sz w:val="21"/>
          <w:szCs w:val="21"/>
        </w:rPr>
        <w:t xml:space="preserve"> соответствии с законодательством Российской Федерации (в том числе передача), обезличивание, блокирование и уничтожение персональных данных с соблюдением мер, обеспечивающих их защиту от несанкционированного доступа. Настоящее согласие дано до окончания с</w:t>
      </w:r>
      <w:r>
        <w:rPr>
          <w:sz w:val="21"/>
          <w:szCs w:val="21"/>
        </w:rPr>
        <w:t>рока хранения документов в Администрации, установленного номенклатурой дел Администрации. Физическому лицу (представителю физического лица) известно, о возможности отозвать свое согласие на обработку персональных данных путем подачи письменного заявления в</w:t>
      </w:r>
      <w:r>
        <w:rPr>
          <w:sz w:val="21"/>
          <w:szCs w:val="21"/>
        </w:rPr>
        <w:t xml:space="preserve"> Администрацию.</w:t>
      </w:r>
    </w:p>
    <w:p w:rsidR="00000000" w:rsidRDefault="00C10248">
      <w:pPr>
        <w:pStyle w:val="21"/>
        <w:spacing w:after="0" w:line="240" w:lineRule="auto"/>
        <w:ind w:firstLine="567"/>
        <w:jc w:val="both"/>
        <w:rPr>
          <w:sz w:val="26"/>
          <w:szCs w:val="26"/>
        </w:rPr>
      </w:pPr>
    </w:p>
    <w:p w:rsidR="00000000" w:rsidRDefault="00C10248">
      <w:pPr>
        <w:pStyle w:val="21"/>
        <w:rPr>
          <w:sz w:val="26"/>
          <w:szCs w:val="26"/>
        </w:rPr>
      </w:pPr>
      <w:r>
        <w:rPr>
          <w:sz w:val="26"/>
          <w:szCs w:val="26"/>
        </w:rPr>
        <w:t>Подпись заявителя (представителя  по доверенности от _________ г.    № ____)</w:t>
      </w:r>
    </w:p>
    <w:p w:rsidR="00000000" w:rsidRDefault="00C10248">
      <w:pPr>
        <w:autoSpaceDE w:val="0"/>
        <w:ind w:firstLine="540"/>
        <w:jc w:val="center"/>
        <w:rPr>
          <w:sz w:val="28"/>
          <w:szCs w:val="28"/>
        </w:rPr>
        <w:sectPr w:rsidR="00000000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1906" w:h="16838"/>
          <w:pgMar w:top="851" w:right="748" w:bottom="776" w:left="1259" w:header="709" w:footer="720" w:gutter="0"/>
          <w:cols w:space="720"/>
          <w:docGrid w:linePitch="600" w:charSpace="32768"/>
        </w:sectPr>
      </w:pPr>
      <w:r>
        <w:rPr>
          <w:sz w:val="26"/>
          <w:szCs w:val="26"/>
        </w:rPr>
        <w:lastRenderedPageBreak/>
        <w:t xml:space="preserve">                                                     </w:t>
      </w:r>
      <w:r>
        <w:rPr>
          <w:sz w:val="26"/>
          <w:szCs w:val="26"/>
        </w:rPr>
        <w:t>________________________/__________________/</w:t>
      </w:r>
    </w:p>
    <w:p w:rsidR="00000000" w:rsidRDefault="00C10248">
      <w:pPr>
        <w:autoSpaceDE w:val="0"/>
        <w:ind w:firstLine="540"/>
        <w:jc w:val="center"/>
        <w:rPr>
          <w:sz w:val="28"/>
          <w:szCs w:val="28"/>
        </w:rPr>
      </w:pPr>
    </w:p>
    <w:p w:rsidR="00000000" w:rsidRDefault="00C10248">
      <w:pPr>
        <w:pStyle w:val="3"/>
        <w:spacing w:before="0" w:after="0"/>
        <w:jc w:val="right"/>
        <w:rPr>
          <w:spacing w:val="-6"/>
        </w:rPr>
      </w:pPr>
      <w:r>
        <w:rPr>
          <w:rFonts w:ascii="Times New Roman" w:hAnsi="Times New Roman" w:cs="Times New Roman"/>
          <w:b w:val="0"/>
          <w:bCs w:val="0"/>
          <w:spacing w:val="-6"/>
          <w:sz w:val="24"/>
        </w:rPr>
        <w:t xml:space="preserve">Приложение № </w:t>
      </w:r>
      <w:r>
        <w:rPr>
          <w:rFonts w:ascii="Times New Roman" w:hAnsi="Times New Roman" w:cs="Times New Roman"/>
          <w:b w:val="0"/>
          <w:bCs w:val="0"/>
          <w:spacing w:val="-6"/>
          <w:sz w:val="24"/>
          <w:lang w:val="ru-RU"/>
        </w:rPr>
        <w:t>3</w:t>
      </w:r>
    </w:p>
    <w:p w:rsidR="00000000" w:rsidRDefault="00C10248">
      <w:pPr>
        <w:ind w:left="6120"/>
        <w:jc w:val="right"/>
        <w:rPr>
          <w:sz w:val="28"/>
          <w:szCs w:val="28"/>
        </w:rPr>
      </w:pPr>
      <w:r>
        <w:rPr>
          <w:spacing w:val="-6"/>
          <w:sz w:val="26"/>
          <w:szCs w:val="26"/>
        </w:rPr>
        <w:t xml:space="preserve">к Административному регламенту  </w:t>
      </w:r>
    </w:p>
    <w:p w:rsidR="00000000" w:rsidRDefault="00C10248">
      <w:pPr>
        <w:ind w:right="-1"/>
        <w:jc w:val="center"/>
        <w:rPr>
          <w:sz w:val="28"/>
          <w:szCs w:val="28"/>
        </w:rPr>
      </w:pPr>
    </w:p>
    <w:p w:rsidR="00000000" w:rsidRDefault="00C10248">
      <w:pPr>
        <w:ind w:right="-1"/>
        <w:jc w:val="center"/>
      </w:pPr>
      <w:r>
        <w:t>Документы, при</w:t>
      </w:r>
      <w:r>
        <w:t>лагаемые к заявлению о предоставлении земельного участка</w:t>
      </w:r>
    </w:p>
    <w:p w:rsidR="00000000" w:rsidRDefault="00C10248">
      <w:pPr>
        <w:ind w:right="-1"/>
        <w:jc w:val="center"/>
        <w:rPr>
          <w:sz w:val="28"/>
          <w:szCs w:val="28"/>
        </w:rPr>
      </w:pPr>
      <w:r>
        <w:t>без торгов в собственность за плату</w:t>
      </w:r>
    </w:p>
    <w:p w:rsidR="00000000" w:rsidRDefault="00C10248">
      <w:pPr>
        <w:ind w:left="3960" w:right="-1"/>
        <w:jc w:val="right"/>
        <w:rPr>
          <w:sz w:val="28"/>
          <w:szCs w:val="28"/>
        </w:rPr>
      </w:pPr>
    </w:p>
    <w:tbl>
      <w:tblPr>
        <w:tblW w:w="0" w:type="auto"/>
        <w:tblInd w:w="269" w:type="dxa"/>
        <w:tblLayout w:type="fixed"/>
        <w:tblLook w:val="0000" w:firstRow="0" w:lastRow="0" w:firstColumn="0" w:lastColumn="0" w:noHBand="0" w:noVBand="0"/>
      </w:tblPr>
      <w:tblGrid>
        <w:gridCol w:w="673"/>
        <w:gridCol w:w="2601"/>
        <w:gridCol w:w="2833"/>
        <w:gridCol w:w="3955"/>
        <w:gridCol w:w="5385"/>
      </w:tblGrid>
      <w:tr w:rsidR="00000000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10248">
            <w:pPr>
              <w:ind w:right="-1"/>
              <w:jc w:val="center"/>
            </w:pPr>
            <w:r>
              <w:t>№ п/п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10248">
            <w:pPr>
              <w:ind w:right="-1"/>
              <w:jc w:val="center"/>
            </w:pPr>
            <w:r>
              <w:t>Заявитель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10248">
            <w:pPr>
              <w:ind w:right="-1"/>
              <w:jc w:val="center"/>
            </w:pPr>
            <w:r>
              <w:t>Испрашиваемый земельный участок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10248">
            <w:pPr>
              <w:ind w:right="-1"/>
              <w:jc w:val="center"/>
            </w:pPr>
            <w:r>
              <w:t>Документы, которые заявитель в обязательном порядке прилагает к заявлению.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10248">
            <w:pPr>
              <w:ind w:right="-1"/>
              <w:jc w:val="center"/>
            </w:pPr>
            <w:r>
              <w:t>Документы, которые заявитель вправе пре</w:t>
            </w:r>
            <w:r>
              <w:t>дставить по собственной инициативе, так как они подлежат представлению в рамках межведомственного информационного взаимодействия</w:t>
            </w:r>
          </w:p>
        </w:tc>
      </w:tr>
      <w:tr w:rsidR="00000000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0248">
            <w:pPr>
              <w:ind w:right="-1"/>
              <w:jc w:val="center"/>
            </w:pPr>
            <w:r>
              <w:t>1.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0248">
            <w:pPr>
              <w:ind w:right="-1"/>
              <w:jc w:val="center"/>
            </w:pPr>
            <w:r>
              <w:t>Лицо, с которым заключен договор о комплексном освоении территории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0248">
            <w:pPr>
              <w:ind w:right="-1"/>
              <w:jc w:val="center"/>
            </w:pPr>
            <w:r>
              <w:t>Земельный участок, образованный из земельного участка, п</w:t>
            </w:r>
            <w:r>
              <w:t>редоставленного в аренду для комплексного освоения территории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0248">
            <w:pPr>
              <w:numPr>
                <w:ilvl w:val="0"/>
                <w:numId w:val="14"/>
              </w:numPr>
              <w:ind w:left="176" w:right="-1" w:hanging="142"/>
            </w:pPr>
            <w:r>
              <w:t>Копия документа, удостоверяющего личность заявителя (заявителей);</w:t>
            </w:r>
          </w:p>
          <w:p w:rsidR="00000000" w:rsidRDefault="00C10248">
            <w:pPr>
              <w:numPr>
                <w:ilvl w:val="0"/>
                <w:numId w:val="14"/>
              </w:numPr>
              <w:ind w:left="176" w:right="-1" w:hanging="142"/>
            </w:pPr>
            <w:r>
              <w:t>Документ, подтверждающий полномочия заявителя, в случае, если с заявлением обращается представитель заявителя;</w:t>
            </w:r>
          </w:p>
          <w:p w:rsidR="00000000" w:rsidRDefault="00C10248">
            <w:pPr>
              <w:numPr>
                <w:ilvl w:val="0"/>
                <w:numId w:val="14"/>
              </w:numPr>
              <w:ind w:left="176" w:right="-1" w:hanging="142"/>
            </w:pPr>
            <w:r>
              <w:t>Договор о комплек</w:t>
            </w:r>
            <w:r>
              <w:t>сном освоении территории;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10248">
            <w:pPr>
              <w:numPr>
                <w:ilvl w:val="0"/>
                <w:numId w:val="8"/>
              </w:numPr>
              <w:tabs>
                <w:tab w:val="left" w:pos="175"/>
              </w:tabs>
              <w:ind w:left="228" w:right="-1" w:hanging="228"/>
            </w:pPr>
            <w:r>
              <w:t>Кадастровый паспорт испрашиваемого земельного участка либо кадастровая выписка об испрашиваемом земельном участке;</w:t>
            </w:r>
          </w:p>
          <w:p w:rsidR="00000000" w:rsidRDefault="00C10248">
            <w:pPr>
              <w:numPr>
                <w:ilvl w:val="0"/>
                <w:numId w:val="8"/>
              </w:numPr>
              <w:tabs>
                <w:tab w:val="left" w:pos="175"/>
              </w:tabs>
              <w:ind w:left="228" w:right="-1" w:hanging="228"/>
            </w:pPr>
            <w:r>
              <w:t>Выписка из Единого государственного реестра прав на недвижимое имущество и сделок с ним (ЕГРП) о правах на приобрет</w:t>
            </w:r>
            <w:r>
              <w:t>аемый земельный участок (за исключением случаев образования земельных участков, государственная собственность на которые не разграничена) или уведомление об отсутствии в ЕГРП запрашиваемых сведений о зарегистрированных правах на указанный земельный участок</w:t>
            </w:r>
            <w:r>
              <w:t>;</w:t>
            </w:r>
          </w:p>
          <w:p w:rsidR="00000000" w:rsidRDefault="00C10248">
            <w:pPr>
              <w:numPr>
                <w:ilvl w:val="0"/>
                <w:numId w:val="8"/>
              </w:numPr>
              <w:tabs>
                <w:tab w:val="left" w:pos="175"/>
              </w:tabs>
              <w:ind w:left="228" w:right="-1" w:hanging="228"/>
            </w:pPr>
            <w:r>
              <w:t>Утвержденный проект планировки и утвержденный проект межевания территории;</w:t>
            </w:r>
          </w:p>
          <w:p w:rsidR="00000000" w:rsidRDefault="00C10248">
            <w:pPr>
              <w:numPr>
                <w:ilvl w:val="0"/>
                <w:numId w:val="8"/>
              </w:numPr>
              <w:tabs>
                <w:tab w:val="left" w:pos="175"/>
              </w:tabs>
              <w:ind w:left="228" w:right="-1" w:hanging="228"/>
            </w:pPr>
            <w:r>
              <w:t>Выписка из (ЕГРЮЛ) о юридическом лице, являющемся заявителем</w:t>
            </w:r>
          </w:p>
        </w:tc>
      </w:tr>
      <w:tr w:rsidR="00000000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0248">
            <w:pPr>
              <w:ind w:right="-1"/>
              <w:jc w:val="center"/>
            </w:pPr>
            <w:r>
              <w:t>2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10248">
            <w:pPr>
              <w:ind w:right="-1"/>
              <w:jc w:val="center"/>
            </w:pPr>
            <w:r>
              <w:t xml:space="preserve">Член некоммерческой организации, созданной гражданами, которой предоставлен </w:t>
            </w:r>
            <w:r>
              <w:lastRenderedPageBreak/>
              <w:t>земельный участок для комплексного осво</w:t>
            </w:r>
            <w:r>
              <w:t>ения в целях индивидуального жилищного строительства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10248">
            <w:pPr>
              <w:ind w:right="-1"/>
              <w:jc w:val="center"/>
            </w:pPr>
            <w:r>
              <w:lastRenderedPageBreak/>
              <w:t xml:space="preserve">Земельный участок, предназначенный для индивидуального жилищного строительства, </w:t>
            </w:r>
            <w:r>
              <w:lastRenderedPageBreak/>
              <w:t>образованный из земельного участка, предоставленного некоммерческой организации для комплексного освоения территории в целя</w:t>
            </w:r>
            <w:r>
              <w:t>х индивидуального жилищного строительства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10248">
            <w:pPr>
              <w:numPr>
                <w:ilvl w:val="0"/>
                <w:numId w:val="14"/>
              </w:numPr>
              <w:ind w:left="176" w:right="-1" w:hanging="142"/>
            </w:pPr>
            <w:r>
              <w:lastRenderedPageBreak/>
              <w:t>Копия документа, удостоверяющего личность заявителя (заявителей);</w:t>
            </w:r>
          </w:p>
          <w:p w:rsidR="00000000" w:rsidRDefault="00C10248">
            <w:pPr>
              <w:numPr>
                <w:ilvl w:val="0"/>
                <w:numId w:val="14"/>
              </w:numPr>
              <w:ind w:left="176" w:right="-1" w:hanging="142"/>
            </w:pPr>
            <w:r>
              <w:t xml:space="preserve">Документ, подтверждающий полномочия заявителя, в случае, </w:t>
            </w:r>
            <w:r>
              <w:lastRenderedPageBreak/>
              <w:t>если с заявлением обращается представитель заявителя;Документ, подтверждающий членство заяв</w:t>
            </w:r>
            <w:r>
              <w:t>ителя в некоммерческой организации;Решение органа некоммерческой организации о распределении испрашиваемого земельного участка заявителю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10248">
            <w:pPr>
              <w:numPr>
                <w:ilvl w:val="1"/>
                <w:numId w:val="14"/>
              </w:numPr>
              <w:ind w:left="226" w:hanging="226"/>
            </w:pPr>
            <w:r>
              <w:lastRenderedPageBreak/>
              <w:t>Договор о комплексном освоении территории;</w:t>
            </w:r>
          </w:p>
          <w:p w:rsidR="00000000" w:rsidRDefault="00C10248">
            <w:pPr>
              <w:numPr>
                <w:ilvl w:val="1"/>
                <w:numId w:val="14"/>
              </w:numPr>
              <w:spacing w:before="280"/>
              <w:ind w:left="226" w:hanging="226"/>
            </w:pPr>
            <w:r>
              <w:t>Кадастровый паспорт испрашиваемого земельного участка либо кадастровая выпис</w:t>
            </w:r>
            <w:r>
              <w:t xml:space="preserve">ка об испрашиваемом земельном участке;Выписка </w:t>
            </w:r>
            <w:r>
              <w:lastRenderedPageBreak/>
              <w:t>из ЕГРП о правах на приобретаемый земельный участок (за исключением случаев образования земельных участков, государственная собственность на которые не разграничена) или уведомление об отсутствии в ЕГРП запраши</w:t>
            </w:r>
            <w:r>
              <w:t>ваемых сведений о зарегистрированных правах на указанный земельный участок;Выписка из ЕГРЮЛ о юридическом лице, являющемся заявителем</w:t>
            </w:r>
          </w:p>
        </w:tc>
      </w:tr>
    </w:tbl>
    <w:p w:rsidR="00000000" w:rsidRDefault="00C10248">
      <w:pPr>
        <w:sectPr w:rsidR="00000000">
          <w:headerReference w:type="even" r:id="rId28"/>
          <w:headerReference w:type="default" r:id="rId29"/>
          <w:footerReference w:type="even" r:id="rId30"/>
          <w:footerReference w:type="default" r:id="rId31"/>
          <w:headerReference w:type="first" r:id="rId32"/>
          <w:footerReference w:type="first" r:id="rId33"/>
          <w:pgSz w:w="16838" w:h="11906" w:orient="landscape"/>
          <w:pgMar w:top="1259" w:right="851" w:bottom="776" w:left="567" w:header="709" w:footer="720" w:gutter="0"/>
          <w:pgNumType w:start="1"/>
          <w:cols w:space="720"/>
          <w:titlePg/>
          <w:docGrid w:linePitch="600" w:charSpace="32768"/>
        </w:sectPr>
      </w:pPr>
    </w:p>
    <w:tbl>
      <w:tblPr>
        <w:tblW w:w="0" w:type="auto"/>
        <w:tblInd w:w="269" w:type="dxa"/>
        <w:tblLayout w:type="fixed"/>
        <w:tblLook w:val="0000" w:firstRow="0" w:lastRow="0" w:firstColumn="0" w:lastColumn="0" w:noHBand="0" w:noVBand="0"/>
      </w:tblPr>
      <w:tblGrid>
        <w:gridCol w:w="673"/>
        <w:gridCol w:w="2601"/>
        <w:gridCol w:w="2833"/>
        <w:gridCol w:w="3955"/>
        <w:gridCol w:w="5385"/>
      </w:tblGrid>
      <w:tr w:rsidR="00000000">
        <w:trPr>
          <w:trHeight w:val="4996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0248">
            <w:pPr>
              <w:ind w:right="-1"/>
              <w:jc w:val="center"/>
            </w:pPr>
            <w:r>
              <w:lastRenderedPageBreak/>
              <w:t>3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0248">
            <w:pPr>
              <w:ind w:right="-1"/>
              <w:jc w:val="center"/>
            </w:pPr>
            <w:r>
              <w:t>Член некоммерческой организации, созданной гражданами, которой предоставлен земельный участок для садоводства, огородн</w:t>
            </w:r>
            <w:r>
              <w:t>ичества, дачного хозяйства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0248">
            <w:pPr>
              <w:ind w:right="-1"/>
              <w:jc w:val="center"/>
            </w:pPr>
            <w:r>
              <w:t>Земельный участок, предназначенный для садоводства или огородничества, образованный из земельного участка, предоставленного некоммерческой организации для садоводства, огородничества, дачного хозяйства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0248">
            <w:pPr>
              <w:numPr>
                <w:ilvl w:val="0"/>
                <w:numId w:val="14"/>
              </w:numPr>
              <w:ind w:left="176" w:right="-1" w:hanging="142"/>
            </w:pPr>
            <w:r>
              <w:t>Копия документа, удостоверя</w:t>
            </w:r>
            <w:r>
              <w:t>ющего личность заявителя (заявителей);</w:t>
            </w:r>
          </w:p>
          <w:p w:rsidR="00000000" w:rsidRDefault="00C10248">
            <w:pPr>
              <w:numPr>
                <w:ilvl w:val="0"/>
                <w:numId w:val="14"/>
              </w:numPr>
              <w:ind w:left="176" w:right="-1" w:hanging="142"/>
            </w:pPr>
            <w:r>
              <w:t>Документ, подтверждающий полномочия заявителя, в случае, если с заявлением обращается представитель заявителя;</w:t>
            </w:r>
          </w:p>
          <w:p w:rsidR="00000000" w:rsidRDefault="00C10248">
            <w:pPr>
              <w:numPr>
                <w:ilvl w:val="0"/>
                <w:numId w:val="14"/>
              </w:numPr>
              <w:ind w:left="176" w:right="-1" w:hanging="142"/>
            </w:pPr>
            <w:r>
              <w:t>Документы, удостоверяющие (устанавливающие) права заявителя на испрашиваемый земельный участок, если право</w:t>
            </w:r>
            <w:r>
              <w:t xml:space="preserve"> на такой земельный участок не зарегистрировано в ЕГРП;</w:t>
            </w:r>
          </w:p>
          <w:p w:rsidR="00000000" w:rsidRDefault="00C10248">
            <w:pPr>
              <w:numPr>
                <w:ilvl w:val="0"/>
                <w:numId w:val="14"/>
              </w:numPr>
              <w:ind w:left="176" w:right="-1" w:hanging="142"/>
            </w:pPr>
            <w:r>
              <w:t>Документ, подтверждающий членство заявителя в некоммерческой организации;</w:t>
            </w:r>
          </w:p>
          <w:p w:rsidR="00000000" w:rsidRDefault="00C10248">
            <w:pPr>
              <w:numPr>
                <w:ilvl w:val="0"/>
                <w:numId w:val="14"/>
              </w:numPr>
              <w:ind w:left="176" w:right="-1" w:hanging="142"/>
            </w:pPr>
            <w:r>
              <w:t>Решение органа некоммерческой организации о распределении земельного участка заявителю;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10248">
            <w:pPr>
              <w:numPr>
                <w:ilvl w:val="0"/>
                <w:numId w:val="14"/>
              </w:numPr>
              <w:ind w:left="227" w:hanging="227"/>
            </w:pPr>
            <w:r>
              <w:t>Утвержденный проект межевания территор</w:t>
            </w:r>
            <w:r>
              <w:t>ии;</w:t>
            </w:r>
          </w:p>
          <w:p w:rsidR="00000000" w:rsidRDefault="00C10248">
            <w:pPr>
              <w:numPr>
                <w:ilvl w:val="0"/>
                <w:numId w:val="14"/>
              </w:numPr>
              <w:ind w:left="227" w:hanging="227"/>
            </w:pPr>
            <w:r>
              <w:t>Проект организации и застройки территории некоммерческого объединения (в случае отсутствия утвержденного проекта межевания территории);</w:t>
            </w:r>
          </w:p>
          <w:p w:rsidR="00000000" w:rsidRDefault="00C10248">
            <w:pPr>
              <w:numPr>
                <w:ilvl w:val="0"/>
                <w:numId w:val="14"/>
              </w:numPr>
              <w:ind w:left="227" w:hanging="227"/>
            </w:pPr>
            <w:r>
              <w:t>Кадастровый паспорт испрашиваемого земельного участка либо кадастровая выписка об испрашиваемом земельном участке;</w:t>
            </w:r>
          </w:p>
          <w:p w:rsidR="00000000" w:rsidRDefault="00C10248">
            <w:pPr>
              <w:numPr>
                <w:ilvl w:val="0"/>
                <w:numId w:val="14"/>
              </w:numPr>
              <w:ind w:left="227" w:hanging="227"/>
            </w:pPr>
            <w:r>
              <w:t>В</w:t>
            </w:r>
            <w:r>
              <w:t>ыписка из ЕГРП о правах на приобретаемый земельный участок (за исключением случаев образования земельных участков, государственная собственность на которые не разграничена) или уведомление об отсутствии в ЕГРП запрашиваемых сведений о зарегистрированных пр</w:t>
            </w:r>
            <w:r>
              <w:t>авах на указанный земельный участок;</w:t>
            </w:r>
          </w:p>
          <w:p w:rsidR="00000000" w:rsidRDefault="00C10248">
            <w:pPr>
              <w:numPr>
                <w:ilvl w:val="0"/>
                <w:numId w:val="14"/>
              </w:numPr>
              <w:spacing w:before="280"/>
              <w:ind w:left="227" w:hanging="227"/>
            </w:pPr>
            <w:r>
              <w:t>Выписка из ЕГРЮЛ о юридическом лице, являющемся заявителем</w:t>
            </w:r>
          </w:p>
        </w:tc>
      </w:tr>
      <w:tr w:rsidR="00000000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0248">
            <w:pPr>
              <w:ind w:right="-1"/>
              <w:jc w:val="center"/>
            </w:pPr>
            <w:r>
              <w:t>4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10248">
            <w:pPr>
              <w:ind w:right="-1"/>
              <w:jc w:val="center"/>
            </w:pPr>
            <w:r>
              <w:t>Некоммерческая организация, созданная гражданами, которой предоставлен земельный участок для комплексного освоения в целях индивидуального жилищного строител</w:t>
            </w:r>
            <w:r>
              <w:t>ьства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10248">
            <w:pPr>
              <w:ind w:right="-1"/>
              <w:jc w:val="center"/>
            </w:pPr>
            <w:r>
              <w:t>Земельный участок, образованный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относящийся к имуществу</w:t>
            </w:r>
            <w:r>
              <w:t xml:space="preserve"> общего </w:t>
            </w:r>
            <w:r>
              <w:lastRenderedPageBreak/>
              <w:t>пользования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10248">
            <w:pPr>
              <w:numPr>
                <w:ilvl w:val="0"/>
                <w:numId w:val="14"/>
              </w:numPr>
              <w:ind w:left="176" w:right="-1" w:hanging="142"/>
            </w:pPr>
            <w:r>
              <w:lastRenderedPageBreak/>
              <w:t>Документ, подтверждающий полномочия заявителя, в случае, если с заявлением обращается представитель заявителя;</w:t>
            </w:r>
          </w:p>
          <w:p w:rsidR="00000000" w:rsidRDefault="00C10248">
            <w:pPr>
              <w:numPr>
                <w:ilvl w:val="0"/>
                <w:numId w:val="14"/>
              </w:numPr>
              <w:ind w:left="176" w:right="-1" w:hanging="142"/>
            </w:pPr>
            <w:r>
              <w:t>Решение органа некоммерческой организации о приобретении земельного участка, относящегося к имуществу общего пользования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10248">
            <w:pPr>
              <w:numPr>
                <w:ilvl w:val="2"/>
                <w:numId w:val="14"/>
              </w:numPr>
              <w:ind w:left="227" w:hanging="227"/>
            </w:pPr>
            <w:r>
              <w:t>Дого</w:t>
            </w:r>
            <w:r>
              <w:t>вор о комплексном освоении территории;</w:t>
            </w:r>
          </w:p>
          <w:p w:rsidR="00000000" w:rsidRDefault="00C10248">
            <w:pPr>
              <w:numPr>
                <w:ilvl w:val="2"/>
                <w:numId w:val="14"/>
              </w:numPr>
              <w:ind w:left="227" w:hanging="227"/>
            </w:pPr>
            <w:r>
              <w:t xml:space="preserve"> Кадастровый паспорт испрашиваемого земельного участка либо кадастровая выписка об испрашиваемом земельном участке;</w:t>
            </w:r>
          </w:p>
          <w:p w:rsidR="00000000" w:rsidRDefault="00C10248">
            <w:pPr>
              <w:numPr>
                <w:ilvl w:val="2"/>
                <w:numId w:val="14"/>
              </w:numPr>
              <w:spacing w:after="280"/>
              <w:ind w:left="227" w:hanging="227"/>
            </w:pPr>
            <w:r>
              <w:t>Выписка из ЕГРП о правах на приобретаемый земельный участок (за исключением случаев образования земел</w:t>
            </w:r>
            <w:r>
              <w:t>ьных участков, государственная собственность на которые не разграничена) или уведомление об отсутствии в ЕГРП запрашиваемых сведений о зарегистрированных правах на указанный земельный участок;</w:t>
            </w:r>
          </w:p>
          <w:p w:rsidR="00000000" w:rsidRDefault="00C10248">
            <w:pPr>
              <w:numPr>
                <w:ilvl w:val="2"/>
                <w:numId w:val="14"/>
              </w:numPr>
              <w:spacing w:before="280"/>
              <w:ind w:left="227" w:hanging="227"/>
            </w:pPr>
            <w:r>
              <w:t>Выписка из ЕГРЮЛ о юридическом лице, являющемся заявителем</w:t>
            </w:r>
          </w:p>
        </w:tc>
      </w:tr>
      <w:tr w:rsidR="00000000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0248">
            <w:pPr>
              <w:ind w:right="-1"/>
              <w:jc w:val="center"/>
            </w:pPr>
            <w:r>
              <w:lastRenderedPageBreak/>
              <w:t>5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0248">
            <w:pPr>
              <w:ind w:right="-1"/>
              <w:jc w:val="center"/>
            </w:pPr>
            <w:r>
              <w:t>Ю</w:t>
            </w:r>
            <w:r>
              <w:t>ридическое лицо, которому предоставлен земельный участок для ведения дачного хозяйства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0248">
            <w:pPr>
              <w:ind w:right="-1"/>
              <w:jc w:val="center"/>
            </w:pPr>
            <w:r>
              <w:t>Земельный участок, образованный в результате раздела земельного участка, предоставленного юридическому лицу для ведения дачного хозяйства и относящийся к имуществу общег</w:t>
            </w:r>
            <w:r>
              <w:t>о пользования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0248">
            <w:pPr>
              <w:numPr>
                <w:ilvl w:val="0"/>
                <w:numId w:val="15"/>
              </w:numPr>
              <w:ind w:left="176" w:hanging="142"/>
            </w:pPr>
            <w:r>
              <w:t>Решение органа юридического лица о приобретении земельного участка, относящегося к имуществу общего пользования;</w:t>
            </w:r>
          </w:p>
          <w:p w:rsidR="00000000" w:rsidRDefault="00C10248">
            <w:pPr>
              <w:numPr>
                <w:ilvl w:val="0"/>
                <w:numId w:val="15"/>
              </w:numPr>
              <w:ind w:left="176" w:right="-1" w:hanging="142"/>
            </w:pPr>
            <w:r>
              <w:t>Документы, удостоверяющие (устанавливающие) права заявителя на испрашиваемый земельный участок, если право на такой земельный уча</w:t>
            </w:r>
            <w:r>
              <w:t>сток не зарегистрировано в ЕГРП;</w:t>
            </w:r>
          </w:p>
          <w:p w:rsidR="00000000" w:rsidRDefault="00C10248">
            <w:pPr>
              <w:numPr>
                <w:ilvl w:val="0"/>
                <w:numId w:val="15"/>
              </w:numPr>
              <w:ind w:left="176" w:right="-1" w:hanging="142"/>
            </w:pPr>
            <w:r>
              <w:t>Документ, подтверждающий полномочия заявителя, в случае, если с заявлением обращается представитель заявителя;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10248">
            <w:pPr>
              <w:numPr>
                <w:ilvl w:val="0"/>
                <w:numId w:val="11"/>
              </w:numPr>
              <w:ind w:left="176" w:right="-1" w:hanging="176"/>
            </w:pPr>
            <w:r>
              <w:t>Утвержденный проект межевания территории;</w:t>
            </w:r>
          </w:p>
          <w:p w:rsidR="00000000" w:rsidRDefault="00C10248">
            <w:pPr>
              <w:numPr>
                <w:ilvl w:val="0"/>
                <w:numId w:val="11"/>
              </w:numPr>
              <w:ind w:left="176" w:right="-1" w:hanging="176"/>
            </w:pPr>
            <w:r>
              <w:t xml:space="preserve">Проект организации и застройки территории некоммерческого объединения </w:t>
            </w:r>
            <w:r>
              <w:t>(в случае отсутствия утвержденного проекта межевания территории);</w:t>
            </w:r>
          </w:p>
          <w:p w:rsidR="00000000" w:rsidRDefault="00C10248">
            <w:pPr>
              <w:numPr>
                <w:ilvl w:val="0"/>
                <w:numId w:val="11"/>
              </w:numPr>
              <w:ind w:left="176" w:right="-1" w:hanging="176"/>
            </w:pPr>
            <w:r>
              <w:t>Кадастровый паспорт испрашиваемого земельного участка либо кадастровая выписка об испрашиваемом земельном участке;</w:t>
            </w:r>
          </w:p>
          <w:p w:rsidR="00000000" w:rsidRDefault="00C10248">
            <w:pPr>
              <w:numPr>
                <w:ilvl w:val="0"/>
                <w:numId w:val="11"/>
              </w:numPr>
              <w:ind w:left="176" w:right="-1" w:hanging="176"/>
            </w:pPr>
            <w:r>
              <w:t>Выписка из ЕГРП о правах на приобретаемый земельный участок (за исключением</w:t>
            </w:r>
            <w:r>
              <w:t xml:space="preserve"> случаев образования земельных участков, государственная собственность на которые не разграничена) или уведомление об отсутствии в ЕГРП запрашиваемых сведений о зарегистрированных правах на указанный земельный участок;</w:t>
            </w:r>
          </w:p>
          <w:p w:rsidR="00000000" w:rsidRDefault="00C10248">
            <w:pPr>
              <w:numPr>
                <w:ilvl w:val="0"/>
                <w:numId w:val="11"/>
              </w:numPr>
              <w:ind w:left="176" w:right="-1" w:hanging="176"/>
            </w:pPr>
            <w:r>
              <w:t xml:space="preserve">Выписка из ЕГРЮЛ о юридическом лице, </w:t>
            </w:r>
            <w:r>
              <w:t>являющемся заявителем</w:t>
            </w:r>
          </w:p>
        </w:tc>
      </w:tr>
      <w:tr w:rsidR="00000000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0248">
            <w:pPr>
              <w:ind w:right="-1"/>
              <w:jc w:val="center"/>
            </w:pPr>
            <w:r>
              <w:t>6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0248">
            <w:pPr>
              <w:ind w:right="-1"/>
              <w:jc w:val="center"/>
            </w:pPr>
            <w:r>
              <w:t>Собственник здания, сооружения либо помещения в здании, сооружении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0248">
            <w:pPr>
              <w:ind w:right="-1"/>
              <w:jc w:val="center"/>
            </w:pPr>
            <w:r>
              <w:t>Земельный участок, на котором расположено здание, сооружение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10248">
            <w:pPr>
              <w:numPr>
                <w:ilvl w:val="0"/>
                <w:numId w:val="14"/>
              </w:numPr>
              <w:ind w:left="176" w:right="-1" w:hanging="142"/>
            </w:pPr>
            <w:r>
              <w:t>Копия документа, удостоверяющего личность заявителя (заявителей);</w:t>
            </w:r>
          </w:p>
          <w:p w:rsidR="00000000" w:rsidRDefault="00C10248">
            <w:pPr>
              <w:numPr>
                <w:ilvl w:val="0"/>
                <w:numId w:val="14"/>
              </w:numPr>
              <w:ind w:left="176" w:right="-1" w:hanging="142"/>
            </w:pPr>
            <w:r>
              <w:t>Документ, подтверждающий полномочия з</w:t>
            </w:r>
            <w:r>
              <w:t>аявителя, в случае, если с заявлением обращается представитель заявителя;</w:t>
            </w:r>
          </w:p>
          <w:p w:rsidR="00000000" w:rsidRDefault="00C10248">
            <w:pPr>
              <w:numPr>
                <w:ilvl w:val="0"/>
                <w:numId w:val="14"/>
              </w:numPr>
              <w:ind w:left="176" w:right="-1" w:hanging="142"/>
            </w:pPr>
            <w:r>
              <w:t>Документ, удостоверяющий (устанавливающий) права заявителя на здание, сооружение либо помещение, если право на такое здание, сооружение либо помещение не зарегистрировано в ЕГРП;</w:t>
            </w:r>
          </w:p>
          <w:p w:rsidR="00000000" w:rsidRDefault="00C10248">
            <w:pPr>
              <w:numPr>
                <w:ilvl w:val="0"/>
                <w:numId w:val="14"/>
              </w:numPr>
              <w:ind w:left="176" w:right="-1" w:hanging="142"/>
            </w:pPr>
            <w:r>
              <w:t>Док</w:t>
            </w:r>
            <w:r>
              <w:t xml:space="preserve">умент, удостоверяющий </w:t>
            </w:r>
            <w:r>
              <w:lastRenderedPageBreak/>
              <w:t>(устанавливающий) права заявителя на испрашиваемый земельный участок, если право на такой земельный участок не зарегистрировано в ЕГРП (при наличии соответствующих прав на земельный участок);</w:t>
            </w:r>
          </w:p>
          <w:p w:rsidR="00000000" w:rsidRDefault="00C10248">
            <w:pPr>
              <w:numPr>
                <w:ilvl w:val="0"/>
                <w:numId w:val="14"/>
              </w:numPr>
              <w:ind w:left="176" w:right="-1" w:hanging="142"/>
            </w:pPr>
            <w:r>
              <w:t>Сообщение заявителя (заявителей), содержащ</w:t>
            </w:r>
            <w:r>
              <w:t>ее перечень всех зданий, сооружений, расположенных на испрашиваемом земельном участке, с указанием кадастровых (условных, инвентарных) номеров и адресных ориентиров зданий, сооружений, принадлежащих на соответствующем праве заявителю.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10248">
            <w:pPr>
              <w:numPr>
                <w:ilvl w:val="0"/>
                <w:numId w:val="14"/>
              </w:numPr>
              <w:ind w:left="176" w:right="-1" w:hanging="142"/>
            </w:pPr>
            <w:r>
              <w:lastRenderedPageBreak/>
              <w:t>Кадастровый паспорт и</w:t>
            </w:r>
            <w:r>
              <w:t>спрашиваемого земельного участка либо кадастровая выписка об испрашиваемом земельном участке;</w:t>
            </w:r>
          </w:p>
          <w:p w:rsidR="00000000" w:rsidRDefault="00C10248">
            <w:pPr>
              <w:numPr>
                <w:ilvl w:val="0"/>
                <w:numId w:val="14"/>
              </w:numPr>
              <w:ind w:left="176" w:right="-1" w:hanging="142"/>
            </w:pPr>
            <w:r>
              <w:t>Кадастровый паспорт здания, сооружения, расположенного на испрашиваемом земельном участке;</w:t>
            </w:r>
          </w:p>
          <w:p w:rsidR="00000000" w:rsidRDefault="00C10248">
            <w:pPr>
              <w:numPr>
                <w:ilvl w:val="0"/>
                <w:numId w:val="14"/>
              </w:numPr>
              <w:ind w:left="176" w:right="-1" w:hanging="142"/>
            </w:pPr>
            <w:r>
              <w:t>Кадастровый паспорт помещения, в случае обращения собственника помещени</w:t>
            </w:r>
            <w:r>
              <w:t>я, в здании, сооружении, расположенного на испрашиваемом земельном участке;</w:t>
            </w:r>
          </w:p>
          <w:p w:rsidR="00000000" w:rsidRDefault="00C10248">
            <w:pPr>
              <w:numPr>
                <w:ilvl w:val="0"/>
                <w:numId w:val="14"/>
              </w:numPr>
              <w:ind w:left="176" w:right="-1" w:hanging="142"/>
            </w:pPr>
            <w:r>
              <w:t>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сведений;</w:t>
            </w:r>
          </w:p>
          <w:p w:rsidR="00000000" w:rsidRDefault="00C10248">
            <w:pPr>
              <w:numPr>
                <w:ilvl w:val="0"/>
                <w:numId w:val="14"/>
              </w:numPr>
              <w:ind w:left="176" w:right="-1" w:hanging="142"/>
            </w:pPr>
            <w:r>
              <w:lastRenderedPageBreak/>
              <w:t>Выпи</w:t>
            </w:r>
            <w:r>
              <w:t>ска из ЕГРЮЛ о юридическом лице, являющемся заявителем;</w:t>
            </w:r>
          </w:p>
          <w:p w:rsidR="00000000" w:rsidRDefault="00C10248">
            <w:pPr>
              <w:numPr>
                <w:ilvl w:val="0"/>
                <w:numId w:val="14"/>
              </w:numPr>
              <w:ind w:left="176" w:right="-1" w:hanging="142"/>
            </w:pPr>
            <w:r>
              <w:t>Выписка из Единого государственного реестра индивидуальных предпринимателей (ЕГРИП) об индивидуальном предпринимателе, являющемся заявителем.</w:t>
            </w:r>
          </w:p>
        </w:tc>
      </w:tr>
      <w:tr w:rsidR="00000000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0248">
            <w:pPr>
              <w:snapToGrid w:val="0"/>
              <w:ind w:right="-1"/>
              <w:jc w:val="center"/>
            </w:pP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0248">
            <w:pPr>
              <w:ind w:right="-1"/>
              <w:jc w:val="center"/>
            </w:pPr>
            <w:r>
              <w:t>Юридическое лицо, использующее земельный участок на прав</w:t>
            </w:r>
            <w:r>
              <w:t>е постоянного (бессрочного) пользования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0248">
            <w:pPr>
              <w:ind w:right="-1"/>
              <w:jc w:val="center"/>
            </w:pPr>
            <w:r>
              <w:t>Земельный участок, принадлежащий юридическому лицу на праве постоянного (бессрочного) пользования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10248">
            <w:pPr>
              <w:numPr>
                <w:ilvl w:val="0"/>
                <w:numId w:val="14"/>
              </w:numPr>
              <w:ind w:left="176" w:right="-1" w:hanging="176"/>
            </w:pPr>
            <w:r>
              <w:t>Документы, удостоверяющие (устанавливающие) права заявителя на испрашиваемый земельный участок, если право на такой зе</w:t>
            </w:r>
            <w:r>
              <w:t>мельный участок не зарегистрировано в ЕГРП;</w:t>
            </w:r>
          </w:p>
          <w:p w:rsidR="00000000" w:rsidRDefault="00C10248">
            <w:pPr>
              <w:numPr>
                <w:ilvl w:val="0"/>
                <w:numId w:val="14"/>
              </w:numPr>
              <w:ind w:left="176" w:right="-1" w:hanging="176"/>
            </w:pPr>
            <w:r>
              <w:t>Документ, подтверждающий полномочия заявителя, в случае, если с заявлением обращается представитель заявителя.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10248">
            <w:pPr>
              <w:numPr>
                <w:ilvl w:val="0"/>
                <w:numId w:val="14"/>
              </w:numPr>
              <w:ind w:left="176" w:right="-1" w:hanging="142"/>
            </w:pPr>
            <w:r>
              <w:t>Кадастровый паспорт испрашиваемого земельного участка либо кадастровая выписка об испрашиваемом земел</w:t>
            </w:r>
            <w:r>
              <w:t>ьном участке;</w:t>
            </w:r>
          </w:p>
          <w:p w:rsidR="00000000" w:rsidRDefault="00C10248">
            <w:pPr>
              <w:numPr>
                <w:ilvl w:val="0"/>
                <w:numId w:val="14"/>
              </w:numPr>
              <w:ind w:left="176" w:right="-1" w:hanging="142"/>
            </w:pPr>
            <w:r>
              <w:t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участок;</w:t>
            </w:r>
          </w:p>
          <w:p w:rsidR="00000000" w:rsidRDefault="00C10248">
            <w:pPr>
              <w:numPr>
                <w:ilvl w:val="0"/>
                <w:numId w:val="14"/>
              </w:numPr>
              <w:ind w:left="176" w:right="-1" w:hanging="142"/>
            </w:pPr>
            <w:r>
              <w:t>Выписка из ЕГРЮЛ о юридическом лице, являющемся заявителем</w:t>
            </w:r>
          </w:p>
        </w:tc>
      </w:tr>
      <w:tr w:rsidR="00000000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0248">
            <w:pPr>
              <w:snapToGrid w:val="0"/>
              <w:ind w:right="-1"/>
              <w:jc w:val="center"/>
            </w:pP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0248">
            <w:pPr>
              <w:ind w:right="-1"/>
              <w:jc w:val="center"/>
            </w:pPr>
            <w:r>
              <w:t>К</w:t>
            </w:r>
            <w:r>
              <w:t xml:space="preserve">рестьянское (фермерское) хозяйство или сельскохозяйственная организация, использующая </w:t>
            </w:r>
            <w:r>
              <w:lastRenderedPageBreak/>
              <w:t>земельный участок, находящийся в муниципальной собственности и выделенный в счет земельных долей, находящихся в муниципальной собственности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0248">
            <w:pPr>
              <w:ind w:right="-1"/>
              <w:jc w:val="center"/>
            </w:pPr>
            <w:r>
              <w:lastRenderedPageBreak/>
              <w:t>Земельный участок, находящийся</w:t>
            </w:r>
            <w:r>
              <w:t xml:space="preserve"> в муниципальной собственности и выделенный в счет земельных долей, </w:t>
            </w:r>
            <w:r>
              <w:lastRenderedPageBreak/>
              <w:t>находящихся в муниципальной собственности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C10248">
            <w:pPr>
              <w:numPr>
                <w:ilvl w:val="0"/>
                <w:numId w:val="14"/>
              </w:numPr>
              <w:ind w:left="176" w:right="-1" w:hanging="176"/>
            </w:pPr>
            <w:r>
              <w:lastRenderedPageBreak/>
              <w:t>Документ, подтверждающий полномочия заявителя, в случае, если с заявлением обращается представитель заявителя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10248">
            <w:pPr>
              <w:numPr>
                <w:ilvl w:val="0"/>
                <w:numId w:val="14"/>
              </w:numPr>
              <w:ind w:left="176" w:hanging="176"/>
            </w:pPr>
            <w:r>
              <w:t>Кадастровый паспорт испрашиваемого з</w:t>
            </w:r>
            <w:r>
              <w:t>емельного участка либо кадастровая выписка об испрашиваемом земельном участке;</w:t>
            </w:r>
          </w:p>
          <w:p w:rsidR="00000000" w:rsidRDefault="00C10248">
            <w:pPr>
              <w:numPr>
                <w:ilvl w:val="0"/>
                <w:numId w:val="14"/>
              </w:numPr>
              <w:ind w:left="176" w:hanging="176"/>
            </w:pPr>
            <w:r>
              <w:t xml:space="preserve">Выписка из ЕГРП о правах на приобретаемый земельный участок или уведомление об отсутствии в ЕГРП запрашиваемых сведений о </w:t>
            </w:r>
            <w:r>
              <w:lastRenderedPageBreak/>
              <w:t>зарегистрированных правах на указанный земельный участо</w:t>
            </w:r>
            <w:r>
              <w:t>к;</w:t>
            </w:r>
          </w:p>
          <w:p w:rsidR="00000000" w:rsidRDefault="00C10248">
            <w:pPr>
              <w:numPr>
                <w:ilvl w:val="0"/>
                <w:numId w:val="14"/>
              </w:numPr>
              <w:ind w:left="176" w:hanging="176"/>
            </w:pPr>
            <w:r>
              <w:t>Выписка из ЕГРЮЛ о юридическом лице, являющемся заявителем;</w:t>
            </w:r>
          </w:p>
          <w:p w:rsidR="00000000" w:rsidRDefault="00C10248">
            <w:pPr>
              <w:numPr>
                <w:ilvl w:val="0"/>
                <w:numId w:val="14"/>
              </w:numPr>
              <w:ind w:left="176" w:right="-1" w:hanging="176"/>
            </w:pPr>
            <w:r>
              <w:t>Выписка из ЕГРИП об индивидуальном предпринимателе, являющемся заявителем.</w:t>
            </w:r>
          </w:p>
        </w:tc>
      </w:tr>
      <w:tr w:rsidR="00000000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0248">
            <w:pPr>
              <w:snapToGrid w:val="0"/>
              <w:ind w:right="-1"/>
              <w:jc w:val="center"/>
            </w:pP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0248">
            <w:pPr>
              <w:ind w:right="-1"/>
              <w:jc w:val="center"/>
            </w:pPr>
            <w:r>
              <w:t>Гражданин или юридическое лицо, являющиеся арендатором земельного участка, предназначенного для ведения сельскохозяй</w:t>
            </w:r>
            <w:r>
              <w:t>ственного производства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0248">
            <w:pPr>
              <w:ind w:right="-1"/>
              <w:jc w:val="center"/>
            </w:pPr>
            <w:r>
              <w:t>Земельный участок, предназначенный для ведения сельскохозяйственного производства и используемый на основании договора аренды более трех лет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10248">
            <w:pPr>
              <w:numPr>
                <w:ilvl w:val="0"/>
                <w:numId w:val="13"/>
              </w:numPr>
              <w:ind w:left="130" w:hanging="142"/>
            </w:pPr>
            <w:r>
              <w:t xml:space="preserve">Документы, подтверждающие использование земельного участка в соответствии с </w:t>
            </w:r>
            <w:hyperlink r:id="rId34" w:anchor="/document/12127542/entry/0" w:history="1">
              <w:r>
                <w:rPr>
                  <w:rStyle w:val="a4"/>
                </w:rPr>
                <w:t>Федеральным законом</w:t>
              </w:r>
            </w:hyperlink>
            <w:r>
              <w:t xml:space="preserve"> от 24 июля 2002 г. N 101-ФЗ "Об обороте земель сельскохозяйственного назначения"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C10248">
            <w:pPr>
              <w:numPr>
                <w:ilvl w:val="0"/>
                <w:numId w:val="14"/>
              </w:numPr>
              <w:ind w:left="176" w:hanging="176"/>
            </w:pPr>
            <w:r>
              <w:t>Кадастровый паспорт испрашиваемого земельного участка либо кадастровая выписка об испрашиваемом земел</w:t>
            </w:r>
            <w:r>
              <w:t>ьном участке;</w:t>
            </w:r>
          </w:p>
          <w:p w:rsidR="00000000" w:rsidRDefault="00C10248">
            <w:pPr>
              <w:numPr>
                <w:ilvl w:val="0"/>
                <w:numId w:val="14"/>
              </w:numPr>
              <w:ind w:left="176" w:hanging="176"/>
            </w:pPr>
            <w:r>
              <w:t>Выписка из ЕГРП о правах на приобретаемый земельный участок;</w:t>
            </w:r>
          </w:p>
          <w:p w:rsidR="00000000" w:rsidRDefault="00C10248">
            <w:pPr>
              <w:numPr>
                <w:ilvl w:val="0"/>
                <w:numId w:val="14"/>
              </w:numPr>
              <w:spacing w:after="280"/>
              <w:ind w:left="176" w:hanging="176"/>
            </w:pPr>
            <w:r>
              <w:t>Выписка из ЕГРЮЛ о юридическом лице, являющемся заявителем;</w:t>
            </w:r>
          </w:p>
          <w:p w:rsidR="00000000" w:rsidRDefault="00C10248">
            <w:pPr>
              <w:numPr>
                <w:ilvl w:val="0"/>
                <w:numId w:val="14"/>
              </w:numPr>
              <w:ind w:left="176" w:right="-1" w:hanging="176"/>
            </w:pPr>
            <w:r>
              <w:t>Выписка из ЕГРИП об индивидуальном предпринимателе, являющемся заявителем</w:t>
            </w:r>
          </w:p>
        </w:tc>
      </w:tr>
    </w:tbl>
    <w:p w:rsidR="00000000" w:rsidRDefault="00C10248">
      <w:pPr>
        <w:ind w:left="284" w:right="-1"/>
        <w:jc w:val="center"/>
        <w:rPr>
          <w:sz w:val="28"/>
          <w:szCs w:val="28"/>
        </w:rPr>
      </w:pPr>
    </w:p>
    <w:p w:rsidR="00000000" w:rsidRDefault="00C10248">
      <w:pPr>
        <w:ind w:left="3960" w:right="-1"/>
        <w:jc w:val="right"/>
        <w:rPr>
          <w:sz w:val="28"/>
          <w:szCs w:val="28"/>
        </w:rPr>
      </w:pPr>
    </w:p>
    <w:p w:rsidR="00000000" w:rsidRDefault="00C10248">
      <w:pPr>
        <w:autoSpaceDE w:val="0"/>
        <w:ind w:firstLine="540"/>
        <w:jc w:val="center"/>
        <w:rPr>
          <w:sz w:val="28"/>
          <w:szCs w:val="28"/>
        </w:rPr>
      </w:pPr>
    </w:p>
    <w:p w:rsidR="00000000" w:rsidRDefault="00C10248">
      <w:pPr>
        <w:sectPr w:rsidR="00000000">
          <w:headerReference w:type="even" r:id="rId35"/>
          <w:headerReference w:type="default" r:id="rId36"/>
          <w:footerReference w:type="even" r:id="rId37"/>
          <w:footerReference w:type="default" r:id="rId38"/>
          <w:headerReference w:type="first" r:id="rId39"/>
          <w:footerReference w:type="first" r:id="rId40"/>
          <w:pgSz w:w="16838" w:h="11906" w:orient="landscape"/>
          <w:pgMar w:top="1259" w:right="851" w:bottom="776" w:left="567" w:header="709" w:footer="720" w:gutter="0"/>
          <w:cols w:space="720"/>
          <w:docGrid w:linePitch="600" w:charSpace="32768"/>
        </w:sectPr>
      </w:pPr>
    </w:p>
    <w:p w:rsidR="001D6392" w:rsidRDefault="001D6392">
      <w:pPr>
        <w:autoSpaceDE w:val="0"/>
        <w:ind w:firstLine="540"/>
        <w:jc w:val="center"/>
      </w:pPr>
    </w:p>
    <w:sectPr w:rsidR="001D6392">
      <w:headerReference w:type="even" r:id="rId41"/>
      <w:headerReference w:type="default" r:id="rId42"/>
      <w:footerReference w:type="even" r:id="rId43"/>
      <w:footerReference w:type="default" r:id="rId44"/>
      <w:headerReference w:type="first" r:id="rId45"/>
      <w:footerReference w:type="first" r:id="rId46"/>
      <w:pgSz w:w="11906" w:h="16838"/>
      <w:pgMar w:top="851" w:right="748" w:bottom="776" w:left="1259" w:header="709" w:footer="720" w:gutter="0"/>
      <w:pgNumType w:start="1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248" w:rsidRDefault="00C10248">
      <w:r>
        <w:separator/>
      </w:r>
    </w:p>
  </w:endnote>
  <w:endnote w:type="continuationSeparator" w:id="0">
    <w:p w:rsidR="00C10248" w:rsidRDefault="00C10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10248"/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10248"/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10248"/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10248">
    <w:pPr>
      <w:pStyle w:val="ab"/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10248"/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10248"/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10248"/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10248"/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10248"/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1024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1024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10248">
    <w:pPr>
      <w:pStyle w:val="ab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10248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10248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10248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10248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10248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1024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248" w:rsidRDefault="00C10248">
      <w:r>
        <w:separator/>
      </w:r>
    </w:p>
  </w:footnote>
  <w:footnote w:type="continuationSeparator" w:id="0">
    <w:p w:rsidR="00C10248" w:rsidRDefault="00C102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D6392">
    <w:pPr>
      <w:pStyle w:val="aa"/>
      <w:rPr>
        <w:sz w:val="20"/>
        <w:szCs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7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03530" cy="129540"/>
              <wp:effectExtent l="0" t="635" r="1270" b="3175"/>
              <wp:wrapSquare wrapText="largest"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530" cy="1295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C10248">
                          <w:pPr>
                            <w:pStyle w:val="aa"/>
                          </w:pPr>
                          <w:r>
                            <w:rPr>
                              <w:rStyle w:val="a3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Style w:val="a3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Style w:val="a3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52" type="#_x0000_t202" style="position:absolute;margin-left:0;margin-top:.05pt;width:23.9pt;height:10.2pt;z-index:25165977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lJ/igIAABsFAAAOAAAAZHJzL2Uyb0RvYy54bWysVF1v2yAUfZ+0/4B4T20ndhtbdaqmXaZJ&#10;3YfU7gcQjGM0DAxI7G7af98F4vRjL9M0P+ALXA7n3nsul1djL9CBGcuVrHF2lmLEJFUNl7saf33Y&#10;zJYYWUdkQ4SSrMaPzOKr1ds3l4Ou2Fx1SjTMIACRthp0jTvndJUklnasJ/ZMaSZhs1WmJw6mZpc0&#10;hgyA3otknqbnyaBMo42izFpYvY2beBXw25ZR97ltLXNI1Bi4uTCaMG79mKwuSbUzRHecHmmQf2DR&#10;Ey7h0hPULXEE7Q3/A6rn1CirWndGVZ+otuWUhRggmix9Fc19RzQLsUByrD6lyf4/WPrp8MUg3tS4&#10;wEiSHkr0wEaH1mpEhc/OoG0FTvca3NwIy1DlEKnVd4p+s0iqm47IHbs2Rg0dIw2wy/zJ5NnRiGM9&#10;yHb4qBq4huydCkBja3qfOkgGAnSo0uOpMp4KhcVFuigWsENhK5uXRR4ql5BqOqyNde+Z6pE3amyg&#10;8AGcHO6s82RINbn4u6wSvNlwIcLE7LY3wqADAZFswhfPCt2RuDpdZ6NrwHuBIaRHkspjxuviCgQA&#10;BPyeDyUo4meZzfN0PS9nm/PlxSzf5MWsvEiXszQr1+V5mpf57eaXZ5DlVcebhsk7Ltmkziz/u+of&#10;+yTqKugTDTUui3kRgnvB/hjWMdbUf6GCrxLVcwfNKnhf4+XJiVS+6O9kA2GTyhEuop28pB9SBjmY&#10;/iErQSJeFVEfbtyOgOJ1s1XNI4jFKCgm1B1eGDA6ZX5gNEC31th+3xPDMBIfJAjOt/ZkmMnYTgaR&#10;FI7W2GEUzRsXn4C9NnzXAXKUtFTXIMqWB8E8sQDKfgIdGMgfXwvf4s/nwevpTVv9BgAA//8DAFBL&#10;AwQUAAYACAAAACEAEY2JKNgAAAADAQAADwAAAGRycy9kb3ducmV2LnhtbEyPzW7CMBCE75X6DtYi&#10;9VYc0h8gxEEtVXtFDUhcTbzEUeJ1FBtI377LqT3Ozmrmm3w9uk5ccAiNJwWzaQICqfKmoVrBfvf5&#10;uAARoiajO0+o4AcDrIv7u1xnxl/pGy9lrAWHUMi0Ahtjn0kZKotOh6nvkdg7+cHpyHKopRn0lcNd&#10;J9MkeZVON8QNVve4sVi15dkpeNqm80P4Kj82/QGX7SK8tyeySj1MxrcViIhj/HuGGz6jQ8FMR38m&#10;E0SngIfE21Ww9zznFUcFafICssjlf/biFwAA//8DAFBLAQItABQABgAIAAAAIQC2gziS/gAAAOEB&#10;AAATAAAAAAAAAAAAAAAAAAAAAABbQ29udGVudF9UeXBlc10ueG1sUEsBAi0AFAAGAAgAAAAhADj9&#10;If/WAAAAlAEAAAsAAAAAAAAAAAAAAAAALwEAAF9yZWxzLy5yZWxzUEsBAi0AFAAGAAgAAAAhAI1K&#10;Un+KAgAAGwUAAA4AAAAAAAAAAAAAAAAALgIAAGRycy9lMm9Eb2MueG1sUEsBAi0AFAAGAAgAAAAh&#10;ABGNiSjYAAAAAwEAAA8AAAAAAAAAAAAAAAAA5AQAAGRycy9kb3ducmV2LnhtbFBLBQYAAAAABAAE&#10;APMAAADpBQAAAAA=&#10;" stroked="f">
              <v:fill opacity="0"/>
              <v:textbox inset="0,0,0,0">
                <w:txbxContent>
                  <w:p w:rsidR="00000000" w:rsidRDefault="00C10248">
                    <w:pPr>
                      <w:pStyle w:val="aa"/>
                    </w:pPr>
                    <w:r>
                      <w:rPr>
                        <w:rStyle w:val="a3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Style w:val="a3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rStyle w:val="a3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Style w:val="a3"/>
                        <w:sz w:val="18"/>
                        <w:szCs w:val="18"/>
                      </w:rPr>
                      <w:t>2</w:t>
                    </w:r>
                    <w:r>
                      <w:rPr>
                        <w:rStyle w:val="a3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D6392">
    <w:pPr>
      <w:pStyle w:val="aa"/>
      <w:rPr>
        <w:sz w:val="20"/>
        <w:szCs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87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46380" cy="129540"/>
              <wp:effectExtent l="635" t="635" r="635" b="3175"/>
              <wp:wrapSquare wrapText="largest"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380" cy="1295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C10248">
                          <w:pPr>
                            <w:pStyle w:val="aa"/>
                          </w:pPr>
                          <w:r>
                            <w:rPr>
                              <w:rStyle w:val="a3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D6392">
                            <w:rPr>
                              <w:rStyle w:val="a3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Style w:val="a3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54" type="#_x0000_t202" style="position:absolute;margin-left:0;margin-top:.05pt;width:19.4pt;height:10.2pt;z-index:25165875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VVujAIAACIFAAAOAAAAZHJzL2Uyb0RvYy54bWysVNuO2yAQfa/Uf0C8Z32pk42tdVZ7aapK&#10;24u02w8gGMeoGCiQ2NtV/70DxNnN9qWq6gc8wHCYM3OGi8uxF2jPjOVK1jg7SzFikqqGy22Nvz2s&#10;Z0uMrCOyIUJJVuNHZvHl6u2bi0FXLFedEg0zCECkrQZd4845XSWJpR3riT1TmknYbJXpiYOp2SaN&#10;IQOg9yLJ03SRDMo02ijKrIXV27iJVwG/bRl1X9rWModEjSE2F0YTxo0fk9UFqbaG6I7TQxjkH6Lo&#10;CZdw6RHqljiCdob/AdVzapRVrTujqk9U23LKAgdgk6Wv2Nx3RLPABZJj9TFN9v/B0s/7rwbxpsY5&#10;RpL0UKIHNjp0rUZU+OwM2lbgdK/BzY2wDFUOTK2+U/S7RVLddERu2ZUxaugYaSC6zJ9MXhyNONaD&#10;bIZPqoFryM6pADS2pvepg2QgQIcqPR4r40OhsJgXi3dL2KGwleXlvAiVS0g1HdbGug9M9cgbNTZQ&#10;+ABO9nfW+WBINbn4u6wSvFlzIcLEbDc3wqA9AZGswxfPCt2RuDpdZ6NrwDvBENIjSeUx43VxBQhA&#10;AH7PUwmKeCqzvEiv83K2XizPZ8W6mM/K83Q5S7PyulykRVncrn/5CLKi6njTMHnHJZvUmRV/V/1D&#10;n0RdBX2iocblPJ8HcifRH2gduKb+CxV8laieO2hWwfsaL49OpPJFfy8boE0qR7iIdnIafkgZ5GD6&#10;h6wEiXhVRH24cTMetAhgXj4b1TyCZoyCmkL54aEBo1PmJ0YDNG2N7Y8dMQwj8VGC7nyHT4aZjM1k&#10;EEnhaI0dRtG8cfEl2GnDtx0gR2VLdQXabHnQzXMUELmfQCMGDodHw3f6y3nwen7aVr8BAAD//wMA&#10;UEsDBBQABgAIAAAAIQAXn0nT2AAAAAMBAAAPAAAAZHJzL2Rvd25yZXYueG1sTI/BTsMwEETvSP0H&#10;a5G4UYdUQJrGqUoRvSICUq9uvI2jxOsodtvw992e4Dg7q5k3xXpyvTjjGFpPCp7mCQik2puWGgU/&#10;3x+PGYgQNRnde0IFvxhgXc7uCp0bf6EvPFexERxCIdcKbIxDLmWoLTod5n5AYu/oR6cjy7GRZtQX&#10;Dne9TJPkRTrdEjdYPeDWYt1VJ6dg8Zm+7sOuet8Oe1x2WXjrjmSVerifNisQEaf49ww3fEaHkpkO&#10;/kQmiF4BD4m3q2BvkfGKg4I0eQZZFvI/e3kFAAD//wMAUEsBAi0AFAAGAAgAAAAhALaDOJL+AAAA&#10;4QEAABMAAAAAAAAAAAAAAAAAAAAAAFtDb250ZW50X1R5cGVzXS54bWxQSwECLQAUAAYACAAAACEA&#10;OP0h/9YAAACUAQAACwAAAAAAAAAAAAAAAAAvAQAAX3JlbHMvLnJlbHNQSwECLQAUAAYACAAAACEA&#10;oUFVbowCAAAiBQAADgAAAAAAAAAAAAAAAAAuAgAAZHJzL2Uyb0RvYy54bWxQSwECLQAUAAYACAAA&#10;ACEAF59J09gAAAADAQAADwAAAAAAAAAAAAAAAADmBAAAZHJzL2Rvd25yZXYueG1sUEsFBgAAAAAE&#10;AAQA8wAAAOsFAAAAAA==&#10;" stroked="f">
              <v:fill opacity="0"/>
              <v:textbox inset="0,0,0,0">
                <w:txbxContent>
                  <w:p w:rsidR="00000000" w:rsidRDefault="00C10248">
                    <w:pPr>
                      <w:pStyle w:val="aa"/>
                    </w:pPr>
                    <w:r>
                      <w:rPr>
                        <w:rStyle w:val="a3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Style w:val="a3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rStyle w:val="a3"/>
                        <w:sz w:val="18"/>
                        <w:szCs w:val="18"/>
                      </w:rPr>
                      <w:fldChar w:fldCharType="separate"/>
                    </w:r>
                    <w:r w:rsidR="001D6392">
                      <w:rPr>
                        <w:rStyle w:val="a3"/>
                        <w:noProof/>
                        <w:sz w:val="18"/>
                        <w:szCs w:val="18"/>
                      </w:rPr>
                      <w:t>2</w:t>
                    </w:r>
                    <w:r>
                      <w:rPr>
                        <w:rStyle w:val="a3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10248">
    <w:pPr>
      <w:pStyle w:val="aa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10248"/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D6392">
    <w:pPr>
      <w:pStyle w:val="aa"/>
      <w:rPr>
        <w:sz w:val="20"/>
        <w:szCs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46380" cy="129540"/>
              <wp:effectExtent l="635" t="635" r="635" b="3175"/>
              <wp:wrapSquare wrapText="largest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380" cy="1295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.05pt;width:19.4pt;height:10.2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xSchQIAABAFAAAOAAAAZHJzL2Uyb0RvYy54bWysVNuO2yAQfa/Uf0C8Z31ZJxtbcVabbFNV&#10;2l6k3X4AwThGxUCBxNlW/fcOEKfZ9qWq6gc8wHA4M3OGxe2xF+jAjOVK1ji7SjFikqqGy12NPz9t&#10;JnOMrCOyIUJJVuNnZvHt8vWrxaArlqtOiYYZBCDSVoOuceecrpLE0o71xF4pzSRstsr0xMHU7JLG&#10;kAHQe5HkaTpLBmUabRRl1sLqfdzEy4Dftoy6j21rmUOixsDNhdGEcevHZLkg1c4Q3XF6okH+gUVP&#10;uIRLz1D3xBG0N/wPqJ5To6xq3RVVfaLallMWYoBosvS3aB47olmIBZJj9TlN9v/B0g+HTwbxBmqH&#10;kSQ9lOiJHR1aqSO69tkZtK3A6VGDmzvCsvf0kVr9oOgXi6Rad0Tu2J0xaugYaYBd5k8mF0cjjvUg&#10;2+G9auAasncqAB1b03tASAYCdKjS87kyngqFxbyYXc9hh8JWlpfTIlQuIdV4WBvr3jLVI2/U2EDh&#10;Azg5PFjnyZBqdAnkleDNhgsRJma3XQuDDgREsglfPCt0R+LqeJ2NrgHPXmII6ZGk8pjxurgCAQAB&#10;v+dDCYr4XmZ5ka7ycrKZzW8mxaaYTsqbdD5Js3JVztKiLO43PzyDrKg63jRMPnDJRnVmxd9V/9Qn&#10;UVdBn2iocTnNpyG4F+xPYZ1iTf0XKghVvgyy5w6aVfC+xvOzE6l80d/IBsImlSNcRDt5ST+kDHIw&#10;/kNWgkS8KqI+tqp5BoUYBRWEYsOzAkanzDeMBmjRGtuve2IYRuKdBJX5fh4NMxrb0SCSwtEaO4yi&#10;uXax7/fa8F0HyFHHUt2BElseVOIlG1kATz+BtguMT0+E7+vLefD69ZAtfwIAAP//AwBQSwMEFAAG&#10;AAgAAAAhABefSdPYAAAAAwEAAA8AAABkcnMvZG93bnJldi54bWxMj8FOwzAQRO9I/QdrkbhRh1RA&#10;msapShG9IgJSr268jaPE6yh22/D33Z7gODurmTfFenK9OOMYWk8KnuYJCKTam5YaBT/fH48ZiBA1&#10;Gd17QgW/GGBdzu4KnRt/oS88V7ERHEIh1wpsjEMuZagtOh3mfkBi7+hHpyPLsZFm1BcOd71Mk+RF&#10;Ot0SN1g94NZi3VUnp2Dxmb7uw6563w57XHZZeOuOZJV6uJ82KxARp/j3DDd8RoeSmQ7+RCaIXgEP&#10;iberYG+R8YqDgjR5BlkW8j97eQUAAP//AwBQSwECLQAUAAYACAAAACEAtoM4kv4AAADhAQAAEwAA&#10;AAAAAAAAAAAAAAAAAAAAW0NvbnRlbnRfVHlwZXNdLnhtbFBLAQItABQABgAIAAAAIQA4/SH/1gAA&#10;AJQBAAALAAAAAAAAAAAAAAAAAC8BAABfcmVscy8ucmVsc1BLAQItABQABgAIAAAAIQB5uxSchQIA&#10;ABAFAAAOAAAAAAAAAAAAAAAAAC4CAABkcnMvZTJvRG9jLnhtbFBLAQItABQABgAIAAAAIQAXn0nT&#10;2AAAAAMBAAAPAAAAAAAAAAAAAAAAAN8EAABkcnMvZG93bnJldi54bWxQSwUGAAAAAAQABADzAAAA&#10;5AUAAAAA&#10;" stroked="f">
              <v:fill opacity="0"/>
              <v:textbox inset="0,0,0,0"/>
              <w10:wrap type="square" side="largest" anchorx="margin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10248"/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10248"/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10248">
    <w:pPr>
      <w:pStyle w:val="aa"/>
      <w:rPr>
        <w:sz w:val="20"/>
        <w:szCs w:val="20"/>
      </w:rPr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1024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10248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10248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D6392">
    <w:pPr>
      <w:pStyle w:val="aa"/>
      <w:rPr>
        <w:sz w:val="20"/>
        <w:szCs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670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03530" cy="129540"/>
              <wp:effectExtent l="0" t="635" r="1270" b="3175"/>
              <wp:wrapSquare wrapText="largest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530" cy="1295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.05pt;width:23.9pt;height:10.2pt;z-index:25165670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p3+hAIAABAFAAAOAAAAZHJzL2Uyb0RvYy54bWysVNtu3CAQfa/Uf0C8b3yJN1lb8Ua5dKtK&#10;6UVK+gEs4DUqBgrsetOo/94B1tskfamq+gEPMBzOzJzh4nI/SLTj1gmtWlyc5BhxRTUTatPirw+r&#10;2QIj54liRGrFW/zIHb5cvn1zMZqGl7rXknGLAES5ZjQt7r03TZY52vOBuBNtuILNTtuBeJjaTcYs&#10;GQF9kFmZ52fZqC0zVlPuHKzepk28jPhdx6n/3HWOeyRbDNx8HG0c12HMlhek2VhiekEPNMg/sBiI&#10;UHDpEeqWeIK2VvwBNQhqtdOdP6F6yHTXCcpjDBBNkb+K5r4nhsdYIDnOHNPk/h8s/bT7YpFgLa4w&#10;UmSAEj3wvUfXeo/KkJ3RuAac7g24+T0sQ5VjpM7cafrNIaVveqI2/MpaPfacMGBXhJPZs6MJxwWQ&#10;9fhRM7iGbL2OQPvODiF1kAwE6FClx2NlAhUKi6f56fwUdihsFWU9r2LlMtJMh411/j3XAwpGiy0U&#10;PoKT3Z3zgQxpJpdwl9NSsJWQMk7sZn0jLdoREMkqfumsND1Jq9N1LrlGvBcYUgUkpQNmui6tQABA&#10;IOyFUKIinuqirPLrsp6tzhbns2pVzWf1eb6Y5UV9XZ/lVV3drn4GBkXV9IIxru6E4pM6i+rvqn/o&#10;k6SrqE80triel/MY3Av2h7AOsebhixV8lahBeGhWKYYWL45OpAlFf6cYhE0aT4RMdvaSfkwZ5GD6&#10;x6xEiQRVJH2sNXsEhVgNFYRiw7MCRq/tD4xGaNEWu+9bYjlG8oMClYV+ngw7GevJIIrC0RZ7jJJ5&#10;41Pfb40Vmx6Qk46VvgIldiKqJEg2sQCeYQJtFxkfnojQ18/n0ev3Q7b8BQAA//8DAFBLAwQUAAYA&#10;CAAAACEAEY2JKNgAAAADAQAADwAAAGRycy9kb3ducmV2LnhtbEyPzW7CMBCE75X6DtYi9VYc0h8g&#10;xEEtVXtFDUhcTbzEUeJ1FBtI377LqT3Ozmrmm3w9uk5ccAiNJwWzaQICqfKmoVrBfvf5uAARoiaj&#10;O0+o4AcDrIv7u1xnxl/pGy9lrAWHUMi0Ahtjn0kZKotOh6nvkdg7+cHpyHKopRn0lcNdJ9MkeZVO&#10;N8QNVve4sVi15dkpeNqm80P4Kj82/QGX7SK8tyeySj1MxrcViIhj/HuGGz6jQ8FMR38mE0SngIfE&#10;21Ww9zznFUcFafICssjlf/biFwAA//8DAFBLAQItABQABgAIAAAAIQC2gziS/gAAAOEBAAATAAAA&#10;AAAAAAAAAAAAAAAAAABbQ29udGVudF9UeXBlc10ueG1sUEsBAi0AFAAGAAgAAAAhADj9If/WAAAA&#10;lAEAAAsAAAAAAAAAAAAAAAAALwEAAF9yZWxzLy5yZWxzUEsBAi0AFAAGAAgAAAAhAD36nf6EAgAA&#10;EAUAAA4AAAAAAAAAAAAAAAAALgIAAGRycy9lMm9Eb2MueG1sUEsBAi0AFAAGAAgAAAAhABGNiSjY&#10;AAAAAwEAAA8AAAAAAAAAAAAAAAAA3gQAAGRycy9kb3ducmV2LnhtbFBLBQYAAAAABAAEAPMAAADj&#10;BQAAAAA=&#10;" stroked="f">
              <v:fill opacity="0"/>
              <v:textbox inset="0,0,0,0"/>
              <w10:wrap type="square" side="largest" anchorx="margin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10248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10248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D6392">
    <w:pPr>
      <w:pStyle w:val="aa"/>
      <w:rPr>
        <w:sz w:val="20"/>
        <w:szCs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568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03530" cy="129540"/>
              <wp:effectExtent l="0" t="635" r="1270" b="3175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530" cy="1295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C10248">
                          <w:pPr>
                            <w:pStyle w:val="aa"/>
                          </w:pPr>
                          <w:r>
                            <w:rPr>
                              <w:rStyle w:val="a3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D6392">
                            <w:rPr>
                              <w:rStyle w:val="a3"/>
                              <w:noProof/>
                              <w:sz w:val="18"/>
                              <w:szCs w:val="18"/>
                            </w:rPr>
                            <w:t>19</w:t>
                          </w:r>
                          <w:r>
                            <w:rPr>
                              <w:rStyle w:val="a3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3" type="#_x0000_t202" style="position:absolute;margin-left:0;margin-top:.05pt;width:23.9pt;height:10.2pt;z-index:25165568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gUIjQIAACIFAAAOAAAAZHJzL2Uyb0RvYy54bWysVNuO2yAQfa/Uf0C8Z20nzm5sxVltsk1V&#10;aXuRdvsBxOAYFQMFEntb9d87QJxu2peqqh/wAMNhzswZlrdDJ9CRGcuVrHB2lWLEZK0ol/sKf37a&#10;ThYYWUckJUJJVuFnZvHt6vWrZa9LNlWtEpQZBCDSlr2ucOucLpPE1i3riL1SmknYbJTpiIOp2SfU&#10;kB7QO5FM0/Q66ZWh2qiaWQur93ETrwJ+07DafWwayxwSFYbYXBhNGHd+TFZLUu4N0S2vT2GQf4ii&#10;I1zCpWeoe+IIOhj+B1THa6OsatxVrbpENQ2vWeAAbLL0NzaPLdEscIHkWH1Ok/1/sPWH4yeDOK3w&#10;DCNJOijRExscWqsBZT47vbYlOD1qcHMDLEOVA1OrH1T9xSKpNi2Re3ZnjOpbRihEF04mL45GHOtB&#10;dv17ReEacnAqAA2N6XzqIBkI0KFKz+fK+FBqWJyls/kMdmrYyqbFPA+VS0g5HtbGurdMdcgbFTZQ&#10;+ABOjg/WAQ1wHV38XVYJTrdciDAx+91GGHQkIJJt+OJZoVsSV8frbHQNeBcYQnokqTxmvC6uAAEI&#10;wO95KkER34tsmqfraTHZXi9uJvk2n0+Km3QxSbNiXVyneZHfb3/4CLK8bDmlTD5wyUZ1ZvnfVf/U&#10;J1FXQZ+or3Axn84DuYvoT7ROXFP/+dpD0i7cOu6gWQXvKrw4O5HSF/2NpHCAlI5wEe3kMvyABjkY&#10;/yErQSJeFVEfbtgNQYtn5e0UfQbNGAU1hfLDQwNGq8w3jHpo2grbrwdiGEbinQTd+Q4fDTMau9Eg&#10;soajFXYYRXPj4ktw0IbvW0COypbqDrTZ8KAbL+IYBUTuJ9CIgcPp0fCd/nIevH49baufAAAA//8D&#10;AFBLAwQUAAYACAAAACEAEY2JKNgAAAADAQAADwAAAGRycy9kb3ducmV2LnhtbEyPzW7CMBCE75X6&#10;DtYi9VYc0h8gxEEtVXtFDUhcTbzEUeJ1FBtI377LqT3Ozmrmm3w9uk5ccAiNJwWzaQICqfKmoVrB&#10;fvf5uAARoiajO0+o4AcDrIv7u1xnxl/pGy9lrAWHUMi0Ahtjn0kZKotOh6nvkdg7+cHpyHKopRn0&#10;lcNdJ9MkeZVON8QNVve4sVi15dkpeNqm80P4Kj82/QGX7SK8tyeySj1MxrcViIhj/HuGGz6jQ8FM&#10;R38mE0SngIfE21Ww9zznFUcFafICssjlf/biFwAA//8DAFBLAQItABQABgAIAAAAIQC2gziS/gAA&#10;AOEBAAATAAAAAAAAAAAAAAAAAAAAAABbQ29udGVudF9UeXBlc10ueG1sUEsBAi0AFAAGAAgAAAAh&#10;ADj9If/WAAAAlAEAAAsAAAAAAAAAAAAAAAAALwEAAF9yZWxzLy5yZWxzUEsBAi0AFAAGAAgAAAAh&#10;AEcyBQiNAgAAIgUAAA4AAAAAAAAAAAAAAAAALgIAAGRycy9lMm9Eb2MueG1sUEsBAi0AFAAGAAgA&#10;AAAhABGNiSjYAAAAAwEAAA8AAAAAAAAAAAAAAAAA5wQAAGRycy9kb3ducmV2LnhtbFBLBQYAAAAA&#10;BAAEAPMAAADsBQAAAAA=&#10;" stroked="f">
              <v:fill opacity="0"/>
              <v:textbox inset="0,0,0,0">
                <w:txbxContent>
                  <w:p w:rsidR="00000000" w:rsidRDefault="00C10248">
                    <w:pPr>
                      <w:pStyle w:val="aa"/>
                    </w:pPr>
                    <w:r>
                      <w:rPr>
                        <w:rStyle w:val="a3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Style w:val="a3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rStyle w:val="a3"/>
                        <w:sz w:val="18"/>
                        <w:szCs w:val="18"/>
                      </w:rPr>
                      <w:fldChar w:fldCharType="separate"/>
                    </w:r>
                    <w:r w:rsidR="001D6392">
                      <w:rPr>
                        <w:rStyle w:val="a3"/>
                        <w:noProof/>
                        <w:sz w:val="18"/>
                        <w:szCs w:val="18"/>
                      </w:rPr>
                      <w:t>19</w:t>
                    </w:r>
                    <w:r>
                      <w:rPr>
                        <w:rStyle w:val="a3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10248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1024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6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2"/>
      <w:numFmt w:val="bullet"/>
      <w:lvlText w:val="-"/>
      <w:lvlJc w:val="left"/>
      <w:pPr>
        <w:tabs>
          <w:tab w:val="num" w:pos="1365"/>
        </w:tabs>
        <w:ind w:left="1365" w:hanging="825"/>
      </w:pPr>
      <w:rPr>
        <w:rFonts w:ascii="Times New Roman" w:hAnsi="Times New Roman" w:cs="Times New Roman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260" w:hanging="360"/>
      </w:pPr>
      <w:rPr>
        <w:rFonts w:ascii="Times New Roman" w:eastAsia="Times New Roman" w:hAnsi="Times New Roman" w:cs="Times New Roman"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6"/>
      <w:numFmt w:val="bullet"/>
      <w:lvlText w:val="­"/>
      <w:lvlJc w:val="left"/>
      <w:pPr>
        <w:tabs>
          <w:tab w:val="num" w:pos="0"/>
        </w:tabs>
        <w:ind w:left="1440" w:hanging="360"/>
      </w:pPr>
      <w:rPr>
        <w:rFonts w:ascii="Times New Roman" w:hAnsi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2"/>
      <w:numFmt w:val="bullet"/>
      <w:lvlText w:val="-"/>
      <w:lvlJc w:val="left"/>
      <w:pPr>
        <w:tabs>
          <w:tab w:val="num" w:pos="1905"/>
        </w:tabs>
        <w:ind w:left="1905" w:hanging="825"/>
      </w:pPr>
      <w:rPr>
        <w:rFonts w:ascii="Times New Roman" w:hAnsi="Times New Roman" w:cs="Times New Roman" w:hint="default"/>
        <w:lang w:val="ru-RU"/>
      </w:rPr>
    </w:lvl>
  </w:abstractNum>
  <w:abstractNum w:abstractNumId="6">
    <w:nsid w:val="00000007"/>
    <w:multiLevelType w:val="singleLevel"/>
    <w:tmpl w:val="00000007"/>
    <w:name w:val="WW8Num7"/>
    <w:lvl w:ilvl="0">
      <w:start w:val="2"/>
      <w:numFmt w:val="bullet"/>
      <w:lvlText w:val="-"/>
      <w:lvlJc w:val="left"/>
      <w:pPr>
        <w:tabs>
          <w:tab w:val="num" w:pos="1365"/>
        </w:tabs>
        <w:ind w:left="1365" w:hanging="825"/>
      </w:pPr>
      <w:rPr>
        <w:rFonts w:ascii="Times New Roman" w:hAnsi="Times New Roman" w:cs="Symbol" w:hint="default"/>
      </w:rPr>
    </w:lvl>
  </w:abstractNum>
  <w:abstractNum w:abstractNumId="7">
    <w:nsid w:val="00000008"/>
    <w:multiLevelType w:val="singleLevel"/>
    <w:tmpl w:val="00000008"/>
    <w:name w:val="WW8Num8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 w:hint="default"/>
      </w:rPr>
    </w:lvl>
  </w:abstractNum>
  <w:abstractNum w:abstractNumId="8">
    <w:nsid w:val="00000009"/>
    <w:multiLevelType w:val="singleLevel"/>
    <w:tmpl w:val="00000009"/>
    <w:name w:val="WW8Num9"/>
    <w:lvl w:ilvl="0">
      <w:start w:val="6"/>
      <w:numFmt w:val="bullet"/>
      <w:lvlText w:val="­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 w:hint="default"/>
        <w:sz w:val="12"/>
        <w:szCs w:val="28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4140"/>
        </w:tabs>
        <w:ind w:left="4140" w:hanging="360"/>
      </w:pPr>
      <w:rPr>
        <w:rFonts w:ascii="Symbol" w:hAnsi="Symbol" w:cs="Times New Roman" w:hint="default"/>
      </w:rPr>
    </w:lvl>
    <w:lvl w:ilvl="1">
      <w:start w:val="2"/>
      <w:numFmt w:val="bullet"/>
      <w:lvlText w:val="-"/>
      <w:lvlJc w:val="left"/>
      <w:pPr>
        <w:tabs>
          <w:tab w:val="num" w:pos="2445"/>
        </w:tabs>
        <w:ind w:left="2445" w:hanging="825"/>
      </w:pPr>
      <w:rPr>
        <w:rFonts w:ascii="Times New Roman" w:hAnsi="Times New Roman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0">
    <w:nsid w:val="0000000B"/>
    <w:multiLevelType w:val="singleLevel"/>
    <w:tmpl w:val="0000000B"/>
    <w:name w:val="WW8Num11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Cs w:val="28"/>
      </w:rPr>
    </w:lvl>
  </w:abstractNum>
  <w:abstractNum w:abstractNumId="11">
    <w:nsid w:val="0000000C"/>
    <w:multiLevelType w:val="singleLevel"/>
    <w:tmpl w:val="0000000C"/>
    <w:name w:val="WW8Num12"/>
    <w:lvl w:ilvl="0">
      <w:start w:val="2"/>
      <w:numFmt w:val="bullet"/>
      <w:lvlText w:val="-"/>
      <w:lvlJc w:val="left"/>
      <w:pPr>
        <w:tabs>
          <w:tab w:val="num" w:pos="1905"/>
        </w:tabs>
        <w:ind w:left="1905" w:hanging="825"/>
      </w:pPr>
      <w:rPr>
        <w:rFonts w:ascii="Times New Roman" w:hAnsi="Times New Roman"/>
      </w:rPr>
    </w:lvl>
  </w:abstractNum>
  <w:abstractNum w:abstractNumId="12">
    <w:nsid w:val="0000000D"/>
    <w:multiLevelType w:val="singleLevel"/>
    <w:tmpl w:val="0000000D"/>
    <w:name w:val="WW8Num13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 w:hint="default"/>
      </w:rPr>
    </w:lvl>
  </w:abstractNum>
  <w:abstractNum w:abstractNumId="13">
    <w:nsid w:val="0000000E"/>
    <w:multiLevelType w:val="multilevel"/>
    <w:tmpl w:val="0000000E"/>
    <w:name w:val="WW8Num14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2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0000000F"/>
    <w:multiLevelType w:val="singleLevel"/>
    <w:tmpl w:val="0000000F"/>
    <w:name w:val="WW8Num15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5">
    <w:nsid w:val="00000010"/>
    <w:multiLevelType w:val="singleLevel"/>
    <w:tmpl w:val="00000010"/>
    <w:name w:val="WW8Num16"/>
    <w:lvl w:ilvl="0">
      <w:start w:val="2"/>
      <w:numFmt w:val="bullet"/>
      <w:lvlText w:val="-"/>
      <w:lvlJc w:val="left"/>
      <w:pPr>
        <w:tabs>
          <w:tab w:val="num" w:pos="1365"/>
        </w:tabs>
        <w:ind w:left="1365" w:hanging="825"/>
      </w:pPr>
      <w:rPr>
        <w:rFonts w:ascii="Times New Roman" w:hAnsi="Times New Roman" w:cs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mirrorMargin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392"/>
    <w:rsid w:val="001D6392"/>
    <w:rsid w:val="00C1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x-none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3z0">
    <w:name w:val="WW8Num3z0"/>
    <w:rPr>
      <w:rFonts w:ascii="Times New Roman" w:eastAsia="Times New Roman" w:hAnsi="Times New Roman" w:cs="Times New Roman" w:hint="default"/>
    </w:rPr>
  </w:style>
  <w:style w:type="character" w:customStyle="1" w:styleId="WW8Num4z0">
    <w:name w:val="WW8Num4z0"/>
    <w:rPr>
      <w:rFonts w:ascii="Times New Roman" w:eastAsia="Times New Roman" w:hAnsi="Times New Roman" w:cs="Times New Roman" w:hint="default"/>
    </w:rPr>
  </w:style>
  <w:style w:type="character" w:customStyle="1" w:styleId="WW8Num5z0">
    <w:name w:val="WW8Num5z0"/>
  </w:style>
  <w:style w:type="character" w:customStyle="1" w:styleId="WW8Num6z0">
    <w:name w:val="WW8Num6z0"/>
    <w:rPr>
      <w:rFonts w:ascii="Times New Roman" w:eastAsia="Times New Roman" w:hAnsi="Times New Roman" w:cs="Times New Roman" w:hint="default"/>
      <w:lang w:val="ru-RU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9z0">
    <w:name w:val="WW8Num9z0"/>
    <w:rPr>
      <w:rFonts w:ascii="Times New Roman" w:eastAsia="Times New Roman" w:hAnsi="Times New Roman" w:cs="Times New Roman" w:hint="default"/>
      <w:sz w:val="12"/>
      <w:szCs w:val="28"/>
    </w:rPr>
  </w:style>
  <w:style w:type="character" w:customStyle="1" w:styleId="WW8Num10z0">
    <w:name w:val="WW8Num10z0"/>
    <w:rPr>
      <w:rFonts w:ascii="Times New Roman" w:eastAsia="Times New Roman" w:hAnsi="Times New Roman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Times New Roman" w:eastAsia="Times New Roman" w:hAnsi="Times New Roman" w:cs="Times New Roman" w:hint="default"/>
      <w:szCs w:val="28"/>
    </w:rPr>
  </w:style>
  <w:style w:type="character" w:customStyle="1" w:styleId="WW8Num12z0">
    <w:name w:val="WW8Num12z0"/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4z0">
    <w:name w:val="WW8Num14z0"/>
    <w:rPr>
      <w:rFonts w:ascii="Times New Roman" w:eastAsia="Times New Roman" w:hAnsi="Times New Roman" w:cs="Times New Roman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4z4">
    <w:name w:val="WW8Num14z4"/>
    <w:rPr>
      <w:rFonts w:ascii="Courier New" w:hAnsi="Courier New" w:cs="Courier New" w:hint="default"/>
    </w:rPr>
  </w:style>
  <w:style w:type="character" w:customStyle="1" w:styleId="WW8Num14z5">
    <w:name w:val="WW8Num14z5"/>
    <w:rPr>
      <w:rFonts w:ascii="Wingdings" w:hAnsi="Wingdings" w:cs="Wingdings" w:hint="default"/>
    </w:rPr>
  </w:style>
  <w:style w:type="character" w:customStyle="1" w:styleId="WW8Num15z0">
    <w:name w:val="WW8Num15z0"/>
    <w:rPr>
      <w:rFonts w:ascii="Times New Roman" w:eastAsia="Times New Roman" w:hAnsi="Times New Roman" w:cs="Times New Roman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4z6">
    <w:name w:val="WW8Num14z6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ascii="Times New Roman" w:eastAsia="Times New Roman" w:hAnsi="Times New Roman" w:cs="Times New Roman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Times New Roman" w:eastAsia="Times New Roman" w:hAnsi="Times New Roman" w:cs="Times New Roman" w:hint="default"/>
      <w:sz w:val="16"/>
      <w:szCs w:val="16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Times New Roman" w:eastAsia="Times New Roman" w:hAnsi="Times New Roman" w:cs="Times New Roman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4">
    <w:name w:val="WW8Num19z4"/>
    <w:rPr>
      <w:rFonts w:ascii="Courier New" w:hAnsi="Courier New" w:cs="Courier New" w:hint="default"/>
    </w:rPr>
  </w:style>
  <w:style w:type="character" w:customStyle="1" w:styleId="WW8Num20z0">
    <w:name w:val="WW8Num20z0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Pr>
      <w:rFonts w:ascii="Symbol" w:eastAsia="Times New Roman" w:hAnsi="Symbol" w:cs="Times New Roman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0z4">
    <w:name w:val="WW8Num20z4"/>
    <w:rPr>
      <w:rFonts w:ascii="Courier New" w:hAnsi="Courier New" w:cs="Courier New" w:hint="default"/>
    </w:rPr>
  </w:style>
  <w:style w:type="character" w:customStyle="1" w:styleId="WW8Num21z0">
    <w:name w:val="WW8Num21z0"/>
    <w:rPr>
      <w:rFonts w:ascii="Wingdings" w:hAnsi="Wingdings" w:cs="Wingdings"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eastAsia="Times New Roman" w:hAnsi="Times New Roman" w:cs="Times New Roman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ascii="Times New Roman" w:eastAsia="Times New Roman" w:hAnsi="Times New Roman" w:cs="Times New Roman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Times New Roman" w:eastAsia="Times New Roman" w:hAnsi="Times New Roman" w:cs="Times New Roman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ascii="Times New Roman" w:eastAsia="Times New Roman" w:hAnsi="Times New Roman" w:cs="Times New Roman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7z0">
    <w:name w:val="WW8Num27z0"/>
    <w:rPr>
      <w:rFonts w:ascii="Times New Roman" w:eastAsia="Times New Roman" w:hAnsi="Times New Roman" w:cs="Times New Roman" w:hint="default"/>
    </w:rPr>
  </w:style>
  <w:style w:type="character" w:customStyle="1" w:styleId="WW8Num27z3">
    <w:name w:val="WW8Num27z3"/>
    <w:rPr>
      <w:rFonts w:ascii="Symbol" w:eastAsia="Times New Roman" w:hAnsi="Symbol" w:cs="Times New Roman" w:hint="default"/>
    </w:rPr>
  </w:style>
  <w:style w:type="character" w:customStyle="1" w:styleId="WW8Num27z4">
    <w:name w:val="WW8Num27z4"/>
    <w:rPr>
      <w:rFonts w:ascii="Courier New" w:hAnsi="Courier New" w:cs="Courier New" w:hint="default"/>
    </w:rPr>
  </w:style>
  <w:style w:type="character" w:customStyle="1" w:styleId="WW8Num27z5">
    <w:name w:val="WW8Num27z5"/>
    <w:rPr>
      <w:rFonts w:ascii="Wingdings" w:hAnsi="Wingdings" w:cs="Wingdings" w:hint="default"/>
    </w:rPr>
  </w:style>
  <w:style w:type="character" w:customStyle="1" w:styleId="WW8Num27z6">
    <w:name w:val="WW8Num27z6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Times New Roman" w:eastAsia="Times New Roman" w:hAnsi="Times New Roman" w:cs="Times New Roman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  <w:rPr>
      <w:rFonts w:ascii="Times New Roman" w:eastAsia="Times New Roman" w:hAnsi="Times New Roman" w:cs="Times New Roman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0z3">
    <w:name w:val="WW8Num30z3"/>
    <w:rPr>
      <w:rFonts w:ascii="Symbol" w:hAnsi="Symbol" w:cs="Symbol" w:hint="default"/>
    </w:rPr>
  </w:style>
  <w:style w:type="character" w:customStyle="1" w:styleId="WW8Num31z0">
    <w:name w:val="WW8Num31z0"/>
    <w:rPr>
      <w:rFonts w:ascii="Times New Roman" w:eastAsia="Times New Roman" w:hAnsi="Times New Roman" w:cs="Times New Roman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1z3">
    <w:name w:val="WW8Num31z3"/>
    <w:rPr>
      <w:rFonts w:ascii="Symbol" w:hAnsi="Symbol" w:cs="Symbol" w:hint="default"/>
    </w:rPr>
  </w:style>
  <w:style w:type="character" w:customStyle="1" w:styleId="WW8Num32z0">
    <w:name w:val="WW8Num32z0"/>
    <w:rPr>
      <w:rFonts w:ascii="Symbol" w:hAnsi="Symbol" w:cs="Symbol" w:hint="default"/>
    </w:rPr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Times New Roman" w:eastAsia="Times New Roman" w:hAnsi="Times New Roman" w:cs="Times New Roman" w:hint="default"/>
    </w:rPr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2">
    <w:name w:val="WW8Num36z2"/>
    <w:rPr>
      <w:rFonts w:ascii="Wingdings" w:hAnsi="Wingdings" w:cs="Wingdings" w:hint="default"/>
    </w:rPr>
  </w:style>
  <w:style w:type="character" w:customStyle="1" w:styleId="WW8Num36z3">
    <w:name w:val="WW8Num36z3"/>
    <w:rPr>
      <w:rFonts w:ascii="Symbol" w:hAnsi="Symbol" w:cs="Symbol" w:hint="default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Hyperlink"/>
    <w:rPr>
      <w:color w:val="0000FF"/>
      <w:u w:val="single"/>
    </w:rPr>
  </w:style>
  <w:style w:type="character" w:customStyle="1" w:styleId="a5">
    <w:name w:val="Символ сноски"/>
    <w:rPr>
      <w:vertAlign w:val="superscript"/>
    </w:rPr>
  </w:style>
  <w:style w:type="character" w:customStyle="1" w:styleId="a6">
    <w:name w:val="Не вступил в силу"/>
    <w:rPr>
      <w:color w:val="008080"/>
      <w:sz w:val="20"/>
      <w:szCs w:val="20"/>
    </w:rPr>
  </w:style>
  <w:style w:type="character" w:customStyle="1" w:styleId="2">
    <w:name w:val="Основной текст с отступом 2 Знак"/>
    <w:rPr>
      <w:sz w:val="24"/>
      <w:szCs w:val="24"/>
      <w:lang w:val="ru-RU" w:eastAsia="ar-SA" w:bidi="ar-SA"/>
    </w:rPr>
  </w:style>
  <w:style w:type="character" w:customStyle="1" w:styleId="30">
    <w:name w:val="Заголовок 3 Знак"/>
    <w:rPr>
      <w:rFonts w:ascii="Arial" w:hAnsi="Arial" w:cs="Arial"/>
      <w:b/>
      <w:bCs/>
      <w:sz w:val="26"/>
      <w:szCs w:val="26"/>
    </w:rPr>
  </w:style>
  <w:style w:type="character" w:customStyle="1" w:styleId="blk">
    <w:name w:val="blk"/>
    <w:basedOn w:val="10"/>
  </w:style>
  <w:style w:type="character" w:customStyle="1" w:styleId="apple-converted-space">
    <w:name w:val="apple-converted-space"/>
    <w:basedOn w:val="10"/>
  </w:style>
  <w:style w:type="character" w:customStyle="1" w:styleId="bookmark">
    <w:name w:val="bookmark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31">
    <w:name w:val="Основной текст с отступом 31"/>
    <w:basedOn w:val="a"/>
    <w:pPr>
      <w:ind w:firstLine="567"/>
      <w:jc w:val="both"/>
    </w:pPr>
    <w:rPr>
      <w:sz w:val="28"/>
      <w:szCs w:val="20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styleId="32">
    <w:name w:val="toc 3"/>
    <w:basedOn w:val="a"/>
    <w:next w:val="a"/>
    <w:pPr>
      <w:tabs>
        <w:tab w:val="left" w:pos="9900"/>
      </w:tabs>
      <w:spacing w:line="360" w:lineRule="auto"/>
      <w:ind w:right="359"/>
      <w:jc w:val="both"/>
    </w:pPr>
    <w:rPr>
      <w:lang w:val="ru-RU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hAnsi="Arial" w:cs="Arial"/>
      <w:sz w:val="16"/>
      <w:szCs w:val="16"/>
      <w:lang w:eastAsia="ar-SA"/>
    </w:rPr>
  </w:style>
  <w:style w:type="paragraph" w:customStyle="1" w:styleId="21">
    <w:name w:val="Основной текст 21"/>
    <w:basedOn w:val="a"/>
    <w:pPr>
      <w:spacing w:after="120" w:line="480" w:lineRule="auto"/>
    </w:pPr>
  </w:style>
  <w:style w:type="paragraph" w:customStyle="1" w:styleId="Normal">
    <w:name w:val="Normal"/>
    <w:pPr>
      <w:widowControl w:val="0"/>
      <w:suppressAutoHyphens/>
      <w:spacing w:line="480" w:lineRule="auto"/>
      <w:ind w:firstLine="560"/>
    </w:pPr>
    <w:rPr>
      <w:sz w:val="24"/>
      <w:lang w:eastAsia="ar-SA"/>
    </w:rPr>
  </w:style>
  <w:style w:type="paragraph" w:styleId="ac">
    <w:name w:val="footnote text"/>
    <w:basedOn w:val="a"/>
    <w:pPr>
      <w:widowControl w:val="0"/>
      <w:autoSpaceDE w:val="0"/>
    </w:pPr>
    <w:rPr>
      <w:sz w:val="20"/>
      <w:szCs w:val="20"/>
    </w:rPr>
  </w:style>
  <w:style w:type="paragraph" w:customStyle="1" w:styleId="13">
    <w:name w:val="Текст1"/>
    <w:basedOn w:val="a"/>
    <w:rPr>
      <w:rFonts w:ascii="Courier New" w:hAnsi="Courier New" w:cs="Courier New"/>
      <w:sz w:val="20"/>
      <w:szCs w:val="20"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f">
    <w:name w:val="Прижатый влево"/>
    <w:basedOn w:val="a"/>
    <w:next w:val="a"/>
    <w:pPr>
      <w:autoSpaceDE w:val="0"/>
    </w:pPr>
    <w:rPr>
      <w:rFonts w:ascii="Arial" w:hAnsi="Arial" w:cs="Arial"/>
      <w:sz w:val="20"/>
      <w:szCs w:val="20"/>
    </w:rPr>
  </w:style>
  <w:style w:type="paragraph" w:styleId="af0">
    <w:name w:val="Body Text Indent"/>
    <w:basedOn w:val="a"/>
    <w:pPr>
      <w:spacing w:after="120"/>
      <w:ind w:left="283"/>
    </w:p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310">
    <w:name w:val="Основной текст 31"/>
    <w:basedOn w:val="a"/>
    <w:pPr>
      <w:spacing w:after="120"/>
    </w:pPr>
    <w:rPr>
      <w:sz w:val="16"/>
      <w:szCs w:val="16"/>
    </w:rPr>
  </w:style>
  <w:style w:type="paragraph" w:styleId="af1">
    <w:name w:val="Normal (Web)"/>
    <w:basedOn w:val="a"/>
    <w:pPr>
      <w:spacing w:before="280" w:after="280"/>
    </w:pPr>
  </w:style>
  <w:style w:type="paragraph" w:styleId="af2">
    <w:name w:val="List Paragraph"/>
    <w:basedOn w:val="a"/>
    <w:qFormat/>
    <w:pPr>
      <w:ind w:left="708"/>
    </w:pPr>
    <w:rPr>
      <w:sz w:val="20"/>
      <w:szCs w:val="20"/>
    </w:rPr>
  </w:style>
  <w:style w:type="paragraph" w:styleId="20">
    <w:name w:val="toc 2"/>
    <w:basedOn w:val="a"/>
    <w:next w:val="a"/>
    <w:pPr>
      <w:ind w:left="240"/>
    </w:pPr>
  </w:style>
  <w:style w:type="paragraph" w:customStyle="1" w:styleId="af3">
    <w:name w:val="Таблицы (моноширинный)"/>
    <w:basedOn w:val="a"/>
    <w:next w:val="a"/>
    <w:pPr>
      <w:jc w:val="both"/>
    </w:pPr>
    <w:rPr>
      <w:rFonts w:ascii="Courier New" w:hAnsi="Courier New" w:cs="Courier New"/>
      <w:sz w:val="20"/>
      <w:szCs w:val="20"/>
    </w:rPr>
  </w:style>
  <w:style w:type="paragraph" w:styleId="14">
    <w:name w:val="toc 1"/>
    <w:basedOn w:val="a"/>
    <w:next w:val="a"/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paragraph" w:customStyle="1" w:styleId="af6">
    <w:name w:val="Содержимое врезки"/>
    <w:basedOn w:val="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x-none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3z0">
    <w:name w:val="WW8Num3z0"/>
    <w:rPr>
      <w:rFonts w:ascii="Times New Roman" w:eastAsia="Times New Roman" w:hAnsi="Times New Roman" w:cs="Times New Roman" w:hint="default"/>
    </w:rPr>
  </w:style>
  <w:style w:type="character" w:customStyle="1" w:styleId="WW8Num4z0">
    <w:name w:val="WW8Num4z0"/>
    <w:rPr>
      <w:rFonts w:ascii="Times New Roman" w:eastAsia="Times New Roman" w:hAnsi="Times New Roman" w:cs="Times New Roman" w:hint="default"/>
    </w:rPr>
  </w:style>
  <w:style w:type="character" w:customStyle="1" w:styleId="WW8Num5z0">
    <w:name w:val="WW8Num5z0"/>
  </w:style>
  <w:style w:type="character" w:customStyle="1" w:styleId="WW8Num6z0">
    <w:name w:val="WW8Num6z0"/>
    <w:rPr>
      <w:rFonts w:ascii="Times New Roman" w:eastAsia="Times New Roman" w:hAnsi="Times New Roman" w:cs="Times New Roman" w:hint="default"/>
      <w:lang w:val="ru-RU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9z0">
    <w:name w:val="WW8Num9z0"/>
    <w:rPr>
      <w:rFonts w:ascii="Times New Roman" w:eastAsia="Times New Roman" w:hAnsi="Times New Roman" w:cs="Times New Roman" w:hint="default"/>
      <w:sz w:val="12"/>
      <w:szCs w:val="28"/>
    </w:rPr>
  </w:style>
  <w:style w:type="character" w:customStyle="1" w:styleId="WW8Num10z0">
    <w:name w:val="WW8Num10z0"/>
    <w:rPr>
      <w:rFonts w:ascii="Times New Roman" w:eastAsia="Times New Roman" w:hAnsi="Times New Roman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Times New Roman" w:eastAsia="Times New Roman" w:hAnsi="Times New Roman" w:cs="Times New Roman" w:hint="default"/>
      <w:szCs w:val="28"/>
    </w:rPr>
  </w:style>
  <w:style w:type="character" w:customStyle="1" w:styleId="WW8Num12z0">
    <w:name w:val="WW8Num12z0"/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4z0">
    <w:name w:val="WW8Num14z0"/>
    <w:rPr>
      <w:rFonts w:ascii="Times New Roman" w:eastAsia="Times New Roman" w:hAnsi="Times New Roman" w:cs="Times New Roman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4z4">
    <w:name w:val="WW8Num14z4"/>
    <w:rPr>
      <w:rFonts w:ascii="Courier New" w:hAnsi="Courier New" w:cs="Courier New" w:hint="default"/>
    </w:rPr>
  </w:style>
  <w:style w:type="character" w:customStyle="1" w:styleId="WW8Num14z5">
    <w:name w:val="WW8Num14z5"/>
    <w:rPr>
      <w:rFonts w:ascii="Wingdings" w:hAnsi="Wingdings" w:cs="Wingdings" w:hint="default"/>
    </w:rPr>
  </w:style>
  <w:style w:type="character" w:customStyle="1" w:styleId="WW8Num15z0">
    <w:name w:val="WW8Num15z0"/>
    <w:rPr>
      <w:rFonts w:ascii="Times New Roman" w:eastAsia="Times New Roman" w:hAnsi="Times New Roman" w:cs="Times New Roman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4z6">
    <w:name w:val="WW8Num14z6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ascii="Times New Roman" w:eastAsia="Times New Roman" w:hAnsi="Times New Roman" w:cs="Times New Roman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Times New Roman" w:eastAsia="Times New Roman" w:hAnsi="Times New Roman" w:cs="Times New Roman" w:hint="default"/>
      <w:sz w:val="16"/>
      <w:szCs w:val="16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Times New Roman" w:eastAsia="Times New Roman" w:hAnsi="Times New Roman" w:cs="Times New Roman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4">
    <w:name w:val="WW8Num19z4"/>
    <w:rPr>
      <w:rFonts w:ascii="Courier New" w:hAnsi="Courier New" w:cs="Courier New" w:hint="default"/>
    </w:rPr>
  </w:style>
  <w:style w:type="character" w:customStyle="1" w:styleId="WW8Num20z0">
    <w:name w:val="WW8Num20z0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Pr>
      <w:rFonts w:ascii="Symbol" w:eastAsia="Times New Roman" w:hAnsi="Symbol" w:cs="Times New Roman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0z4">
    <w:name w:val="WW8Num20z4"/>
    <w:rPr>
      <w:rFonts w:ascii="Courier New" w:hAnsi="Courier New" w:cs="Courier New" w:hint="default"/>
    </w:rPr>
  </w:style>
  <w:style w:type="character" w:customStyle="1" w:styleId="WW8Num21z0">
    <w:name w:val="WW8Num21z0"/>
    <w:rPr>
      <w:rFonts w:ascii="Wingdings" w:hAnsi="Wingdings" w:cs="Wingdings"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eastAsia="Times New Roman" w:hAnsi="Times New Roman" w:cs="Times New Roman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ascii="Times New Roman" w:eastAsia="Times New Roman" w:hAnsi="Times New Roman" w:cs="Times New Roman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Times New Roman" w:eastAsia="Times New Roman" w:hAnsi="Times New Roman" w:cs="Times New Roman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ascii="Times New Roman" w:eastAsia="Times New Roman" w:hAnsi="Times New Roman" w:cs="Times New Roman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7z0">
    <w:name w:val="WW8Num27z0"/>
    <w:rPr>
      <w:rFonts w:ascii="Times New Roman" w:eastAsia="Times New Roman" w:hAnsi="Times New Roman" w:cs="Times New Roman" w:hint="default"/>
    </w:rPr>
  </w:style>
  <w:style w:type="character" w:customStyle="1" w:styleId="WW8Num27z3">
    <w:name w:val="WW8Num27z3"/>
    <w:rPr>
      <w:rFonts w:ascii="Symbol" w:eastAsia="Times New Roman" w:hAnsi="Symbol" w:cs="Times New Roman" w:hint="default"/>
    </w:rPr>
  </w:style>
  <w:style w:type="character" w:customStyle="1" w:styleId="WW8Num27z4">
    <w:name w:val="WW8Num27z4"/>
    <w:rPr>
      <w:rFonts w:ascii="Courier New" w:hAnsi="Courier New" w:cs="Courier New" w:hint="default"/>
    </w:rPr>
  </w:style>
  <w:style w:type="character" w:customStyle="1" w:styleId="WW8Num27z5">
    <w:name w:val="WW8Num27z5"/>
    <w:rPr>
      <w:rFonts w:ascii="Wingdings" w:hAnsi="Wingdings" w:cs="Wingdings" w:hint="default"/>
    </w:rPr>
  </w:style>
  <w:style w:type="character" w:customStyle="1" w:styleId="WW8Num27z6">
    <w:name w:val="WW8Num27z6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Times New Roman" w:eastAsia="Times New Roman" w:hAnsi="Times New Roman" w:cs="Times New Roman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  <w:rPr>
      <w:rFonts w:ascii="Times New Roman" w:eastAsia="Times New Roman" w:hAnsi="Times New Roman" w:cs="Times New Roman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0z3">
    <w:name w:val="WW8Num30z3"/>
    <w:rPr>
      <w:rFonts w:ascii="Symbol" w:hAnsi="Symbol" w:cs="Symbol" w:hint="default"/>
    </w:rPr>
  </w:style>
  <w:style w:type="character" w:customStyle="1" w:styleId="WW8Num31z0">
    <w:name w:val="WW8Num31z0"/>
    <w:rPr>
      <w:rFonts w:ascii="Times New Roman" w:eastAsia="Times New Roman" w:hAnsi="Times New Roman" w:cs="Times New Roman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1z3">
    <w:name w:val="WW8Num31z3"/>
    <w:rPr>
      <w:rFonts w:ascii="Symbol" w:hAnsi="Symbol" w:cs="Symbol" w:hint="default"/>
    </w:rPr>
  </w:style>
  <w:style w:type="character" w:customStyle="1" w:styleId="WW8Num32z0">
    <w:name w:val="WW8Num32z0"/>
    <w:rPr>
      <w:rFonts w:ascii="Symbol" w:hAnsi="Symbol" w:cs="Symbol" w:hint="default"/>
    </w:rPr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Times New Roman" w:eastAsia="Times New Roman" w:hAnsi="Times New Roman" w:cs="Times New Roman" w:hint="default"/>
    </w:rPr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2">
    <w:name w:val="WW8Num36z2"/>
    <w:rPr>
      <w:rFonts w:ascii="Wingdings" w:hAnsi="Wingdings" w:cs="Wingdings" w:hint="default"/>
    </w:rPr>
  </w:style>
  <w:style w:type="character" w:customStyle="1" w:styleId="WW8Num36z3">
    <w:name w:val="WW8Num36z3"/>
    <w:rPr>
      <w:rFonts w:ascii="Symbol" w:hAnsi="Symbol" w:cs="Symbol" w:hint="default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Hyperlink"/>
    <w:rPr>
      <w:color w:val="0000FF"/>
      <w:u w:val="single"/>
    </w:rPr>
  </w:style>
  <w:style w:type="character" w:customStyle="1" w:styleId="a5">
    <w:name w:val="Символ сноски"/>
    <w:rPr>
      <w:vertAlign w:val="superscript"/>
    </w:rPr>
  </w:style>
  <w:style w:type="character" w:customStyle="1" w:styleId="a6">
    <w:name w:val="Не вступил в силу"/>
    <w:rPr>
      <w:color w:val="008080"/>
      <w:sz w:val="20"/>
      <w:szCs w:val="20"/>
    </w:rPr>
  </w:style>
  <w:style w:type="character" w:customStyle="1" w:styleId="2">
    <w:name w:val="Основной текст с отступом 2 Знак"/>
    <w:rPr>
      <w:sz w:val="24"/>
      <w:szCs w:val="24"/>
      <w:lang w:val="ru-RU" w:eastAsia="ar-SA" w:bidi="ar-SA"/>
    </w:rPr>
  </w:style>
  <w:style w:type="character" w:customStyle="1" w:styleId="30">
    <w:name w:val="Заголовок 3 Знак"/>
    <w:rPr>
      <w:rFonts w:ascii="Arial" w:hAnsi="Arial" w:cs="Arial"/>
      <w:b/>
      <w:bCs/>
      <w:sz w:val="26"/>
      <w:szCs w:val="26"/>
    </w:rPr>
  </w:style>
  <w:style w:type="character" w:customStyle="1" w:styleId="blk">
    <w:name w:val="blk"/>
    <w:basedOn w:val="10"/>
  </w:style>
  <w:style w:type="character" w:customStyle="1" w:styleId="apple-converted-space">
    <w:name w:val="apple-converted-space"/>
    <w:basedOn w:val="10"/>
  </w:style>
  <w:style w:type="character" w:customStyle="1" w:styleId="bookmark">
    <w:name w:val="bookmark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31">
    <w:name w:val="Основной текст с отступом 31"/>
    <w:basedOn w:val="a"/>
    <w:pPr>
      <w:ind w:firstLine="567"/>
      <w:jc w:val="both"/>
    </w:pPr>
    <w:rPr>
      <w:sz w:val="28"/>
      <w:szCs w:val="20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styleId="32">
    <w:name w:val="toc 3"/>
    <w:basedOn w:val="a"/>
    <w:next w:val="a"/>
    <w:pPr>
      <w:tabs>
        <w:tab w:val="left" w:pos="9900"/>
      </w:tabs>
      <w:spacing w:line="360" w:lineRule="auto"/>
      <w:ind w:right="359"/>
      <w:jc w:val="both"/>
    </w:pPr>
    <w:rPr>
      <w:lang w:val="ru-RU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hAnsi="Arial" w:cs="Arial"/>
      <w:sz w:val="16"/>
      <w:szCs w:val="16"/>
      <w:lang w:eastAsia="ar-SA"/>
    </w:rPr>
  </w:style>
  <w:style w:type="paragraph" w:customStyle="1" w:styleId="21">
    <w:name w:val="Основной текст 21"/>
    <w:basedOn w:val="a"/>
    <w:pPr>
      <w:spacing w:after="120" w:line="480" w:lineRule="auto"/>
    </w:pPr>
  </w:style>
  <w:style w:type="paragraph" w:customStyle="1" w:styleId="Normal">
    <w:name w:val="Normal"/>
    <w:pPr>
      <w:widowControl w:val="0"/>
      <w:suppressAutoHyphens/>
      <w:spacing w:line="480" w:lineRule="auto"/>
      <w:ind w:firstLine="560"/>
    </w:pPr>
    <w:rPr>
      <w:sz w:val="24"/>
      <w:lang w:eastAsia="ar-SA"/>
    </w:rPr>
  </w:style>
  <w:style w:type="paragraph" w:styleId="ac">
    <w:name w:val="footnote text"/>
    <w:basedOn w:val="a"/>
    <w:pPr>
      <w:widowControl w:val="0"/>
      <w:autoSpaceDE w:val="0"/>
    </w:pPr>
    <w:rPr>
      <w:sz w:val="20"/>
      <w:szCs w:val="20"/>
    </w:rPr>
  </w:style>
  <w:style w:type="paragraph" w:customStyle="1" w:styleId="13">
    <w:name w:val="Текст1"/>
    <w:basedOn w:val="a"/>
    <w:rPr>
      <w:rFonts w:ascii="Courier New" w:hAnsi="Courier New" w:cs="Courier New"/>
      <w:sz w:val="20"/>
      <w:szCs w:val="20"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f">
    <w:name w:val="Прижатый влево"/>
    <w:basedOn w:val="a"/>
    <w:next w:val="a"/>
    <w:pPr>
      <w:autoSpaceDE w:val="0"/>
    </w:pPr>
    <w:rPr>
      <w:rFonts w:ascii="Arial" w:hAnsi="Arial" w:cs="Arial"/>
      <w:sz w:val="20"/>
      <w:szCs w:val="20"/>
    </w:rPr>
  </w:style>
  <w:style w:type="paragraph" w:styleId="af0">
    <w:name w:val="Body Text Indent"/>
    <w:basedOn w:val="a"/>
    <w:pPr>
      <w:spacing w:after="120"/>
      <w:ind w:left="283"/>
    </w:p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310">
    <w:name w:val="Основной текст 31"/>
    <w:basedOn w:val="a"/>
    <w:pPr>
      <w:spacing w:after="120"/>
    </w:pPr>
    <w:rPr>
      <w:sz w:val="16"/>
      <w:szCs w:val="16"/>
    </w:rPr>
  </w:style>
  <w:style w:type="paragraph" w:styleId="af1">
    <w:name w:val="Normal (Web)"/>
    <w:basedOn w:val="a"/>
    <w:pPr>
      <w:spacing w:before="280" w:after="280"/>
    </w:pPr>
  </w:style>
  <w:style w:type="paragraph" w:styleId="af2">
    <w:name w:val="List Paragraph"/>
    <w:basedOn w:val="a"/>
    <w:qFormat/>
    <w:pPr>
      <w:ind w:left="708"/>
    </w:pPr>
    <w:rPr>
      <w:sz w:val="20"/>
      <w:szCs w:val="20"/>
    </w:rPr>
  </w:style>
  <w:style w:type="paragraph" w:styleId="20">
    <w:name w:val="toc 2"/>
    <w:basedOn w:val="a"/>
    <w:next w:val="a"/>
    <w:pPr>
      <w:ind w:left="240"/>
    </w:pPr>
  </w:style>
  <w:style w:type="paragraph" w:customStyle="1" w:styleId="af3">
    <w:name w:val="Таблицы (моноширинный)"/>
    <w:basedOn w:val="a"/>
    <w:next w:val="a"/>
    <w:pPr>
      <w:jc w:val="both"/>
    </w:pPr>
    <w:rPr>
      <w:rFonts w:ascii="Courier New" w:hAnsi="Courier New" w:cs="Courier New"/>
      <w:sz w:val="20"/>
      <w:szCs w:val="20"/>
    </w:rPr>
  </w:style>
  <w:style w:type="paragraph" w:styleId="14">
    <w:name w:val="toc 1"/>
    <w:basedOn w:val="a"/>
    <w:next w:val="a"/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paragraph" w:customStyle="1" w:styleId="af6">
    <w:name w:val="Содержимое врезки"/>
    <w:basedOn w:val="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26" Type="http://schemas.openxmlformats.org/officeDocument/2006/relationships/header" Target="header8.xml"/><Relationship Id="rId39" Type="http://schemas.openxmlformats.org/officeDocument/2006/relationships/header" Target="header14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B7DE6BA495C1D58DF9599EB6A5C07C839E0F4D540201B8FEC6CD25E22AE841DC1841201F35QFE1G" TargetMode="External"/><Relationship Id="rId34" Type="http://schemas.openxmlformats.org/officeDocument/2006/relationships/hyperlink" Target="http://ivo.garant.ru/" TargetMode="External"/><Relationship Id="rId42" Type="http://schemas.openxmlformats.org/officeDocument/2006/relationships/header" Target="header16.xm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5" Type="http://schemas.openxmlformats.org/officeDocument/2006/relationships/footer" Target="footer8.xml"/><Relationship Id="rId33" Type="http://schemas.openxmlformats.org/officeDocument/2006/relationships/footer" Target="footer12.xml"/><Relationship Id="rId38" Type="http://schemas.openxmlformats.org/officeDocument/2006/relationships/footer" Target="footer14.xml"/><Relationship Id="rId46" Type="http://schemas.openxmlformats.org/officeDocument/2006/relationships/footer" Target="footer18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yperlink" Target="mailto:igra_adm@udm.net" TargetMode="External"/><Relationship Id="rId29" Type="http://schemas.openxmlformats.org/officeDocument/2006/relationships/header" Target="header10.xml"/><Relationship Id="rId41" Type="http://schemas.openxmlformats.org/officeDocument/2006/relationships/header" Target="header1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32" Type="http://schemas.openxmlformats.org/officeDocument/2006/relationships/header" Target="header11.xml"/><Relationship Id="rId37" Type="http://schemas.openxmlformats.org/officeDocument/2006/relationships/footer" Target="footer13.xml"/><Relationship Id="rId40" Type="http://schemas.openxmlformats.org/officeDocument/2006/relationships/footer" Target="footer15.xml"/><Relationship Id="rId45" Type="http://schemas.openxmlformats.org/officeDocument/2006/relationships/header" Target="header17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eader" Target="header7.xml"/><Relationship Id="rId28" Type="http://schemas.openxmlformats.org/officeDocument/2006/relationships/header" Target="header9.xml"/><Relationship Id="rId36" Type="http://schemas.openxmlformats.org/officeDocument/2006/relationships/header" Target="header13.xml"/><Relationship Id="rId10" Type="http://schemas.openxmlformats.org/officeDocument/2006/relationships/footer" Target="footer2.xml"/><Relationship Id="rId19" Type="http://schemas.openxmlformats.org/officeDocument/2006/relationships/hyperlink" Target="http://www.pravo.gov.ru/" TargetMode="External"/><Relationship Id="rId31" Type="http://schemas.openxmlformats.org/officeDocument/2006/relationships/footer" Target="footer11.xml"/><Relationship Id="rId44" Type="http://schemas.openxmlformats.org/officeDocument/2006/relationships/footer" Target="footer17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eader" Target="header6.xml"/><Relationship Id="rId27" Type="http://schemas.openxmlformats.org/officeDocument/2006/relationships/footer" Target="footer9.xml"/><Relationship Id="rId30" Type="http://schemas.openxmlformats.org/officeDocument/2006/relationships/footer" Target="footer10.xml"/><Relationship Id="rId35" Type="http://schemas.openxmlformats.org/officeDocument/2006/relationships/header" Target="header12.xml"/><Relationship Id="rId43" Type="http://schemas.openxmlformats.org/officeDocument/2006/relationships/footer" Target="footer16.xm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9277</Words>
  <Characters>52879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  __________2003 года                                                № _________</vt:lpstr>
    </vt:vector>
  </TitlesOfParts>
  <Company/>
  <LinksUpToDate>false</LinksUpToDate>
  <CharactersWithSpaces>62032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  __________2003 года                                                № _________</dc:title>
  <dc:creator>Желонкина</dc:creator>
  <cp:keywords>mio udmlink ru miour</cp:keywords>
  <dc:description>Miour@mio.udmlink.ru.Miour@mio.udmlink.ru._x000d_Утвержден</dc:description>
  <cp:lastModifiedBy>Илья</cp:lastModifiedBy>
  <cp:revision>2</cp:revision>
  <cp:lastPrinted>2016-11-07T11:06:00Z</cp:lastPrinted>
  <dcterms:created xsi:type="dcterms:W3CDTF">2020-10-11T16:36:00Z</dcterms:created>
  <dcterms:modified xsi:type="dcterms:W3CDTF">2020-10-11T16:36:00Z</dcterms:modified>
</cp:coreProperties>
</file>