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5" w:rsidRPr="00DA11A5" w:rsidRDefault="00DA11A5" w:rsidP="00DA1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>ФИЛИАЛ КАДАСТРОВОЙ ПАЛАТЫ</w:t>
      </w:r>
    </w:p>
    <w:p w:rsidR="00DA11A5" w:rsidRPr="00DA11A5" w:rsidRDefault="00DA11A5" w:rsidP="00DA1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>ПО УДМУРТСКОЙ РЕСПУБЛИКЕ</w:t>
      </w:r>
    </w:p>
    <w:p w:rsidR="00DA11A5" w:rsidRPr="00DA11A5" w:rsidRDefault="00DA11A5" w:rsidP="00DA1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>Салютовская ул., 57, г. Ижевск, 426053</w:t>
      </w:r>
    </w:p>
    <w:p w:rsidR="00B60F76" w:rsidRDefault="00DA11A5" w:rsidP="00DA1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 xml:space="preserve">тел./факс (3412) 46-07-49 e-mail: </w:t>
      </w:r>
      <w:hyperlink r:id="rId6" w:history="1">
        <w:r w:rsidRPr="0048316A">
          <w:rPr>
            <w:rStyle w:val="af"/>
            <w:rFonts w:ascii="Times New Roman" w:hAnsi="Times New Roman" w:cs="Times New Roman"/>
            <w:b/>
            <w:sz w:val="28"/>
            <w:szCs w:val="28"/>
          </w:rPr>
          <w:t>filial@18.kadastr.ru</w:t>
        </w:r>
      </w:hyperlink>
    </w:p>
    <w:p w:rsidR="00DA11A5" w:rsidRPr="00DA11A5" w:rsidRDefault="00DA11A5" w:rsidP="00DA1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76" w:rsidRPr="00B60F76" w:rsidRDefault="00B60F76" w:rsidP="00B60F7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F76">
        <w:rPr>
          <w:rFonts w:ascii="Times New Roman" w:hAnsi="Times New Roman" w:cs="Times New Roman"/>
          <w:b/>
          <w:sz w:val="32"/>
          <w:szCs w:val="32"/>
        </w:rPr>
        <w:t>Жители  Удмуртии все чаще оформляют недвижимость в других регионах</w:t>
      </w:r>
    </w:p>
    <w:p w:rsidR="00DA11A5" w:rsidRDefault="00B60F76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у жителей республики есть возможность о</w:t>
      </w:r>
      <w:r w:rsidRPr="00B60F76">
        <w:rPr>
          <w:rFonts w:ascii="Times New Roman" w:hAnsi="Times New Roman" w:cs="Times New Roman"/>
          <w:i/>
          <w:sz w:val="28"/>
          <w:szCs w:val="28"/>
        </w:rPr>
        <w:t>формить недвижимость, находящуюся на другом конц</w:t>
      </w:r>
      <w:r>
        <w:rPr>
          <w:rFonts w:ascii="Times New Roman" w:hAnsi="Times New Roman" w:cs="Times New Roman"/>
          <w:i/>
          <w:sz w:val="28"/>
          <w:szCs w:val="28"/>
        </w:rPr>
        <w:t>е страны, не выезжая из Ижевска.</w:t>
      </w:r>
      <w:r w:rsidR="004931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Такой у</w:t>
      </w:r>
      <w:r w:rsidR="0049317E">
        <w:rPr>
          <w:rFonts w:ascii="Times New Roman" w:hAnsi="Times New Roman" w:cs="Times New Roman"/>
          <w:i/>
          <w:sz w:val="28"/>
          <w:szCs w:val="28"/>
        </w:rPr>
        <w:t>слугой в этом году воспользовал</w:t>
      </w:r>
      <w:r>
        <w:rPr>
          <w:rFonts w:ascii="Times New Roman" w:hAnsi="Times New Roman" w:cs="Times New Roman"/>
          <w:i/>
          <w:sz w:val="28"/>
          <w:szCs w:val="28"/>
        </w:rPr>
        <w:t xml:space="preserve">ись </w:t>
      </w:r>
      <w:r w:rsidR="0049317E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B143F9">
        <w:rPr>
          <w:rFonts w:ascii="Times New Roman" w:hAnsi="Times New Roman" w:cs="Times New Roman"/>
          <w:i/>
          <w:sz w:val="28"/>
          <w:szCs w:val="28"/>
        </w:rPr>
        <w:t>около</w:t>
      </w:r>
      <w:r w:rsidR="0049317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B143F9">
        <w:rPr>
          <w:rFonts w:ascii="Times New Roman" w:hAnsi="Times New Roman" w:cs="Times New Roman"/>
          <w:i/>
          <w:sz w:val="28"/>
          <w:szCs w:val="28"/>
        </w:rPr>
        <w:t>5</w:t>
      </w:r>
      <w:r w:rsidR="0049317E">
        <w:rPr>
          <w:rFonts w:ascii="Times New Roman" w:hAnsi="Times New Roman" w:cs="Times New Roman"/>
          <w:i/>
          <w:sz w:val="28"/>
          <w:szCs w:val="28"/>
        </w:rPr>
        <w:t>00 человек.</w:t>
      </w:r>
      <w:r w:rsidR="00970A40" w:rsidRPr="00970A40">
        <w:t xml:space="preserve"> </w:t>
      </w:r>
      <w:r w:rsidR="00970A40" w:rsidRPr="00970A40">
        <w:rPr>
          <w:rFonts w:ascii="Times New Roman" w:hAnsi="Times New Roman" w:cs="Times New Roman"/>
          <w:i/>
          <w:sz w:val="28"/>
          <w:szCs w:val="28"/>
        </w:rPr>
        <w:t>Чаще всего жители Удмурт</w:t>
      </w:r>
      <w:r w:rsidR="00970A40">
        <w:rPr>
          <w:rFonts w:ascii="Times New Roman" w:hAnsi="Times New Roman" w:cs="Times New Roman"/>
          <w:i/>
          <w:sz w:val="28"/>
          <w:szCs w:val="28"/>
        </w:rPr>
        <w:t>ии</w:t>
      </w:r>
      <w:r w:rsidR="00970A40" w:rsidRPr="00970A40">
        <w:rPr>
          <w:rFonts w:ascii="Times New Roman" w:hAnsi="Times New Roman" w:cs="Times New Roman"/>
          <w:i/>
          <w:sz w:val="28"/>
          <w:szCs w:val="28"/>
        </w:rPr>
        <w:t xml:space="preserve"> оформля</w:t>
      </w:r>
      <w:r w:rsidR="00970A40">
        <w:rPr>
          <w:rFonts w:ascii="Times New Roman" w:hAnsi="Times New Roman" w:cs="Times New Roman"/>
          <w:i/>
          <w:sz w:val="28"/>
          <w:szCs w:val="28"/>
        </w:rPr>
        <w:t>ют</w:t>
      </w:r>
      <w:r w:rsidR="00970A40" w:rsidRPr="00970A40">
        <w:rPr>
          <w:rFonts w:ascii="Times New Roman" w:hAnsi="Times New Roman" w:cs="Times New Roman"/>
          <w:i/>
          <w:sz w:val="28"/>
          <w:szCs w:val="28"/>
        </w:rPr>
        <w:t xml:space="preserve"> недвижимость, на</w:t>
      </w:r>
      <w:r w:rsidR="00970A40">
        <w:rPr>
          <w:rFonts w:ascii="Times New Roman" w:hAnsi="Times New Roman" w:cs="Times New Roman"/>
          <w:i/>
          <w:sz w:val="28"/>
          <w:szCs w:val="28"/>
        </w:rPr>
        <w:t xml:space="preserve">ходящуюся республиках Татарстан, Башкортостан, </w:t>
      </w:r>
      <w:r w:rsidR="00970A40" w:rsidRPr="00970A40">
        <w:rPr>
          <w:rFonts w:ascii="Times New Roman" w:hAnsi="Times New Roman" w:cs="Times New Roman"/>
          <w:i/>
          <w:sz w:val="28"/>
          <w:szCs w:val="28"/>
        </w:rPr>
        <w:t xml:space="preserve"> Крым, Пермском </w:t>
      </w:r>
      <w:r w:rsidR="00970A40">
        <w:rPr>
          <w:rFonts w:ascii="Times New Roman" w:hAnsi="Times New Roman" w:cs="Times New Roman"/>
          <w:i/>
          <w:sz w:val="28"/>
          <w:szCs w:val="28"/>
        </w:rPr>
        <w:t xml:space="preserve">крае и </w:t>
      </w:r>
      <w:r w:rsidR="00970A40" w:rsidRPr="00970A40">
        <w:rPr>
          <w:rFonts w:ascii="Times New Roman" w:hAnsi="Times New Roman" w:cs="Times New Roman"/>
          <w:i/>
          <w:sz w:val="28"/>
          <w:szCs w:val="28"/>
        </w:rPr>
        <w:t>Свердловской облас</w:t>
      </w:r>
      <w:r w:rsidR="00970A40">
        <w:rPr>
          <w:rFonts w:ascii="Times New Roman" w:hAnsi="Times New Roman" w:cs="Times New Roman"/>
          <w:i/>
          <w:sz w:val="28"/>
          <w:szCs w:val="28"/>
        </w:rPr>
        <w:t>ти</w:t>
      </w:r>
      <w:r w:rsidR="00970A40" w:rsidRPr="00970A40">
        <w:rPr>
          <w:rFonts w:ascii="Times New Roman" w:hAnsi="Times New Roman" w:cs="Times New Roman"/>
          <w:i/>
          <w:sz w:val="28"/>
          <w:szCs w:val="28"/>
        </w:rPr>
        <w:t>.</w:t>
      </w:r>
      <w:r w:rsidR="00970A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A40" w:rsidRDefault="0049317E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17E">
        <w:rPr>
          <w:rFonts w:ascii="Times New Roman" w:hAnsi="Times New Roman" w:cs="Times New Roman"/>
          <w:sz w:val="28"/>
          <w:szCs w:val="28"/>
        </w:rPr>
        <w:t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Pr="00493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р</w:t>
      </w:r>
      <w:r w:rsidRPr="0049317E">
        <w:rPr>
          <w:rFonts w:ascii="Times New Roman" w:hAnsi="Times New Roman" w:cs="Times New Roman"/>
          <w:sz w:val="28"/>
          <w:szCs w:val="28"/>
        </w:rPr>
        <w:t>егистрация прав, сделок, ограничений и обременений проводится по месту нахождения объекта недвижимости, на основании электронных документов, созданных по месту подачи бумажных документов.</w:t>
      </w:r>
      <w:r w:rsidR="00970A40" w:rsidRPr="00AF3F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0F76" w:rsidRDefault="00970A40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A11A5">
        <w:rPr>
          <w:rFonts w:ascii="Times New Roman" w:hAnsi="Times New Roman" w:cs="Times New Roman"/>
          <w:sz w:val="28"/>
          <w:szCs w:val="28"/>
        </w:rPr>
        <w:t>Жителю Глазова совершенно не обязательно ехать в Крым, чтобы оформить полученный в наследство домик у моря. Он может подать необходимые для проведения кадастрового учета и госрегистрации права документы в Ижевске. Готовые документы он получит там же – комментируют специалисты кадастровой палаты. - 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дней.</w:t>
      </w:r>
    </w:p>
    <w:p w:rsidR="00DA11A5" w:rsidRPr="00DA11A5" w:rsidRDefault="00DA11A5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08B" w:rsidRDefault="00C7608B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52B3" w:rsidRPr="00AF3F88">
        <w:rPr>
          <w:rFonts w:ascii="Times New Roman" w:hAnsi="Times New Roman" w:cs="Times New Roman"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:rsidR="00DA11A5" w:rsidRDefault="00DA11A5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A40" w:rsidRDefault="00970A40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>Что нужно, чтобы воспользоваться этой услугой?</w:t>
      </w:r>
    </w:p>
    <w:p w:rsidR="00DA11A5" w:rsidRPr="00DA11A5" w:rsidRDefault="00DA11A5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A40" w:rsidRPr="00DA11A5" w:rsidRDefault="00DA11A5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1A5">
        <w:rPr>
          <w:rFonts w:ascii="Times New Roman" w:hAnsi="Times New Roman" w:cs="Times New Roman"/>
          <w:sz w:val="28"/>
          <w:szCs w:val="28"/>
        </w:rPr>
        <w:t>- Всё предельно просто – поясняет начальник отдела контроля и анализа деятельности региональной кадастровой палаты Михаил Пермяков. -</w:t>
      </w:r>
      <w:r w:rsidR="00970A40" w:rsidRPr="00DA11A5">
        <w:rPr>
          <w:rFonts w:ascii="Times New Roman" w:hAnsi="Times New Roman" w:cs="Times New Roman"/>
          <w:sz w:val="28"/>
          <w:szCs w:val="28"/>
        </w:rPr>
        <w:t xml:space="preserve"> </w:t>
      </w:r>
      <w:r w:rsidRPr="00DA11A5">
        <w:rPr>
          <w:rFonts w:ascii="Times New Roman" w:hAnsi="Times New Roman" w:cs="Times New Roman"/>
          <w:sz w:val="28"/>
          <w:szCs w:val="28"/>
        </w:rPr>
        <w:t>В</w:t>
      </w:r>
      <w:r w:rsidR="00970A40" w:rsidRPr="00DA11A5">
        <w:rPr>
          <w:rFonts w:ascii="Times New Roman" w:hAnsi="Times New Roman" w:cs="Times New Roman"/>
          <w:sz w:val="28"/>
          <w:szCs w:val="28"/>
        </w:rPr>
        <w:t xml:space="preserve">ладельцам недвижимости необходимо при себе иметь лишь документы, подтверждающие право собственности, либо документы об отчуждении, личный паспорт и квитанцию об уплате государственной пошлины. В нашем регионе для получения услуги по регистрации прав и государственному </w:t>
      </w:r>
      <w:r w:rsidR="00970A40" w:rsidRPr="00DA11A5">
        <w:rPr>
          <w:rFonts w:ascii="Times New Roman" w:hAnsi="Times New Roman" w:cs="Times New Roman"/>
          <w:sz w:val="28"/>
          <w:szCs w:val="28"/>
        </w:rPr>
        <w:lastRenderedPageBreak/>
        <w:t>кадастровому учету по экстерриториальному принципу можно обратиться в офис филиала кадастровой палаты по адресу: г. Ижевск, ул. Салютовская, 57. Все интересующие вопросы можно задать по телефону: 8-800-100-34-34.</w:t>
      </w:r>
    </w:p>
    <w:p w:rsidR="00970A40" w:rsidRPr="00AF3F88" w:rsidRDefault="00970A40" w:rsidP="00DA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D90660" w:rsidRDefault="00FA0E85" w:rsidP="00DA11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9C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85" w:rsidRDefault="00FA0E85" w:rsidP="00970A40">
      <w:pPr>
        <w:spacing w:after="0" w:line="240" w:lineRule="auto"/>
      </w:pPr>
      <w:r>
        <w:separator/>
      </w:r>
    </w:p>
  </w:endnote>
  <w:endnote w:type="continuationSeparator" w:id="0">
    <w:p w:rsidR="00FA0E85" w:rsidRDefault="00FA0E85" w:rsidP="0097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85" w:rsidRDefault="00FA0E85" w:rsidP="00970A40">
      <w:pPr>
        <w:spacing w:after="0" w:line="240" w:lineRule="auto"/>
      </w:pPr>
      <w:r>
        <w:separator/>
      </w:r>
    </w:p>
  </w:footnote>
  <w:footnote w:type="continuationSeparator" w:id="0">
    <w:p w:rsidR="00FA0E85" w:rsidRDefault="00FA0E85" w:rsidP="0097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08B"/>
    <w:rsid w:val="00153094"/>
    <w:rsid w:val="001C6BB0"/>
    <w:rsid w:val="001F7E5A"/>
    <w:rsid w:val="003B0DC6"/>
    <w:rsid w:val="003D06F0"/>
    <w:rsid w:val="003D0C84"/>
    <w:rsid w:val="0049317E"/>
    <w:rsid w:val="004F707A"/>
    <w:rsid w:val="005546D4"/>
    <w:rsid w:val="005850AE"/>
    <w:rsid w:val="006A5876"/>
    <w:rsid w:val="006F18FD"/>
    <w:rsid w:val="00757ACD"/>
    <w:rsid w:val="00785103"/>
    <w:rsid w:val="008577B6"/>
    <w:rsid w:val="00907022"/>
    <w:rsid w:val="00967C45"/>
    <w:rsid w:val="00970A40"/>
    <w:rsid w:val="009C00BA"/>
    <w:rsid w:val="00A22A69"/>
    <w:rsid w:val="00AD5371"/>
    <w:rsid w:val="00AF3F88"/>
    <w:rsid w:val="00B143F9"/>
    <w:rsid w:val="00B34345"/>
    <w:rsid w:val="00B60F76"/>
    <w:rsid w:val="00B84BDB"/>
    <w:rsid w:val="00BE693C"/>
    <w:rsid w:val="00C01EE8"/>
    <w:rsid w:val="00C7608B"/>
    <w:rsid w:val="00CF1F5B"/>
    <w:rsid w:val="00D90660"/>
    <w:rsid w:val="00DA11A5"/>
    <w:rsid w:val="00E22100"/>
    <w:rsid w:val="00F520C6"/>
    <w:rsid w:val="00F93BC5"/>
    <w:rsid w:val="00FA0E8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B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A40"/>
  </w:style>
  <w:style w:type="paragraph" w:styleId="ad">
    <w:name w:val="footer"/>
    <w:basedOn w:val="a"/>
    <w:link w:val="ae"/>
    <w:uiPriority w:val="99"/>
    <w:unhideWhenUsed/>
    <w:rsid w:val="0097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A40"/>
  </w:style>
  <w:style w:type="character" w:styleId="af">
    <w:name w:val="Hyperlink"/>
    <w:basedOn w:val="a0"/>
    <w:uiPriority w:val="99"/>
    <w:unhideWhenUsed/>
    <w:rsid w:val="00DA1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B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A40"/>
  </w:style>
  <w:style w:type="paragraph" w:styleId="ad">
    <w:name w:val="footer"/>
    <w:basedOn w:val="a"/>
    <w:link w:val="ae"/>
    <w:uiPriority w:val="99"/>
    <w:unhideWhenUsed/>
    <w:rsid w:val="0097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A40"/>
  </w:style>
  <w:style w:type="character" w:styleId="af">
    <w:name w:val="Hyperlink"/>
    <w:basedOn w:val="a0"/>
    <w:uiPriority w:val="99"/>
    <w:unhideWhenUsed/>
    <w:rsid w:val="00DA11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Каракулова</cp:lastModifiedBy>
  <cp:revision>2</cp:revision>
  <dcterms:created xsi:type="dcterms:W3CDTF">2019-07-25T08:38:00Z</dcterms:created>
  <dcterms:modified xsi:type="dcterms:W3CDTF">2019-07-25T08:38:00Z</dcterms:modified>
</cp:coreProperties>
</file>