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522DF8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341CED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F634B3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19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2A6D71">
        <w:rPr>
          <w:rFonts w:ascii="Segoe UI" w:hAnsi="Segoe UI" w:cs="Segoe UI"/>
          <w:b/>
          <w:noProof/>
          <w:lang w:eastAsia="sk-SK"/>
        </w:rPr>
        <w:t>10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F634B3" w:rsidRPr="007F7BAF" w:rsidRDefault="00F634B3" w:rsidP="00F634B3">
      <w:pPr>
        <w:jc w:val="center"/>
        <w:rPr>
          <w:b/>
          <w:sz w:val="28"/>
          <w:szCs w:val="28"/>
        </w:rPr>
      </w:pPr>
      <w:r w:rsidRPr="007F7BAF">
        <w:rPr>
          <w:b/>
          <w:sz w:val="28"/>
          <w:szCs w:val="28"/>
        </w:rPr>
        <w:t>Управление Росреестра по Удмуртии: санкции в отношении арбитражных управляющих за ненадлежащее исполнение обязанностей</w:t>
      </w:r>
    </w:p>
    <w:p w:rsidR="00F634B3" w:rsidRDefault="00F634B3" w:rsidP="00F634B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F634B3" w:rsidRDefault="00F634B3" w:rsidP="00F634B3">
      <w:pPr>
        <w:jc w:val="both"/>
        <w:rPr>
          <w:color w:val="000000"/>
          <w:sz w:val="28"/>
          <w:szCs w:val="28"/>
          <w:shd w:val="clear" w:color="auto" w:fill="FFFFFF"/>
        </w:rPr>
      </w:pPr>
      <w:r w:rsidRPr="00612896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требованиями ф</w:t>
      </w:r>
      <w:r w:rsidRPr="00612896">
        <w:rPr>
          <w:color w:val="000000"/>
          <w:sz w:val="28"/>
          <w:szCs w:val="28"/>
          <w:shd w:val="clear" w:color="auto" w:fill="FFFFFF"/>
        </w:rPr>
        <w:t>едеральн</w:t>
      </w:r>
      <w:r>
        <w:rPr>
          <w:color w:val="000000"/>
          <w:sz w:val="28"/>
          <w:szCs w:val="28"/>
          <w:shd w:val="clear" w:color="auto" w:fill="FFFFFF"/>
        </w:rPr>
        <w:t xml:space="preserve">ого </w:t>
      </w:r>
      <w:r w:rsidRPr="00612896">
        <w:rPr>
          <w:color w:val="000000"/>
          <w:sz w:val="28"/>
          <w:szCs w:val="28"/>
          <w:shd w:val="clear" w:color="auto" w:fill="FFFFFF"/>
        </w:rPr>
        <w:t>законо</w:t>
      </w:r>
      <w:r>
        <w:rPr>
          <w:color w:val="000000"/>
          <w:sz w:val="28"/>
          <w:szCs w:val="28"/>
          <w:shd w:val="clear" w:color="auto" w:fill="FFFFFF"/>
        </w:rPr>
        <w:t xml:space="preserve">дательства Управление Росреестра по Удмуртской Республике </w:t>
      </w:r>
      <w:r w:rsidRPr="00612896">
        <w:rPr>
          <w:color w:val="000000"/>
          <w:sz w:val="28"/>
          <w:szCs w:val="28"/>
          <w:shd w:val="clear" w:color="auto" w:fill="FFFFFF"/>
        </w:rPr>
        <w:t>вправе обращаться в суд с заявлением о привлечении арбитражных управляющих к административной ответственности.</w:t>
      </w:r>
    </w:p>
    <w:p w:rsidR="00F634B3" w:rsidRDefault="00F634B3" w:rsidP="00F634B3">
      <w:pPr>
        <w:jc w:val="both"/>
        <w:rPr>
          <w:sz w:val="28"/>
          <w:szCs w:val="28"/>
          <w:shd w:val="clear" w:color="auto" w:fill="FFFFFF"/>
        </w:rPr>
      </w:pPr>
    </w:p>
    <w:p w:rsidR="00F634B3" w:rsidRPr="009F5E71" w:rsidRDefault="00F634B3" w:rsidP="00F634B3">
      <w:pPr>
        <w:jc w:val="both"/>
        <w:rPr>
          <w:sz w:val="28"/>
          <w:szCs w:val="28"/>
          <w:shd w:val="clear" w:color="auto" w:fill="FFFFFF"/>
        </w:rPr>
      </w:pPr>
      <w:r w:rsidRPr="009F5E71">
        <w:rPr>
          <w:sz w:val="28"/>
          <w:szCs w:val="28"/>
          <w:shd w:val="clear" w:color="auto" w:fill="FFFFFF"/>
        </w:rPr>
        <w:t>Административное делопроизводство в отношении арбитражного управляющего возбуждается по правилам, указанным в ст. 28.1 КоАП РФ.</w:t>
      </w:r>
    </w:p>
    <w:p w:rsidR="00F634B3" w:rsidRDefault="00F634B3" w:rsidP="00F634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634B3" w:rsidRDefault="00F634B3" w:rsidP="00F634B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Так, административная ответственность арбитражных управляющих наступает в связи с </w:t>
      </w:r>
      <w:r w:rsidRPr="00612896">
        <w:rPr>
          <w:color w:val="000000"/>
          <w:sz w:val="28"/>
          <w:szCs w:val="28"/>
          <w:shd w:val="clear" w:color="auto" w:fill="FFFFFF"/>
        </w:rPr>
        <w:t>неисполнением или ненадлежащим исполнением ими обязанностей, предусмотренных Законом о банкротстве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634B3" w:rsidRDefault="00F634B3" w:rsidP="00F634B3">
      <w:pPr>
        <w:jc w:val="both"/>
        <w:rPr>
          <w:rFonts w:eastAsia="Calibri"/>
          <w:sz w:val="28"/>
          <w:szCs w:val="28"/>
          <w:lang w:eastAsia="en-US"/>
        </w:rPr>
      </w:pPr>
    </w:p>
    <w:p w:rsidR="00F634B3" w:rsidRPr="00FE1E83" w:rsidRDefault="00F634B3" w:rsidP="00F634B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Дело об административном правонарушении может быть возбуждено должностным лицом, уполномоченным составлять протоколы об административных правонарушениях, предусмотренных КоАП РФ.</w:t>
      </w:r>
    </w:p>
    <w:p w:rsidR="00F634B3" w:rsidRDefault="00F634B3" w:rsidP="00F634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634B3" w:rsidRDefault="00F634B3" w:rsidP="00F634B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Административная ответственность за неисполнение арбитражными управляющими своих обязанностей предусмотрена ч.ч. 3, 3.1 ст. 14.13 КоАП РФ.</w:t>
      </w:r>
    </w:p>
    <w:p w:rsidR="00F634B3" w:rsidRDefault="00F634B3" w:rsidP="00F634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F634B3" w:rsidRDefault="00F634B3" w:rsidP="00F63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ч. 3 ст. 14.13 КоАП РФ </w:t>
      </w:r>
      <w:r>
        <w:rPr>
          <w:rFonts w:eastAsia="Calibri"/>
          <w:sz w:val="28"/>
          <w:szCs w:val="28"/>
          <w:lang w:eastAsia="en-US"/>
        </w:rPr>
        <w:t>неисполнение арбитражным управляющим, реестродержателем, организатором торгов, оператором электронной площадки либо руководителем временной администрации кредитной или иной финансовой организации обязанностей, установленных законодательством о несостоятельности (банкротстве), если такое действие (бездействие) не содержит уголовно наказуемого деяния, влечет предупреждение или наложение административного штрафа на должностных лиц в размере от двадцати пяти тысяч до пятидесяти тысяч рублей.</w:t>
      </w:r>
    </w:p>
    <w:p w:rsidR="00F634B3" w:rsidRDefault="00F634B3" w:rsidP="00F63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634B3" w:rsidRDefault="00F634B3" w:rsidP="00F63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ч. 3.1 ст. 14.13 КоАП РФ повторное совершение административного правонарушения, предусмотренного </w:t>
      </w:r>
      <w:hyperlink r:id="rId8" w:history="1">
        <w:r w:rsidRPr="00FE1E83">
          <w:rPr>
            <w:rFonts w:eastAsia="Calibri"/>
            <w:sz w:val="28"/>
            <w:szCs w:val="28"/>
            <w:lang w:eastAsia="en-US"/>
          </w:rPr>
          <w:t>ч. 3</w:t>
        </w:r>
      </w:hyperlink>
      <w:r>
        <w:rPr>
          <w:rFonts w:eastAsia="Calibri"/>
          <w:sz w:val="28"/>
          <w:szCs w:val="28"/>
          <w:lang w:eastAsia="en-US"/>
        </w:rPr>
        <w:t xml:space="preserve"> ст. 14.13 КоАП РФ, если такое действие не содержит уголовно наказуемого деяния, влечет </w:t>
      </w:r>
      <w:r>
        <w:rPr>
          <w:rFonts w:eastAsia="Calibri"/>
          <w:sz w:val="28"/>
          <w:szCs w:val="28"/>
          <w:lang w:eastAsia="en-US"/>
        </w:rPr>
        <w:lastRenderedPageBreak/>
        <w:t>наказание в виде дисквалификации должностных лиц на срок от шести месяцев до трех лет.</w:t>
      </w:r>
    </w:p>
    <w:p w:rsidR="00F634B3" w:rsidRDefault="00F634B3" w:rsidP="00F634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634B3" w:rsidRDefault="00F634B3" w:rsidP="00F634B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правилам главы </w:t>
      </w:r>
      <w:r w:rsidRPr="00612896">
        <w:rPr>
          <w:color w:val="000000"/>
          <w:sz w:val="28"/>
          <w:szCs w:val="28"/>
          <w:shd w:val="clear" w:color="auto" w:fill="FFFFFF"/>
        </w:rPr>
        <w:t>25 Арбитражного процессуального кодекса Российской Федерации заявления о привлечении арбитражных управляющих к административной ответственности рассматриваются арбитражными судами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634B3" w:rsidRDefault="00F634B3" w:rsidP="00F634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634B3" w:rsidRDefault="00F634B3" w:rsidP="00F634B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 девять месяцев 2020 года Арбитражным судом Удмуртской Республики в отношении арбитражных управляющих вынесено двадцать предупреждений, наложено административных штраф на сумму в 220 тыс. рублей, принято 4 решения о дисквалификации.</w:t>
      </w:r>
    </w:p>
    <w:p w:rsidR="0079704E" w:rsidRDefault="0079704E" w:rsidP="0079704E">
      <w:pPr>
        <w:shd w:val="clear" w:color="auto" w:fill="FFFFFF"/>
        <w:spacing w:after="240"/>
        <w:jc w:val="both"/>
        <w:rPr>
          <w:sz w:val="28"/>
          <w:szCs w:val="28"/>
        </w:rPr>
      </w:pPr>
    </w:p>
    <w:p w:rsidR="00881109" w:rsidRPr="00BD107E" w:rsidRDefault="00881109" w:rsidP="00632653">
      <w:pPr>
        <w:pStyle w:val="ad"/>
        <w:rPr>
          <w:szCs w:val="28"/>
        </w:rPr>
      </w:pPr>
    </w:p>
    <w:p w:rsidR="00881109" w:rsidRDefault="00881109" w:rsidP="00881109">
      <w:pPr>
        <w:jc w:val="center"/>
        <w:rPr>
          <w:sz w:val="28"/>
          <w:szCs w:val="28"/>
        </w:rPr>
      </w:pPr>
    </w:p>
    <w:p w:rsidR="00CE4557" w:rsidRDefault="00CE4557" w:rsidP="00CE4557">
      <w:pPr>
        <w:jc w:val="both"/>
        <w:rPr>
          <w:sz w:val="28"/>
          <w:szCs w:val="28"/>
        </w:rPr>
      </w:pPr>
    </w:p>
    <w:p w:rsidR="00EB6375" w:rsidRDefault="00EB6375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CE4557" w:rsidRDefault="00CE4557" w:rsidP="00EB6375">
      <w:pPr>
        <w:jc w:val="both"/>
        <w:rPr>
          <w:sz w:val="28"/>
          <w:szCs w:val="28"/>
        </w:rPr>
      </w:pPr>
    </w:p>
    <w:p w:rsidR="00881109" w:rsidRDefault="00881109" w:rsidP="00EB6375">
      <w:pPr>
        <w:jc w:val="both"/>
        <w:rPr>
          <w:sz w:val="28"/>
          <w:szCs w:val="28"/>
        </w:rPr>
      </w:pPr>
    </w:p>
    <w:p w:rsidR="00881109" w:rsidRDefault="00881109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79704E" w:rsidRDefault="0079704E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632653" w:rsidRDefault="00632653" w:rsidP="00EB6375">
      <w:pPr>
        <w:jc w:val="both"/>
        <w:rPr>
          <w:sz w:val="28"/>
          <w:szCs w:val="28"/>
        </w:rPr>
      </w:pPr>
    </w:p>
    <w:p w:rsidR="00F634B3" w:rsidRDefault="00F634B3" w:rsidP="00EB6375">
      <w:pPr>
        <w:jc w:val="both"/>
        <w:rPr>
          <w:sz w:val="28"/>
          <w:szCs w:val="28"/>
        </w:rPr>
      </w:pPr>
    </w:p>
    <w:p w:rsidR="00F634B3" w:rsidRDefault="00F634B3" w:rsidP="00EB6375">
      <w:pPr>
        <w:jc w:val="both"/>
        <w:rPr>
          <w:sz w:val="28"/>
          <w:szCs w:val="28"/>
        </w:rPr>
      </w:pPr>
    </w:p>
    <w:p w:rsidR="00F634B3" w:rsidRDefault="00F634B3" w:rsidP="00EB6375">
      <w:pPr>
        <w:jc w:val="both"/>
        <w:rPr>
          <w:sz w:val="28"/>
          <w:szCs w:val="28"/>
        </w:rPr>
      </w:pPr>
    </w:p>
    <w:p w:rsidR="002A6D71" w:rsidRDefault="002A6D71" w:rsidP="00EB6375">
      <w:pPr>
        <w:pStyle w:val="ad"/>
        <w:ind w:firstLine="709"/>
        <w:jc w:val="both"/>
      </w:pPr>
    </w:p>
    <w:p w:rsidR="00F634B3" w:rsidRDefault="00F634B3" w:rsidP="00EB6375">
      <w:pPr>
        <w:pStyle w:val="ad"/>
        <w:ind w:firstLine="709"/>
        <w:jc w:val="both"/>
      </w:pPr>
    </w:p>
    <w:p w:rsidR="00F634B3" w:rsidRDefault="00F634B3" w:rsidP="00EB6375">
      <w:pPr>
        <w:pStyle w:val="ad"/>
        <w:ind w:firstLine="709"/>
        <w:jc w:val="both"/>
      </w:pPr>
    </w:p>
    <w:p w:rsidR="00EB6375" w:rsidRPr="00E94E8C" w:rsidRDefault="00EB6375" w:rsidP="00EB6375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EB6375" w:rsidRPr="00E94E8C" w:rsidRDefault="00EB6375" w:rsidP="00EB637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EB6375" w:rsidRPr="00E94E8C" w:rsidRDefault="00EB6375" w:rsidP="00EB637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EB6375" w:rsidRPr="00E94E8C" w:rsidRDefault="00EB6375" w:rsidP="00EB637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9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EB6375" w:rsidRDefault="00EB6375" w:rsidP="00EB6375">
      <w:pPr>
        <w:rPr>
          <w:bCs/>
          <w:sz w:val="16"/>
          <w:szCs w:val="16"/>
        </w:rPr>
      </w:pPr>
      <w:hyperlink r:id="rId10" w:history="1">
        <w:r w:rsidRPr="00C62029">
          <w:rPr>
            <w:rStyle w:val="a5"/>
            <w:bCs/>
            <w:sz w:val="16"/>
            <w:szCs w:val="16"/>
          </w:rPr>
          <w:t>https://rosreestr.gov.ru</w:t>
        </w:r>
      </w:hyperlink>
    </w:p>
    <w:p w:rsidR="00EB6375" w:rsidRDefault="00EB6375" w:rsidP="00EB6375">
      <w:pPr>
        <w:rPr>
          <w:bCs/>
          <w:sz w:val="16"/>
          <w:szCs w:val="16"/>
        </w:rPr>
      </w:pPr>
      <w:hyperlink r:id="rId11" w:history="1">
        <w:r w:rsidRPr="00C62029">
          <w:rPr>
            <w:rStyle w:val="a5"/>
            <w:bCs/>
            <w:sz w:val="16"/>
            <w:szCs w:val="16"/>
          </w:rPr>
          <w:t>https://vk.com/rosreestr_18</w:t>
        </w:r>
      </w:hyperlink>
    </w:p>
    <w:p w:rsidR="00606F27" w:rsidRDefault="00EB6375" w:rsidP="00EB637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B47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240C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A6D71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1CED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0ED0"/>
    <w:rsid w:val="004828C0"/>
    <w:rsid w:val="004858B0"/>
    <w:rsid w:val="004907AE"/>
    <w:rsid w:val="00490965"/>
    <w:rsid w:val="0049558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4F73D6"/>
    <w:rsid w:val="00500AA9"/>
    <w:rsid w:val="00502779"/>
    <w:rsid w:val="00510DF1"/>
    <w:rsid w:val="00513B3F"/>
    <w:rsid w:val="0051631A"/>
    <w:rsid w:val="0051731F"/>
    <w:rsid w:val="00517D67"/>
    <w:rsid w:val="00520977"/>
    <w:rsid w:val="00522DF8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2653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8EF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704E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3ED"/>
    <w:rsid w:val="008808F2"/>
    <w:rsid w:val="00881109"/>
    <w:rsid w:val="00881C22"/>
    <w:rsid w:val="00886705"/>
    <w:rsid w:val="00892892"/>
    <w:rsid w:val="00893767"/>
    <w:rsid w:val="00895B60"/>
    <w:rsid w:val="00897BDE"/>
    <w:rsid w:val="008A50C0"/>
    <w:rsid w:val="008B05C6"/>
    <w:rsid w:val="008B18D8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06CC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5FC0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56A"/>
    <w:rsid w:val="00B47EEA"/>
    <w:rsid w:val="00B5045D"/>
    <w:rsid w:val="00B50F9B"/>
    <w:rsid w:val="00B639B7"/>
    <w:rsid w:val="00B65569"/>
    <w:rsid w:val="00B65C25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4557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249A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375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34B3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A4222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uiPriority w:val="22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paragraph" w:customStyle="1" w:styleId="lead">
    <w:name w:val="lead"/>
    <w:basedOn w:val="a"/>
    <w:uiPriority w:val="99"/>
    <w:rsid w:val="00632653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79704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uiPriority w:val="22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paragraph" w:customStyle="1" w:styleId="lead">
    <w:name w:val="lead"/>
    <w:basedOn w:val="a"/>
    <w:uiPriority w:val="99"/>
    <w:rsid w:val="00632653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7970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46EEC6DB5AEA5038EF09215390895C0670280CE99BEFF5B61535A3D34A3F705537B45D0067280B3CB1EF831FC6703A0B5B64855BAQ9U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osreestr_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a@r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3E86-3387-49F1-8094-369A087E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2871</CharactersWithSpaces>
  <SharedDoc>false</SharedDoc>
  <HLinks>
    <vt:vector size="24" baseType="variant">
      <vt:variant>
        <vt:i4>2097163</vt:i4>
      </vt:variant>
      <vt:variant>
        <vt:i4>9</vt:i4>
      </vt:variant>
      <vt:variant>
        <vt:i4>0</vt:i4>
      </vt:variant>
      <vt:variant>
        <vt:i4>5</vt:i4>
      </vt:variant>
      <vt:variant>
        <vt:lpwstr>https://vk.com/rosreestr_18</vt:lpwstr>
      </vt:variant>
      <vt:variant>
        <vt:lpwstr/>
      </vt:variant>
      <vt:variant>
        <vt:i4>458822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consultantplus://offline/ref=3CC46EEC6DB5AEA5038EF09215390895C0670280CE99BEFF5B61535A3D34A3F705537B45D0067280B3CB1EF831FC6703A0B5B64855BAQ9UFH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Илья</cp:lastModifiedBy>
  <cp:revision>2</cp:revision>
  <cp:lastPrinted>2020-01-16T05:51:00Z</cp:lastPrinted>
  <dcterms:created xsi:type="dcterms:W3CDTF">2020-10-21T15:32:00Z</dcterms:created>
  <dcterms:modified xsi:type="dcterms:W3CDTF">2020-10-21T15:32:00Z</dcterms:modified>
</cp:coreProperties>
</file>