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9" w:rsidRDefault="00763B29" w:rsidP="00763B29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763B29" w:rsidRDefault="00763B29" w:rsidP="00763B29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763B29" w:rsidRDefault="00763B29" w:rsidP="00763B29">
      <w:pPr>
        <w:jc w:val="center"/>
        <w:rPr>
          <w:b/>
          <w:sz w:val="6"/>
          <w:szCs w:val="6"/>
        </w:rPr>
      </w:pPr>
    </w:p>
    <w:p w:rsidR="00763B29" w:rsidRDefault="00763B29" w:rsidP="00763B29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763B29" w:rsidRDefault="00763B29" w:rsidP="00763B29">
      <w:pPr>
        <w:jc w:val="center"/>
        <w:rPr>
          <w:lang w:val="de-DE"/>
        </w:rPr>
      </w:pPr>
      <w:r>
        <w:t>тел./факс (3412) 46-07-49</w:t>
      </w:r>
    </w:p>
    <w:p w:rsidR="00763B29" w:rsidRDefault="00763B29" w:rsidP="00763B29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5E7432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6" w:history="1">
        <w:r w:rsidR="0030222D" w:rsidRPr="001B3550">
          <w:rPr>
            <w:rStyle w:val="a3"/>
            <w:lang w:val="en-US"/>
          </w:rPr>
          <w:t>filial</w:t>
        </w:r>
        <w:r w:rsidR="0030222D" w:rsidRPr="001B3550">
          <w:rPr>
            <w:rStyle w:val="a3"/>
          </w:rPr>
          <w:t>@18.</w:t>
        </w:r>
        <w:r w:rsidR="0030222D" w:rsidRPr="001B3550">
          <w:rPr>
            <w:rStyle w:val="a3"/>
            <w:lang w:val="en-US"/>
          </w:rPr>
          <w:t>kadastr</w:t>
        </w:r>
        <w:r w:rsidR="0030222D" w:rsidRPr="001B3550">
          <w:rPr>
            <w:rStyle w:val="a3"/>
          </w:rPr>
          <w:t>.</w:t>
        </w:r>
        <w:r w:rsidR="0030222D" w:rsidRPr="001B3550">
          <w:rPr>
            <w:rStyle w:val="a3"/>
            <w:lang w:val="en-US"/>
          </w:rPr>
          <w:t>ru</w:t>
        </w:r>
      </w:hyperlink>
    </w:p>
    <w:p w:rsidR="00F13BBC" w:rsidRDefault="00F13BBC" w:rsidP="00763B29">
      <w:pPr>
        <w:jc w:val="center"/>
      </w:pPr>
    </w:p>
    <w:p w:rsidR="00F13BBC" w:rsidRPr="00F13BBC" w:rsidRDefault="00F13BBC" w:rsidP="00F13BBC">
      <w:pPr>
        <w:pStyle w:val="1"/>
        <w:spacing w:before="0"/>
        <w:ind w:firstLine="851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F13BBC">
        <w:rPr>
          <w:rFonts w:ascii="Times New Roman" w:hAnsi="Times New Roman" w:cs="Times New Roman"/>
          <w:color w:val="auto"/>
          <w:sz w:val="32"/>
          <w:szCs w:val="32"/>
        </w:rPr>
        <w:t>Более 20 тысяч жителей Удмуртии могут лишиться результатов межевания</w:t>
      </w:r>
    </w:p>
    <w:p w:rsidR="00665544" w:rsidRPr="00665544" w:rsidRDefault="00665544" w:rsidP="00665544">
      <w:pPr>
        <w:pStyle w:val="1"/>
        <w:shd w:val="clear" w:color="auto" w:fill="FFFFFF"/>
        <w:spacing w:before="0"/>
        <w:ind w:firstLine="851"/>
        <w:jc w:val="center"/>
        <w:rPr>
          <w:rFonts w:ascii="Times New Roman" w:hAnsi="Times New Roman" w:cs="Times New Roman"/>
          <w:color w:val="000000"/>
          <w:spacing w:val="3"/>
          <w:sz w:val="32"/>
          <w:szCs w:val="32"/>
        </w:rPr>
      </w:pPr>
    </w:p>
    <w:p w:rsidR="00F13BBC" w:rsidRPr="00C34FE5" w:rsidRDefault="00F13BBC" w:rsidP="00F13BBC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34FE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Более 20 тысяч жителей Удмуртии могут лишиться результатов межевания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своих земельных участков</w:t>
      </w:r>
      <w:r w:rsidRPr="00C34FE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– земли, поставленные на кадастровый учет, владельцы которых не зарегистрировали на них право собственности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C34FE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будут исключены из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реестра</w:t>
      </w:r>
      <w:r w:rsidRPr="00C34FE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недвижимости</w:t>
      </w:r>
    </w:p>
    <w:p w:rsidR="00F13BBC" w:rsidRPr="00C34FE5" w:rsidRDefault="00F13BBC" w:rsidP="00F13BBC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34FE5">
        <w:rPr>
          <w:sz w:val="26"/>
          <w:szCs w:val="26"/>
        </w:rPr>
        <w:t>Многие владельцы недвижимости сегодня предпочитают не регистрировать собственность, ограничившись лишь постановкой на кадастровый учет. Причина зачастую в экономии – формально такой собственности нет, а значит, нет и обязанности платить за нее</w:t>
      </w:r>
      <w:r>
        <w:rPr>
          <w:sz w:val="26"/>
          <w:szCs w:val="26"/>
        </w:rPr>
        <w:t xml:space="preserve"> налоги</w:t>
      </w:r>
      <w:r w:rsidRPr="00C34FE5">
        <w:rPr>
          <w:sz w:val="26"/>
          <w:szCs w:val="26"/>
        </w:rPr>
        <w:t xml:space="preserve">. </w:t>
      </w:r>
    </w:p>
    <w:p w:rsidR="00F13BBC" w:rsidRPr="00C34FE5" w:rsidRDefault="00F13BBC" w:rsidP="00F13BBC">
      <w:pPr>
        <w:pStyle w:val="alignjustify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34FE5">
        <w:rPr>
          <w:sz w:val="26"/>
          <w:szCs w:val="26"/>
        </w:rPr>
        <w:t xml:space="preserve">Однако таким </w:t>
      </w:r>
      <w:r>
        <w:rPr>
          <w:sz w:val="26"/>
          <w:szCs w:val="26"/>
        </w:rPr>
        <w:t>«</w:t>
      </w:r>
      <w:r w:rsidRPr="00C34FE5">
        <w:rPr>
          <w:sz w:val="26"/>
          <w:szCs w:val="26"/>
        </w:rPr>
        <w:t>владельцам</w:t>
      </w:r>
      <w:r>
        <w:rPr>
          <w:sz w:val="26"/>
          <w:szCs w:val="26"/>
        </w:rPr>
        <w:t>»</w:t>
      </w:r>
      <w:r w:rsidRPr="00C34FE5">
        <w:rPr>
          <w:sz w:val="26"/>
          <w:szCs w:val="26"/>
        </w:rPr>
        <w:t xml:space="preserve"> следует помнить о вступлении в силу изменений в законодательстве, которые делают невыгодным затягивание процесса оформления земельных участков. В</w:t>
      </w:r>
      <w:r w:rsidRPr="00C34FE5">
        <w:rPr>
          <w:bCs/>
          <w:sz w:val="26"/>
          <w:szCs w:val="26"/>
        </w:rPr>
        <w:t xml:space="preserve"> соответствии с Законом о регистрации</w:t>
      </w:r>
      <w:r w:rsidRPr="00C34FE5">
        <w:rPr>
          <w:sz w:val="26"/>
          <w:szCs w:val="26"/>
        </w:rPr>
        <w:t xml:space="preserve"> недвижимости, участки,</w:t>
      </w:r>
      <w:r w:rsidRPr="00C34FE5">
        <w:rPr>
          <w:bCs/>
          <w:sz w:val="26"/>
          <w:szCs w:val="26"/>
        </w:rPr>
        <w:t xml:space="preserve"> </w:t>
      </w:r>
      <w:r w:rsidRPr="00C34FE5">
        <w:rPr>
          <w:sz w:val="26"/>
          <w:szCs w:val="26"/>
        </w:rPr>
        <w:t xml:space="preserve">поставленные на кадастровый учет </w:t>
      </w:r>
      <w:r w:rsidRPr="00C34FE5">
        <w:rPr>
          <w:bCs/>
          <w:sz w:val="26"/>
          <w:szCs w:val="26"/>
        </w:rPr>
        <w:t>до 1 марта 2008 года</w:t>
      </w:r>
      <w:r w:rsidRPr="00C34FE5">
        <w:rPr>
          <w:sz w:val="26"/>
          <w:szCs w:val="26"/>
        </w:rPr>
        <w:t xml:space="preserve"> – то есть находящиеся на учете более 10 лет</w:t>
      </w:r>
      <w:r w:rsidRPr="00C34FE5">
        <w:rPr>
          <w:bCs/>
          <w:sz w:val="26"/>
          <w:szCs w:val="26"/>
        </w:rPr>
        <w:t xml:space="preserve">, подлежат </w:t>
      </w:r>
      <w:r w:rsidRPr="00C34FE5">
        <w:rPr>
          <w:sz w:val="26"/>
          <w:szCs w:val="26"/>
        </w:rPr>
        <w:t>исключению из реестра недвижимости</w:t>
      </w:r>
      <w:r w:rsidRPr="00C34FE5">
        <w:rPr>
          <w:bCs/>
          <w:sz w:val="26"/>
          <w:szCs w:val="26"/>
        </w:rPr>
        <w:t xml:space="preserve"> в случае</w:t>
      </w:r>
      <w:r w:rsidRPr="00C34FE5">
        <w:rPr>
          <w:sz w:val="26"/>
          <w:szCs w:val="26"/>
        </w:rPr>
        <w:t>, если право собственности на них не зарегистрировано.</w:t>
      </w:r>
      <w:r w:rsidRPr="00C34FE5">
        <w:rPr>
          <w:bCs/>
          <w:sz w:val="26"/>
          <w:szCs w:val="26"/>
        </w:rPr>
        <w:t xml:space="preserve"> </w:t>
      </w:r>
      <w:r w:rsidRPr="00C34FE5">
        <w:rPr>
          <w:sz w:val="26"/>
          <w:szCs w:val="26"/>
        </w:rPr>
        <w:t>Снятые с кадастрового учёта земельные участки приобретают статус свободных (</w:t>
      </w:r>
      <w:proofErr w:type="spellStart"/>
      <w:r w:rsidRPr="00C34FE5">
        <w:rPr>
          <w:sz w:val="26"/>
          <w:szCs w:val="26"/>
        </w:rPr>
        <w:t>неразграниченных</w:t>
      </w:r>
      <w:proofErr w:type="spellEnd"/>
      <w:r w:rsidRPr="00C34FE5">
        <w:rPr>
          <w:sz w:val="26"/>
          <w:szCs w:val="26"/>
        </w:rPr>
        <w:t xml:space="preserve">) земель, право </w:t>
      </w:r>
      <w:proofErr w:type="gramStart"/>
      <w:r w:rsidRPr="00C34FE5">
        <w:rPr>
          <w:sz w:val="26"/>
          <w:szCs w:val="26"/>
        </w:rPr>
        <w:t>распоряжения</w:t>
      </w:r>
      <w:proofErr w:type="gramEnd"/>
      <w:r w:rsidRPr="00C34FE5">
        <w:rPr>
          <w:sz w:val="26"/>
          <w:szCs w:val="26"/>
        </w:rPr>
        <w:t xml:space="preserve"> которыми переходит уполномоченному органу местного самоуправления.</w:t>
      </w:r>
    </w:p>
    <w:p w:rsidR="00F13BBC" w:rsidRDefault="00F13BBC" w:rsidP="00F13BBC">
      <w:pPr>
        <w:pStyle w:val="alignjustify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  <w:proofErr w:type="gramStart"/>
      <w:r w:rsidRPr="00C34FE5">
        <w:rPr>
          <w:sz w:val="26"/>
          <w:szCs w:val="26"/>
        </w:rPr>
        <w:t xml:space="preserve">За полгода до принятия решения о снятии такой недвижимости  с учёта специалисты кадастровой палаты уведомят несостоявшихся правообладателей </w:t>
      </w:r>
      <w:r w:rsidRPr="00C34FE5">
        <w:rPr>
          <w:bCs/>
          <w:sz w:val="26"/>
          <w:szCs w:val="26"/>
        </w:rPr>
        <w:t>таких участков, собственников зданий и строений, расположенных на земельных участках с отсутствующими правами, а также собственников земельных участков, права на который когда-то были зарегистрированы, но после из них были образованы нескольких новых участков – о предстоящем</w:t>
      </w:r>
      <w:r>
        <w:rPr>
          <w:bCs/>
          <w:sz w:val="26"/>
          <w:szCs w:val="26"/>
        </w:rPr>
        <w:t xml:space="preserve"> исключении.</w:t>
      </w:r>
      <w:proofErr w:type="gramEnd"/>
    </w:p>
    <w:p w:rsidR="00F13BBC" w:rsidRPr="00C34FE5" w:rsidRDefault="00F13BBC" w:rsidP="00F13BBC">
      <w:pPr>
        <w:pStyle w:val="alignjustify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  <w:r w:rsidRPr="00C34FE5">
        <w:rPr>
          <w:bCs/>
          <w:sz w:val="26"/>
          <w:szCs w:val="26"/>
        </w:rPr>
        <w:t xml:space="preserve"> </w:t>
      </w:r>
      <w:r w:rsidRPr="00C34FE5">
        <w:rPr>
          <w:sz w:val="26"/>
          <w:szCs w:val="26"/>
        </w:rPr>
        <w:t xml:space="preserve">Уведомление будет направляться либо по почтовому адресу правообладателя, либо по адресу электронной почты (при наличии сведений </w:t>
      </w:r>
      <w:r>
        <w:rPr>
          <w:sz w:val="26"/>
          <w:szCs w:val="26"/>
        </w:rPr>
        <w:t xml:space="preserve">электронного адреса </w:t>
      </w:r>
      <w:r w:rsidRPr="00C34FE5">
        <w:rPr>
          <w:sz w:val="26"/>
          <w:szCs w:val="26"/>
        </w:rPr>
        <w:t>в органе регистрации)</w:t>
      </w:r>
      <w:r>
        <w:rPr>
          <w:sz w:val="26"/>
          <w:szCs w:val="26"/>
        </w:rPr>
        <w:t>.</w:t>
      </w:r>
    </w:p>
    <w:p w:rsidR="00F13BBC" w:rsidRPr="004D4D4B" w:rsidRDefault="00F13BBC" w:rsidP="00F13BBC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C34FE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Если правообладатели зданий, сооружений или образованных земельных участков не примут меры по регистрации прав на землю, по истечении 6 месяцев с момента направления уведомления данные земельные участки будут сняты с кадастрового учета. Это значит, что земля приобретет статус </w:t>
      </w:r>
      <w:proofErr w:type="gramStart"/>
      <w:r w:rsidRPr="00C34FE5">
        <w:rPr>
          <w:rFonts w:ascii="Times New Roman" w:hAnsi="Times New Roman" w:cs="Times New Roman"/>
          <w:b w:val="0"/>
          <w:color w:val="auto"/>
          <w:sz w:val="26"/>
          <w:szCs w:val="26"/>
        </w:rPr>
        <w:t>свободной</w:t>
      </w:r>
      <w:proofErr w:type="gramEnd"/>
      <w:r w:rsidRPr="00C34FE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чьих либо прав со всеми вытекающими отсюда последствиями. Восстановить права на такие земельные участки возможно только в судебном порядке. Кроме того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4D4D4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необходимо будет заново проводить кадастровые работы, определять границы участка, что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породит определенные финансовые и временные затраты</w:t>
      </w:r>
      <w:r w:rsidRPr="004D4D4B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F13BBC" w:rsidRPr="00C34FE5" w:rsidRDefault="00F13BBC" w:rsidP="00F13BBC">
      <w:pPr>
        <w:ind w:firstLine="851"/>
        <w:jc w:val="both"/>
        <w:rPr>
          <w:sz w:val="26"/>
          <w:szCs w:val="26"/>
        </w:rPr>
      </w:pPr>
      <w:r w:rsidRPr="00C34FE5">
        <w:rPr>
          <w:sz w:val="26"/>
          <w:szCs w:val="26"/>
        </w:rPr>
        <w:t xml:space="preserve">В настоящее время в Удмуртской Республике выявлено </w:t>
      </w:r>
      <w:r w:rsidRPr="00F13BBC">
        <w:rPr>
          <w:b/>
          <w:sz w:val="26"/>
          <w:szCs w:val="26"/>
        </w:rPr>
        <w:t xml:space="preserve">20 743 </w:t>
      </w:r>
      <w:proofErr w:type="gramStart"/>
      <w:r w:rsidRPr="00F13BBC">
        <w:rPr>
          <w:b/>
          <w:sz w:val="26"/>
          <w:szCs w:val="26"/>
        </w:rPr>
        <w:t>земельных</w:t>
      </w:r>
      <w:proofErr w:type="gramEnd"/>
      <w:r w:rsidRPr="00F13BBC">
        <w:rPr>
          <w:b/>
          <w:sz w:val="26"/>
          <w:szCs w:val="26"/>
        </w:rPr>
        <w:t xml:space="preserve"> участка</w:t>
      </w:r>
      <w:r w:rsidRPr="00C34FE5">
        <w:rPr>
          <w:sz w:val="26"/>
          <w:szCs w:val="26"/>
        </w:rPr>
        <w:t xml:space="preserve">, внесенных в </w:t>
      </w:r>
      <w:r>
        <w:rPr>
          <w:sz w:val="26"/>
          <w:szCs w:val="26"/>
        </w:rPr>
        <w:t>реестр</w:t>
      </w:r>
      <w:r w:rsidRPr="00C34FE5">
        <w:rPr>
          <w:sz w:val="26"/>
          <w:szCs w:val="26"/>
        </w:rPr>
        <w:t xml:space="preserve"> недвижимости до 01.03.2008, актуальные права на которые отсутствуют. На данный момент владельцам </w:t>
      </w:r>
      <w:r w:rsidRPr="00F13BBC">
        <w:rPr>
          <w:b/>
          <w:sz w:val="26"/>
          <w:szCs w:val="26"/>
        </w:rPr>
        <w:t>7,5 тыс. из них направлены уведомления о необходимости регистрации права, сведения о 1367 земельных</w:t>
      </w:r>
      <w:r>
        <w:rPr>
          <w:sz w:val="26"/>
          <w:szCs w:val="26"/>
        </w:rPr>
        <w:t xml:space="preserve"> </w:t>
      </w:r>
      <w:r w:rsidRPr="00F13BBC">
        <w:rPr>
          <w:b/>
          <w:sz w:val="26"/>
          <w:szCs w:val="26"/>
        </w:rPr>
        <w:lastRenderedPageBreak/>
        <w:t xml:space="preserve">участках, </w:t>
      </w:r>
      <w:r w:rsidRPr="00F13BBC">
        <w:rPr>
          <w:sz w:val="26"/>
          <w:szCs w:val="26"/>
        </w:rPr>
        <w:t>по итогам обработки всех поступивших документов,</w:t>
      </w:r>
      <w:r w:rsidRPr="00F13BBC">
        <w:rPr>
          <w:b/>
          <w:sz w:val="26"/>
          <w:szCs w:val="26"/>
        </w:rPr>
        <w:t xml:space="preserve"> уже исключены из Единого государственного реестра недвижимости</w:t>
      </w:r>
      <w:r w:rsidRPr="00C34FE5">
        <w:rPr>
          <w:sz w:val="26"/>
          <w:szCs w:val="26"/>
        </w:rPr>
        <w:t>.</w:t>
      </w:r>
    </w:p>
    <w:p w:rsidR="00F13BBC" w:rsidRDefault="00F13BBC" w:rsidP="00F13BBC">
      <w:pPr>
        <w:shd w:val="clear" w:color="auto" w:fill="FFFFFF"/>
        <w:ind w:firstLine="851"/>
        <w:jc w:val="both"/>
        <w:rPr>
          <w:b/>
          <w:color w:val="000000"/>
          <w:sz w:val="26"/>
          <w:szCs w:val="26"/>
        </w:rPr>
      </w:pPr>
    </w:p>
    <w:p w:rsidR="00F13BBC" w:rsidRPr="00C34FE5" w:rsidRDefault="00F13BBC" w:rsidP="00F13BBC">
      <w:pPr>
        <w:shd w:val="clear" w:color="auto" w:fill="FFFFFF"/>
        <w:ind w:firstLine="851"/>
        <w:jc w:val="both"/>
        <w:rPr>
          <w:b/>
          <w:color w:val="000000"/>
          <w:sz w:val="26"/>
          <w:szCs w:val="26"/>
        </w:rPr>
      </w:pPr>
      <w:r w:rsidRPr="00C34FE5">
        <w:rPr>
          <w:b/>
          <w:color w:val="000000"/>
          <w:sz w:val="26"/>
          <w:szCs w:val="26"/>
        </w:rPr>
        <w:t>Что делать, если сведения о земельном участке исключены из Единого государственного реестра недвижимости?</w:t>
      </w:r>
    </w:p>
    <w:p w:rsidR="00F13BBC" w:rsidRPr="00C34FE5" w:rsidRDefault="00F13BBC" w:rsidP="00F13BBC">
      <w:pPr>
        <w:pStyle w:val="consplusnormal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C34FE5">
        <w:rPr>
          <w:color w:val="000000"/>
          <w:sz w:val="26"/>
          <w:szCs w:val="26"/>
        </w:rPr>
        <w:t xml:space="preserve">Владельцам исключенных участков придется повторно ставить земельный участок на кадастровый учет и зарегистрировать права. Для того чтобы вновь провести учетные процедуры, необходимо повторно обратиться в орган </w:t>
      </w:r>
      <w:r>
        <w:rPr>
          <w:color w:val="000000"/>
          <w:sz w:val="26"/>
          <w:szCs w:val="26"/>
        </w:rPr>
        <w:t>регистрации прав</w:t>
      </w:r>
      <w:r w:rsidRPr="00C34FE5">
        <w:rPr>
          <w:color w:val="000000"/>
          <w:sz w:val="26"/>
          <w:szCs w:val="26"/>
        </w:rPr>
        <w:t xml:space="preserve">  с заявлением о постановке на кадастровый учет объекта недвижимости </w:t>
      </w:r>
      <w:r>
        <w:rPr>
          <w:color w:val="000000"/>
          <w:sz w:val="26"/>
          <w:szCs w:val="26"/>
        </w:rPr>
        <w:t>и регистрации права собственности</w:t>
      </w:r>
      <w:r w:rsidRPr="00C34FE5">
        <w:rPr>
          <w:color w:val="000000"/>
          <w:sz w:val="26"/>
          <w:szCs w:val="26"/>
        </w:rPr>
        <w:t xml:space="preserve"> и приложить  межевой план</w:t>
      </w:r>
      <w:r>
        <w:rPr>
          <w:color w:val="000000"/>
          <w:sz w:val="26"/>
          <w:szCs w:val="26"/>
        </w:rPr>
        <w:t xml:space="preserve"> и правоустанавливающие (</w:t>
      </w:r>
      <w:proofErr w:type="spellStart"/>
      <w:r>
        <w:rPr>
          <w:color w:val="000000"/>
          <w:sz w:val="26"/>
          <w:szCs w:val="26"/>
        </w:rPr>
        <w:t>правоподтверждающие</w:t>
      </w:r>
      <w:proofErr w:type="spellEnd"/>
      <w:r>
        <w:rPr>
          <w:color w:val="000000"/>
          <w:sz w:val="26"/>
          <w:szCs w:val="26"/>
        </w:rPr>
        <w:t>) документы</w:t>
      </w:r>
      <w:r w:rsidRPr="00C34FE5">
        <w:rPr>
          <w:color w:val="000000"/>
          <w:sz w:val="26"/>
          <w:szCs w:val="26"/>
        </w:rPr>
        <w:t xml:space="preserve">.  Для изготовления межевого плана необходимо обратиться к кадастровому инженеру. Список всех аттестованных кадастровых инженеров также можно найти на сайте </w:t>
      </w:r>
      <w:proofErr w:type="spellStart"/>
      <w:r w:rsidRPr="00C34FE5">
        <w:rPr>
          <w:color w:val="000000"/>
          <w:sz w:val="26"/>
          <w:szCs w:val="26"/>
        </w:rPr>
        <w:t>Росреестра</w:t>
      </w:r>
      <w:proofErr w:type="spellEnd"/>
      <w:r w:rsidRPr="00C34FE5">
        <w:rPr>
          <w:color w:val="000000"/>
          <w:sz w:val="26"/>
          <w:szCs w:val="26"/>
        </w:rPr>
        <w:t xml:space="preserve"> по адресу </w:t>
      </w:r>
      <w:r>
        <w:rPr>
          <w:color w:val="000000"/>
          <w:sz w:val="26"/>
          <w:szCs w:val="26"/>
        </w:rPr>
        <w:t xml:space="preserve">- </w:t>
      </w:r>
      <w:hyperlink r:id="rId7" w:history="1">
        <w:r w:rsidRPr="00C34FE5">
          <w:rPr>
            <w:rStyle w:val="a3"/>
            <w:sz w:val="26"/>
            <w:szCs w:val="26"/>
            <w:lang w:val="en-US"/>
          </w:rPr>
          <w:t>www</w:t>
        </w:r>
        <w:r w:rsidRPr="00C34FE5">
          <w:rPr>
            <w:rStyle w:val="a3"/>
            <w:sz w:val="26"/>
            <w:szCs w:val="26"/>
          </w:rPr>
          <w:t>.</w:t>
        </w:r>
        <w:proofErr w:type="spellStart"/>
        <w:r w:rsidRPr="00C34FE5">
          <w:rPr>
            <w:rStyle w:val="a3"/>
            <w:sz w:val="26"/>
            <w:szCs w:val="26"/>
            <w:lang w:val="en-US"/>
          </w:rPr>
          <w:t>rosreestr</w:t>
        </w:r>
        <w:proofErr w:type="spellEnd"/>
        <w:r w:rsidRPr="00C34FE5">
          <w:rPr>
            <w:rStyle w:val="a3"/>
            <w:sz w:val="26"/>
            <w:szCs w:val="26"/>
          </w:rPr>
          <w:t>.</w:t>
        </w:r>
        <w:proofErr w:type="spellStart"/>
        <w:r w:rsidRPr="00C34FE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F13BBC" w:rsidRDefault="00F13BBC" w:rsidP="00F13BBC">
      <w:pPr>
        <w:pStyle w:val="alignjustify"/>
        <w:shd w:val="clear" w:color="auto" w:fill="FFFFFF"/>
        <w:spacing w:before="0" w:beforeAutospacing="0" w:after="0" w:afterAutospacing="0"/>
        <w:jc w:val="both"/>
        <w:rPr>
          <w:color w:val="202020"/>
          <w:sz w:val="26"/>
          <w:szCs w:val="26"/>
        </w:rPr>
      </w:pPr>
    </w:p>
    <w:p w:rsidR="00763B29" w:rsidRPr="00153F02" w:rsidRDefault="00763B29" w:rsidP="00CB5FC1">
      <w:pPr>
        <w:jc w:val="center"/>
      </w:pPr>
    </w:p>
    <w:sectPr w:rsidR="00763B29" w:rsidRPr="00153F02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B9207C"/>
    <w:multiLevelType w:val="multilevel"/>
    <w:tmpl w:val="CEE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55F78"/>
    <w:multiLevelType w:val="hybridMultilevel"/>
    <w:tmpl w:val="8010776E"/>
    <w:lvl w:ilvl="0" w:tplc="DD9AE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29"/>
    <w:rsid w:val="00010683"/>
    <w:rsid w:val="00031696"/>
    <w:rsid w:val="0009300D"/>
    <w:rsid w:val="00100037"/>
    <w:rsid w:val="00121379"/>
    <w:rsid w:val="00133E55"/>
    <w:rsid w:val="0015340B"/>
    <w:rsid w:val="00153F02"/>
    <w:rsid w:val="001757A5"/>
    <w:rsid w:val="001D465C"/>
    <w:rsid w:val="00206B89"/>
    <w:rsid w:val="00257BD3"/>
    <w:rsid w:val="00273D26"/>
    <w:rsid w:val="002A378B"/>
    <w:rsid w:val="002F1642"/>
    <w:rsid w:val="003003BE"/>
    <w:rsid w:val="0030222D"/>
    <w:rsid w:val="00312A86"/>
    <w:rsid w:val="00312D70"/>
    <w:rsid w:val="003322A4"/>
    <w:rsid w:val="00350AFB"/>
    <w:rsid w:val="00383853"/>
    <w:rsid w:val="00396096"/>
    <w:rsid w:val="003D38FF"/>
    <w:rsid w:val="00422CA7"/>
    <w:rsid w:val="00432B1B"/>
    <w:rsid w:val="00460F19"/>
    <w:rsid w:val="004A58EF"/>
    <w:rsid w:val="004C6891"/>
    <w:rsid w:val="004D456E"/>
    <w:rsid w:val="004D47F2"/>
    <w:rsid w:val="004D4E10"/>
    <w:rsid w:val="00521BE5"/>
    <w:rsid w:val="00534FA7"/>
    <w:rsid w:val="00537621"/>
    <w:rsid w:val="0055626E"/>
    <w:rsid w:val="005C4907"/>
    <w:rsid w:val="005D421B"/>
    <w:rsid w:val="005E03C2"/>
    <w:rsid w:val="005E7432"/>
    <w:rsid w:val="005F683F"/>
    <w:rsid w:val="00617F55"/>
    <w:rsid w:val="00641B89"/>
    <w:rsid w:val="00663F7E"/>
    <w:rsid w:val="00664831"/>
    <w:rsid w:val="00665544"/>
    <w:rsid w:val="00681F91"/>
    <w:rsid w:val="006F14F9"/>
    <w:rsid w:val="006F1E5C"/>
    <w:rsid w:val="006F227D"/>
    <w:rsid w:val="006F3309"/>
    <w:rsid w:val="00714432"/>
    <w:rsid w:val="00763B29"/>
    <w:rsid w:val="0079352F"/>
    <w:rsid w:val="0079652A"/>
    <w:rsid w:val="007A5624"/>
    <w:rsid w:val="007A5680"/>
    <w:rsid w:val="007C0D34"/>
    <w:rsid w:val="007C34B9"/>
    <w:rsid w:val="00806B96"/>
    <w:rsid w:val="00826625"/>
    <w:rsid w:val="0084176C"/>
    <w:rsid w:val="008537A6"/>
    <w:rsid w:val="0091045C"/>
    <w:rsid w:val="00916277"/>
    <w:rsid w:val="00927B7C"/>
    <w:rsid w:val="009E054C"/>
    <w:rsid w:val="00A04DD7"/>
    <w:rsid w:val="00A15947"/>
    <w:rsid w:val="00A901C9"/>
    <w:rsid w:val="00B05E4A"/>
    <w:rsid w:val="00B2505A"/>
    <w:rsid w:val="00BE077F"/>
    <w:rsid w:val="00BF31DB"/>
    <w:rsid w:val="00C01A5E"/>
    <w:rsid w:val="00C14505"/>
    <w:rsid w:val="00C27484"/>
    <w:rsid w:val="00C2759E"/>
    <w:rsid w:val="00C45362"/>
    <w:rsid w:val="00C732C4"/>
    <w:rsid w:val="00CB5FC1"/>
    <w:rsid w:val="00CE37C4"/>
    <w:rsid w:val="00D363D6"/>
    <w:rsid w:val="00D53423"/>
    <w:rsid w:val="00D65353"/>
    <w:rsid w:val="00D806D4"/>
    <w:rsid w:val="00DC48DA"/>
    <w:rsid w:val="00E1180E"/>
    <w:rsid w:val="00E140F6"/>
    <w:rsid w:val="00E14BE5"/>
    <w:rsid w:val="00E67A1D"/>
    <w:rsid w:val="00E7153A"/>
    <w:rsid w:val="00E75933"/>
    <w:rsid w:val="00E90941"/>
    <w:rsid w:val="00E97E07"/>
    <w:rsid w:val="00ED2373"/>
    <w:rsid w:val="00F04053"/>
    <w:rsid w:val="00F13BBC"/>
    <w:rsid w:val="00F23577"/>
    <w:rsid w:val="00F406A0"/>
    <w:rsid w:val="00F4418A"/>
    <w:rsid w:val="00F4679C"/>
    <w:rsid w:val="00F53324"/>
    <w:rsid w:val="00FA5DF5"/>
    <w:rsid w:val="00FB0956"/>
    <w:rsid w:val="00FC1F36"/>
    <w:rsid w:val="00FD0A5D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  <w:style w:type="paragraph" w:customStyle="1" w:styleId="alignjustify">
    <w:name w:val="alignjustify"/>
    <w:basedOn w:val="a"/>
    <w:rsid w:val="00F13BB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13B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DF47F-A855-4309-A5E5-18AA03F5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2017-11-16T05:36:00Z</dcterms:created>
  <dcterms:modified xsi:type="dcterms:W3CDTF">2018-02-07T12:45:00Z</dcterms:modified>
</cp:coreProperties>
</file>