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BC3DC6" w:rsidP="00763B29">
      <w:pPr>
        <w:keepNext/>
        <w:jc w:val="center"/>
        <w:rPr>
          <w:b/>
        </w:rPr>
      </w:pPr>
      <w:r w:rsidRPr="00AD075D">
        <w:rPr>
          <w:b/>
        </w:rPr>
        <w:t xml:space="preserve"> </w:t>
      </w:r>
      <w:r w:rsidR="00763B29"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EE387E" w:rsidRPr="00EE387E" w:rsidRDefault="00EE387E" w:rsidP="00EE387E">
      <w:pPr>
        <w:pStyle w:val="1"/>
        <w:shd w:val="clear" w:color="auto" w:fill="FFFFFF"/>
        <w:spacing w:before="0" w:after="150"/>
        <w:ind w:firstLine="851"/>
        <w:jc w:val="center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</w:pPr>
      <w:r w:rsidRPr="00EE387E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</w:rPr>
        <w:t>Недвижимость оцифровывают</w:t>
      </w:r>
    </w:p>
    <w:p w:rsidR="00763B29" w:rsidRDefault="00763B29" w:rsidP="00741235">
      <w:pPr>
        <w:tabs>
          <w:tab w:val="left" w:pos="851"/>
        </w:tabs>
        <w:ind w:firstLine="851"/>
        <w:jc w:val="both"/>
      </w:pPr>
    </w:p>
    <w:p w:rsidR="00EE387E" w:rsidRPr="004E2DF3" w:rsidRDefault="00EE387E" w:rsidP="00EE387E">
      <w:pPr>
        <w:ind w:firstLine="851"/>
        <w:jc w:val="both"/>
        <w:rPr>
          <w:color w:val="000000"/>
          <w:sz w:val="26"/>
          <w:szCs w:val="26"/>
        </w:rPr>
      </w:pPr>
      <w:r w:rsidRPr="00B93FB1">
        <w:rPr>
          <w:color w:val="242424"/>
          <w:sz w:val="26"/>
          <w:szCs w:val="26"/>
        </w:rPr>
        <w:t>Кадастровая палата по Удмуртской Республике  переводит бумажный архив кадастровых дел в электронный вид.</w:t>
      </w:r>
      <w:r w:rsidRPr="004E2DF3">
        <w:rPr>
          <w:color w:val="242424"/>
          <w:sz w:val="26"/>
          <w:szCs w:val="26"/>
        </w:rPr>
        <w:t xml:space="preserve"> Перед началом данной работы в архиве палаты на хранении находилось около одного миллиона </w:t>
      </w:r>
      <w:r>
        <w:rPr>
          <w:color w:val="242424"/>
          <w:sz w:val="26"/>
          <w:szCs w:val="26"/>
        </w:rPr>
        <w:t>документов</w:t>
      </w:r>
      <w:r w:rsidRPr="004E2DF3">
        <w:rPr>
          <w:color w:val="242424"/>
          <w:sz w:val="26"/>
          <w:szCs w:val="26"/>
        </w:rPr>
        <w:t xml:space="preserve">. </w:t>
      </w:r>
      <w:proofErr w:type="gramStart"/>
      <w:r w:rsidRPr="004E2DF3">
        <w:rPr>
          <w:color w:val="242424"/>
          <w:sz w:val="26"/>
          <w:szCs w:val="26"/>
        </w:rPr>
        <w:t xml:space="preserve">На сегодня </w:t>
      </w:r>
      <w:r>
        <w:rPr>
          <w:color w:val="242424"/>
          <w:sz w:val="26"/>
          <w:szCs w:val="26"/>
        </w:rPr>
        <w:t>более 310</w:t>
      </w:r>
      <w:r w:rsidRPr="004E2DF3">
        <w:rPr>
          <w:color w:val="242424"/>
          <w:sz w:val="26"/>
          <w:szCs w:val="26"/>
        </w:rPr>
        <w:t xml:space="preserve"> тысяч из них уже переведены в электронный вид.</w:t>
      </w:r>
      <w:proofErr w:type="gramEnd"/>
    </w:p>
    <w:p w:rsidR="00EE387E" w:rsidRPr="00B93FB1" w:rsidRDefault="00EE387E" w:rsidP="00EE387E">
      <w:pPr>
        <w:ind w:firstLine="851"/>
        <w:jc w:val="both"/>
        <w:rPr>
          <w:rFonts w:ascii="Arial" w:hAnsi="Arial" w:cs="Arial"/>
          <w:color w:val="242424"/>
          <w:sz w:val="26"/>
          <w:szCs w:val="26"/>
        </w:rPr>
      </w:pPr>
      <w:r w:rsidRPr="00B93FB1">
        <w:rPr>
          <w:color w:val="242424"/>
          <w:sz w:val="26"/>
          <w:szCs w:val="26"/>
        </w:rPr>
        <w:t xml:space="preserve">Глобальная работа по созданию электронных архивов проводится для </w:t>
      </w:r>
      <w:r w:rsidRPr="004E2DF3">
        <w:rPr>
          <w:color w:val="000000"/>
          <w:sz w:val="26"/>
          <w:szCs w:val="26"/>
        </w:rPr>
        <w:t>оптимизации состава хранимых дел, более оперативного поиска документов и, как следствие, сокращения сроков предоставления услуг по кадастровому учету и регистрации права на недвижимость.</w:t>
      </w:r>
      <w:r w:rsidRPr="004E2DF3">
        <w:rPr>
          <w:color w:val="242424"/>
          <w:sz w:val="26"/>
          <w:szCs w:val="26"/>
        </w:rPr>
        <w:t xml:space="preserve"> Также с</w:t>
      </w:r>
      <w:r w:rsidRPr="00B93FB1">
        <w:rPr>
          <w:color w:val="242424"/>
          <w:sz w:val="26"/>
          <w:szCs w:val="26"/>
        </w:rPr>
        <w:t xml:space="preserve">оздание электронного архива </w:t>
      </w:r>
      <w:r w:rsidRPr="004E2DF3">
        <w:rPr>
          <w:color w:val="242424"/>
          <w:sz w:val="26"/>
          <w:szCs w:val="26"/>
        </w:rPr>
        <w:t xml:space="preserve">будет </w:t>
      </w:r>
      <w:r w:rsidRPr="00B93FB1">
        <w:rPr>
          <w:color w:val="242424"/>
          <w:sz w:val="26"/>
          <w:szCs w:val="26"/>
        </w:rPr>
        <w:t>способст</w:t>
      </w:r>
      <w:r w:rsidRPr="004E2DF3">
        <w:rPr>
          <w:color w:val="242424"/>
          <w:sz w:val="26"/>
          <w:szCs w:val="26"/>
        </w:rPr>
        <w:t>вовать</w:t>
      </w:r>
      <w:r w:rsidRPr="00B93FB1">
        <w:rPr>
          <w:color w:val="242424"/>
          <w:sz w:val="26"/>
          <w:szCs w:val="26"/>
        </w:rPr>
        <w:t xml:space="preserve"> оперативному межведомственному взаимодействию и обслуживанию жителей республики по экстерриториальному принципу. Заявитель может обратиться с запросом о предоставлении информации, содержащейся в Едином реестре недвижимости, в любой офис приёма-выдачи документов МФЦ вне зависимости от места нахождения объекта недвижимости.</w:t>
      </w:r>
    </w:p>
    <w:p w:rsidR="007D426F" w:rsidRPr="00895649" w:rsidRDefault="007D426F" w:rsidP="00741235">
      <w:pPr>
        <w:tabs>
          <w:tab w:val="left" w:pos="851"/>
        </w:tabs>
        <w:ind w:firstLine="851"/>
        <w:jc w:val="both"/>
      </w:pPr>
    </w:p>
    <w:sectPr w:rsidR="007D426F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31C2A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87D67"/>
    <w:rsid w:val="00396096"/>
    <w:rsid w:val="003D38FF"/>
    <w:rsid w:val="00421276"/>
    <w:rsid w:val="00422CA7"/>
    <w:rsid w:val="00432B1B"/>
    <w:rsid w:val="00460F19"/>
    <w:rsid w:val="004A58EF"/>
    <w:rsid w:val="004C6891"/>
    <w:rsid w:val="004D456E"/>
    <w:rsid w:val="004D47F2"/>
    <w:rsid w:val="004D4E10"/>
    <w:rsid w:val="00501337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B01F2"/>
    <w:rsid w:val="006C710D"/>
    <w:rsid w:val="006F14F9"/>
    <w:rsid w:val="006F1E5C"/>
    <w:rsid w:val="006F227D"/>
    <w:rsid w:val="006F3309"/>
    <w:rsid w:val="00714432"/>
    <w:rsid w:val="0072465E"/>
    <w:rsid w:val="00741235"/>
    <w:rsid w:val="00763B29"/>
    <w:rsid w:val="0079054B"/>
    <w:rsid w:val="0079352F"/>
    <w:rsid w:val="0079652A"/>
    <w:rsid w:val="007A5624"/>
    <w:rsid w:val="007A5680"/>
    <w:rsid w:val="007C0D34"/>
    <w:rsid w:val="007C34B9"/>
    <w:rsid w:val="007D426F"/>
    <w:rsid w:val="00806B96"/>
    <w:rsid w:val="00826625"/>
    <w:rsid w:val="0084176C"/>
    <w:rsid w:val="00895649"/>
    <w:rsid w:val="008E2901"/>
    <w:rsid w:val="0091045C"/>
    <w:rsid w:val="00916277"/>
    <w:rsid w:val="00927B7C"/>
    <w:rsid w:val="009E054C"/>
    <w:rsid w:val="00A15947"/>
    <w:rsid w:val="00A901C9"/>
    <w:rsid w:val="00AD075D"/>
    <w:rsid w:val="00AF525A"/>
    <w:rsid w:val="00B05E4A"/>
    <w:rsid w:val="00B2505A"/>
    <w:rsid w:val="00B3196D"/>
    <w:rsid w:val="00B73E31"/>
    <w:rsid w:val="00B93B86"/>
    <w:rsid w:val="00BC3DC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82968"/>
    <w:rsid w:val="00CB5FC1"/>
    <w:rsid w:val="00CE37C4"/>
    <w:rsid w:val="00CF5031"/>
    <w:rsid w:val="00D363D6"/>
    <w:rsid w:val="00D43E07"/>
    <w:rsid w:val="00D53423"/>
    <w:rsid w:val="00D65353"/>
    <w:rsid w:val="00D806D4"/>
    <w:rsid w:val="00DC48DA"/>
    <w:rsid w:val="00E0411C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387E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0C9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1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741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CD0C-5996-402B-B4BA-AEB536C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2017-11-16T05:36:00Z</dcterms:created>
  <dcterms:modified xsi:type="dcterms:W3CDTF">2018-06-25T19:59:00Z</dcterms:modified>
</cp:coreProperties>
</file>