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D4" w:rsidRDefault="006C07D4" w:rsidP="006C07D4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6C07D4" w:rsidRDefault="006C07D4" w:rsidP="006C07D4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6C07D4" w:rsidRDefault="006C07D4" w:rsidP="006C07D4">
      <w:pPr>
        <w:jc w:val="center"/>
        <w:rPr>
          <w:b/>
          <w:sz w:val="6"/>
          <w:szCs w:val="6"/>
        </w:rPr>
      </w:pPr>
    </w:p>
    <w:p w:rsidR="006C07D4" w:rsidRDefault="006C07D4" w:rsidP="006C07D4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6C07D4" w:rsidRDefault="006C07D4" w:rsidP="006C07D4">
      <w:pPr>
        <w:jc w:val="center"/>
        <w:rPr>
          <w:lang w:val="de-DE"/>
        </w:rPr>
      </w:pPr>
      <w:r>
        <w:t>тел./факс (3412) 46-07-49</w:t>
      </w:r>
    </w:p>
    <w:p w:rsidR="006C07D4" w:rsidRDefault="006C07D4" w:rsidP="006C07D4">
      <w:pPr>
        <w:jc w:val="center"/>
        <w:rPr>
          <w:rStyle w:val="a6"/>
          <w:lang w:val="en-US"/>
        </w:rPr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6F07F3">
        <w:rPr>
          <w:lang w:val="en-US"/>
        </w:rPr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4" w:history="1">
        <w:r w:rsidRPr="009A191D">
          <w:rPr>
            <w:rStyle w:val="a6"/>
            <w:lang w:val="en-US"/>
          </w:rPr>
          <w:t>fgu</w:t>
        </w:r>
        <w:r w:rsidRPr="006F07F3">
          <w:rPr>
            <w:rStyle w:val="a6"/>
            <w:lang w:val="en-US"/>
          </w:rPr>
          <w:t>18@</w:t>
        </w:r>
        <w:r w:rsidRPr="009A191D">
          <w:rPr>
            <w:rStyle w:val="a6"/>
            <w:lang w:val="en-US"/>
          </w:rPr>
          <w:t>u</w:t>
        </w:r>
        <w:r w:rsidRPr="006F07F3">
          <w:rPr>
            <w:rStyle w:val="a6"/>
            <w:lang w:val="en-US"/>
          </w:rPr>
          <w:t>18.</w:t>
        </w:r>
        <w:r w:rsidRPr="009A191D">
          <w:rPr>
            <w:rStyle w:val="a6"/>
            <w:lang w:val="en-US"/>
          </w:rPr>
          <w:t>rosreestr</w:t>
        </w:r>
        <w:r w:rsidRPr="006F07F3">
          <w:rPr>
            <w:rStyle w:val="a6"/>
            <w:lang w:val="en-US"/>
          </w:rPr>
          <w:t>.</w:t>
        </w:r>
        <w:r w:rsidRPr="009A191D">
          <w:rPr>
            <w:rStyle w:val="a6"/>
            <w:lang w:val="en-US"/>
          </w:rPr>
          <w:t>ru</w:t>
        </w:r>
      </w:hyperlink>
    </w:p>
    <w:p w:rsidR="00B80C48" w:rsidRPr="00B80C48" w:rsidRDefault="00447017" w:rsidP="00B80C48">
      <w:pPr>
        <w:pStyle w:val="1"/>
        <w:shd w:val="clear" w:color="auto" w:fill="FFFFFF"/>
        <w:spacing w:before="330" w:after="330" w:line="510" w:lineRule="atLeast"/>
        <w:ind w:firstLine="567"/>
        <w:jc w:val="center"/>
        <w:textAlignment w:val="top"/>
        <w:rPr>
          <w:rFonts w:ascii="inherit" w:hAnsi="inherit" w:cs="Arial"/>
          <w:bCs w:val="0"/>
          <w:color w:val="0F3648"/>
          <w:sz w:val="32"/>
          <w:szCs w:val="32"/>
        </w:rPr>
      </w:pPr>
      <w:r w:rsidRPr="00447017">
        <w:rPr>
          <w:rFonts w:ascii="Times New Roman" w:hAnsi="Times New Roman" w:cs="Times New Roman"/>
          <w:bCs w:val="0"/>
          <w:color w:val="auto"/>
          <w:sz w:val="32"/>
          <w:szCs w:val="32"/>
        </w:rPr>
        <w:t>А специалист-то настоящий? Выбираем кадастрового инженера</w:t>
      </w:r>
    </w:p>
    <w:p w:rsidR="00447017" w:rsidRPr="00447017" w:rsidRDefault="00447017" w:rsidP="00447017">
      <w:pPr>
        <w:pStyle w:val="a3"/>
        <w:tabs>
          <w:tab w:val="left" w:pos="57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7017">
        <w:rPr>
          <w:rFonts w:ascii="Times New Roman" w:hAnsi="Times New Roman"/>
          <w:sz w:val="28"/>
          <w:szCs w:val="28"/>
          <w:shd w:val="clear" w:color="auto" w:fill="FFFFFF"/>
        </w:rPr>
        <w:t>Практически каждый владелец недвижимости рано или поздно сталкивается с оформлением земельного участка, постановкой на государственный учет объекта капитального строительства — коттеджа, гаража, квартиры. Документы, необходимые для оформления недвижимости – технические и межевые планы, акты обследования –  готовят профессиональные участники рынка — кадастровые инженеры.</w:t>
      </w:r>
      <w:r w:rsidRPr="00447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47017" w:rsidRPr="00447017" w:rsidRDefault="00447017" w:rsidP="004470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47017">
        <w:rPr>
          <w:rFonts w:ascii="Times New Roman" w:hAnsi="Times New Roman"/>
          <w:sz w:val="28"/>
          <w:szCs w:val="28"/>
          <w:shd w:val="clear" w:color="auto" w:fill="FFFFFF"/>
        </w:rPr>
        <w:t>От качества выполненной ими работы зависит, насколько быстро и просто граждане смогут поставить на кадастровый учет объекты недвижимости и после  зарегистрировать свои права.</w:t>
      </w:r>
      <w:r w:rsidRPr="00447017">
        <w:rPr>
          <w:rStyle w:val="apple-converted-space"/>
          <w:rFonts w:ascii="Times New Roman" w:hAnsi="Times New Roman"/>
          <w:color w:val="052635"/>
          <w:sz w:val="28"/>
          <w:szCs w:val="28"/>
          <w:shd w:val="clear" w:color="auto" w:fill="FFFFFF"/>
        </w:rPr>
        <w:t> </w:t>
      </w:r>
      <w:r w:rsidRPr="00447017">
        <w:rPr>
          <w:rFonts w:ascii="Times New Roman" w:hAnsi="Times New Roman"/>
          <w:bCs/>
          <w:sz w:val="28"/>
          <w:szCs w:val="28"/>
        </w:rPr>
        <w:t xml:space="preserve"> </w:t>
      </w:r>
      <w:r w:rsidRPr="00447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 в республике около трети отказов в постановке на кадастровый учет происходит по причине некачественной подготовки документов кадастровыми инженерами.</w:t>
      </w:r>
    </w:p>
    <w:p w:rsidR="00447017" w:rsidRPr="00447017" w:rsidRDefault="00447017" w:rsidP="00447017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47017">
        <w:rPr>
          <w:rFonts w:ascii="Times New Roman" w:hAnsi="Times New Roman"/>
          <w:sz w:val="28"/>
          <w:szCs w:val="28"/>
          <w:shd w:val="clear" w:color="auto" w:fill="FFFFFF"/>
        </w:rPr>
        <w:t>На данный момент в Удмуртии работает 316 аттестованных кадастровых инженеров.</w:t>
      </w:r>
      <w:r w:rsidRPr="00447017">
        <w:rPr>
          <w:rStyle w:val="apple-converted-space"/>
          <w:rFonts w:ascii="Times New Roman" w:hAnsi="Times New Roman"/>
          <w:color w:val="052635"/>
          <w:sz w:val="28"/>
          <w:szCs w:val="28"/>
          <w:shd w:val="clear" w:color="auto" w:fill="FFFFFF"/>
        </w:rPr>
        <w:t> </w:t>
      </w:r>
      <w:r w:rsidRPr="004470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Для того чтобы гражданам было проще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выбрать специалиста</w:t>
      </w:r>
      <w:r w:rsidRPr="00447017">
        <w:rPr>
          <w:rFonts w:ascii="Times New Roman" w:hAnsi="Times New Roman"/>
          <w:sz w:val="28"/>
          <w:szCs w:val="28"/>
          <w:shd w:val="clear" w:color="auto" w:fill="FFFFFF"/>
        </w:rPr>
        <w:t xml:space="preserve">, сформирован специальный рейтинг с учетом критериев сроков и качества выполнения ими кадастровых работ. </w:t>
      </w:r>
      <w:r w:rsidRPr="00447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сайте </w:t>
      </w:r>
      <w:proofErr w:type="spellStart"/>
      <w:r w:rsidRPr="00447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447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hyperlink r:id="rId5" w:history="1">
        <w:r w:rsidRPr="00447017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Pr="00447017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447017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rosreestr</w:t>
        </w:r>
        <w:proofErr w:type="spellEnd"/>
        <w:r w:rsidRPr="00447017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447017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447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открыт </w:t>
      </w:r>
      <w:r w:rsidRPr="00447017">
        <w:rPr>
          <w:rFonts w:ascii="Times New Roman" w:hAnsi="Times New Roman"/>
          <w:sz w:val="28"/>
          <w:szCs w:val="28"/>
        </w:rPr>
        <w:t>сервис «Реестр кадастровых инженеров»</w:t>
      </w:r>
      <w:r w:rsidRPr="0044701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47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благодаря которому можно узнать всю актуальную информацию о кадастровых инженерах. </w:t>
      </w:r>
      <w:r w:rsidRPr="00447017">
        <w:rPr>
          <w:rFonts w:ascii="Times New Roman" w:hAnsi="Times New Roman"/>
          <w:bCs/>
          <w:sz w:val="28"/>
          <w:szCs w:val="28"/>
        </w:rPr>
        <w:t>В реестре представлены данные о квалификационных аттестата</w:t>
      </w:r>
      <w:bookmarkStart w:id="0" w:name="_GoBack"/>
      <w:bookmarkEnd w:id="0"/>
      <w:r w:rsidRPr="00447017">
        <w:rPr>
          <w:rFonts w:ascii="Times New Roman" w:hAnsi="Times New Roman"/>
          <w:bCs/>
          <w:sz w:val="28"/>
          <w:szCs w:val="28"/>
        </w:rPr>
        <w:t>х (действующий, аннулирован, исключен), результатах  профессиональной деятельности (сколько было успешных и неуспешных проектов), контактные данные специалистов в сфере межевания.</w:t>
      </w:r>
    </w:p>
    <w:p w:rsidR="00447017" w:rsidRPr="00447017" w:rsidRDefault="00447017" w:rsidP="00447017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47017" w:rsidRPr="00447017" w:rsidRDefault="00447017" w:rsidP="00447017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47017">
        <w:rPr>
          <w:rFonts w:ascii="Times New Roman" w:hAnsi="Times New Roman"/>
          <w:b/>
          <w:bCs/>
          <w:sz w:val="28"/>
          <w:szCs w:val="28"/>
        </w:rPr>
        <w:t>На что обратить внимание при заключении договора</w:t>
      </w:r>
    </w:p>
    <w:p w:rsidR="00447017" w:rsidRPr="00447017" w:rsidRDefault="00447017" w:rsidP="00447017">
      <w:pPr>
        <w:shd w:val="clear" w:color="auto" w:fill="FFFFFF"/>
        <w:spacing w:before="100" w:beforeAutospacing="1" w:after="100" w:afterAutospacing="1" w:line="272" w:lineRule="atLeast"/>
        <w:ind w:firstLine="567"/>
        <w:jc w:val="both"/>
        <w:rPr>
          <w:sz w:val="28"/>
          <w:szCs w:val="28"/>
        </w:rPr>
      </w:pPr>
      <w:r w:rsidRPr="00447017">
        <w:rPr>
          <w:sz w:val="28"/>
          <w:szCs w:val="28"/>
        </w:rPr>
        <w:t>Кадастровые работы выполняются на основании договора подряда на их выполнение, в котором подробно должны быть указаны все выполняемые кадастровым инженером работы. Обязательными приложениями к договору являются смета, утвержденная заказчиком, и задание на выполнение работ.</w:t>
      </w:r>
    </w:p>
    <w:p w:rsidR="00447017" w:rsidRPr="00447017" w:rsidRDefault="00447017" w:rsidP="00447017">
      <w:pPr>
        <w:pStyle w:val="a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rStyle w:val="a5"/>
          <w:color w:val="000000"/>
          <w:sz w:val="28"/>
          <w:szCs w:val="28"/>
        </w:rPr>
      </w:pPr>
      <w:r w:rsidRPr="00447017">
        <w:rPr>
          <w:sz w:val="28"/>
          <w:szCs w:val="28"/>
          <w:shd w:val="clear" w:color="auto" w:fill="FFFFFF"/>
        </w:rPr>
        <w:t>При заключении договора  следует поинтересоваться опытом работы кадастрового инженера,  оговорить  возможные причины удорожания работ при выявлении ошибок и необходимости их устранения, необходимость публикации извещения о согласовании - кадастровый инженер должен четко представлять порядок действий при выполнении работ, конкретные реальные сроки.</w:t>
      </w:r>
      <w:r w:rsidRPr="00447017">
        <w:rPr>
          <w:rStyle w:val="a5"/>
          <w:color w:val="000000"/>
          <w:sz w:val="28"/>
          <w:szCs w:val="28"/>
        </w:rPr>
        <w:t xml:space="preserve"> </w:t>
      </w:r>
    </w:p>
    <w:p w:rsidR="00447017" w:rsidRPr="00447017" w:rsidRDefault="00447017" w:rsidP="00447017">
      <w:pPr>
        <w:pStyle w:val="a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rStyle w:val="a5"/>
          <w:b w:val="0"/>
          <w:color w:val="000000"/>
          <w:sz w:val="28"/>
          <w:szCs w:val="28"/>
        </w:rPr>
      </w:pPr>
      <w:r w:rsidRPr="00447017">
        <w:rPr>
          <w:rStyle w:val="a5"/>
          <w:b w:val="0"/>
          <w:color w:val="000000"/>
          <w:sz w:val="28"/>
          <w:szCs w:val="28"/>
        </w:rPr>
        <w:lastRenderedPageBreak/>
        <w:t xml:space="preserve">Также при заключении сделки следует обговорить конечный результат работы инженера – будет лучше, если это будет не просто подготовка, например, межевого плана, а следующий этап - внесение данных в государственный кадастр недвижимости. Так, в случае, если инженер допустил ошибки при проведении межевания и кадастровая палата не может принять неверно составленный межевой план, исправлять свои недочеты придется самому </w:t>
      </w:r>
      <w:r>
        <w:rPr>
          <w:rStyle w:val="a5"/>
          <w:b w:val="0"/>
          <w:color w:val="000000"/>
          <w:sz w:val="28"/>
          <w:szCs w:val="28"/>
        </w:rPr>
        <w:t>специалисту</w:t>
      </w:r>
      <w:r w:rsidRPr="00447017">
        <w:rPr>
          <w:rStyle w:val="a5"/>
          <w:b w:val="0"/>
          <w:color w:val="000000"/>
          <w:sz w:val="28"/>
          <w:szCs w:val="28"/>
        </w:rPr>
        <w:t>, а не заказчику.</w:t>
      </w:r>
    </w:p>
    <w:p w:rsidR="00447017" w:rsidRPr="00447017" w:rsidRDefault="00447017" w:rsidP="00447017">
      <w:pPr>
        <w:pStyle w:val="a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color w:val="000000"/>
          <w:sz w:val="28"/>
          <w:szCs w:val="28"/>
        </w:rPr>
      </w:pPr>
      <w:r w:rsidRPr="00447017">
        <w:rPr>
          <w:rStyle w:val="a5"/>
          <w:color w:val="000000"/>
          <w:sz w:val="28"/>
          <w:szCs w:val="28"/>
        </w:rPr>
        <w:t>Цена вопроса</w:t>
      </w:r>
    </w:p>
    <w:p w:rsidR="00447017" w:rsidRPr="00447017" w:rsidRDefault="00447017" w:rsidP="00447017">
      <w:pPr>
        <w:pStyle w:val="a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000000"/>
          <w:sz w:val="28"/>
          <w:szCs w:val="28"/>
        </w:rPr>
      </w:pPr>
      <w:r w:rsidRPr="00447017">
        <w:rPr>
          <w:color w:val="000000"/>
          <w:sz w:val="28"/>
          <w:szCs w:val="28"/>
        </w:rPr>
        <w:t>В настоящий момент государство не регулирует тарифы на работу кадастровых инженеров, все дается на откуп рынку. Таким образом, как обычно в таких случаях бывает, откровенно низкие цены должны, как минимум, насторожить заказчика. Поэтому совет будущим клиентам кадастровых инженеров: проведите мониторинг рынка услуг, узнайте, какую оплату берут за свою работу другие кадастровые инженеры. Сегодня в России насчитывается около 32 тысяч специалистов, имеющих аттестат кадастрового инженера, все они могут работать в любом регионе страны.</w:t>
      </w:r>
    </w:p>
    <w:p w:rsidR="009B5E34" w:rsidRPr="00447017" w:rsidRDefault="009B5E34" w:rsidP="00447017">
      <w:pPr>
        <w:pStyle w:val="a3"/>
        <w:ind w:firstLine="567"/>
        <w:jc w:val="both"/>
        <w:rPr>
          <w:sz w:val="28"/>
          <w:szCs w:val="28"/>
        </w:rPr>
      </w:pPr>
    </w:p>
    <w:sectPr w:rsidR="009B5E34" w:rsidRPr="00447017" w:rsidSect="009B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07D4"/>
    <w:rsid w:val="00131C29"/>
    <w:rsid w:val="003664C0"/>
    <w:rsid w:val="00423058"/>
    <w:rsid w:val="00447017"/>
    <w:rsid w:val="0050416D"/>
    <w:rsid w:val="005065F3"/>
    <w:rsid w:val="00543AB8"/>
    <w:rsid w:val="00622B1E"/>
    <w:rsid w:val="006C07D4"/>
    <w:rsid w:val="007E1310"/>
    <w:rsid w:val="00835C5C"/>
    <w:rsid w:val="00871E98"/>
    <w:rsid w:val="008A50BC"/>
    <w:rsid w:val="00941A06"/>
    <w:rsid w:val="009B5E34"/>
    <w:rsid w:val="00B80C48"/>
    <w:rsid w:val="00C31DBB"/>
    <w:rsid w:val="00CE6D8D"/>
    <w:rsid w:val="00E7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C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7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C07D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C07D4"/>
    <w:rPr>
      <w:b/>
      <w:bCs/>
    </w:rPr>
  </w:style>
  <w:style w:type="character" w:styleId="a6">
    <w:name w:val="Hyperlink"/>
    <w:uiPriority w:val="99"/>
    <w:rsid w:val="006C07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0BC"/>
  </w:style>
  <w:style w:type="paragraph" w:styleId="a7">
    <w:name w:val="List Paragraph"/>
    <w:basedOn w:val="a"/>
    <w:uiPriority w:val="34"/>
    <w:qFormat/>
    <w:rsid w:val="00622B1E"/>
    <w:pPr>
      <w:ind w:left="708"/>
    </w:pPr>
  </w:style>
  <w:style w:type="character" w:customStyle="1" w:styleId="10">
    <w:name w:val="Заголовок 1 Знак"/>
    <w:basedOn w:val="a0"/>
    <w:link w:val="1"/>
    <w:rsid w:val="00B80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hyperlink" Target="mailto:fgu18@u18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2016-10-20T20:46:00Z</dcterms:created>
  <dcterms:modified xsi:type="dcterms:W3CDTF">2016-11-24T22:00:00Z</dcterms:modified>
</cp:coreProperties>
</file>