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C1" w:rsidRDefault="00561AC1" w:rsidP="00561A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5806132"/>
      <w:bookmarkStart w:id="1" w:name="_Toc476130419"/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  <w:bookmarkEnd w:id="0"/>
      <w:bookmarkEnd w:id="1"/>
    </w:p>
    <w:p w:rsidR="00561AC1" w:rsidRDefault="00561AC1" w:rsidP="00561AC1"/>
    <w:p w:rsidR="00561AC1" w:rsidRDefault="00561AC1" w:rsidP="000518AD">
      <w:pPr>
        <w:spacing w:beforeLines="40" w:before="96" w:afterLines="40" w:after="96"/>
        <w:ind w:rightChars="-1" w:right="-2" w:firstLine="851"/>
        <w:rPr>
          <w:b/>
        </w:rPr>
      </w:pPr>
      <w:r>
        <w:rPr>
          <w:rFonts w:cs="Tahoma"/>
        </w:rPr>
        <w:t xml:space="preserve">Система поддержки малого  и среднего предпринимательства в районе реализуется </w:t>
      </w:r>
      <w:r>
        <w:t xml:space="preserve"> в соответствии с положениями федерального законодательства и  муниципальной целевой подпрограммой   </w:t>
      </w:r>
      <w:r>
        <w:rPr>
          <w:bCs/>
        </w:rPr>
        <w:t xml:space="preserve">развития  и поддержки малого и среднего предпринимательства. </w:t>
      </w:r>
    </w:p>
    <w:p w:rsidR="00561AC1" w:rsidRDefault="00561AC1" w:rsidP="00561AC1">
      <w:pPr>
        <w:ind w:rightChars="-1" w:right="-2" w:firstLine="851"/>
        <w:rPr>
          <w:bCs/>
        </w:rPr>
      </w:pPr>
      <w:r>
        <w:rPr>
          <w:bCs/>
        </w:rPr>
        <w:t>На 01.01.202</w:t>
      </w:r>
      <w:r w:rsidR="001E29DE">
        <w:rPr>
          <w:bCs/>
        </w:rPr>
        <w:t>1</w:t>
      </w:r>
      <w:r>
        <w:rPr>
          <w:bCs/>
        </w:rPr>
        <w:t xml:space="preserve"> года число индивидуальных предпринимателей составило </w:t>
      </w:r>
      <w:r w:rsidR="00A84AA8">
        <w:rPr>
          <w:bCs/>
        </w:rPr>
        <w:t>3</w:t>
      </w:r>
      <w:r w:rsidR="001E29DE">
        <w:rPr>
          <w:bCs/>
        </w:rPr>
        <w:t>1</w:t>
      </w:r>
      <w:r>
        <w:rPr>
          <w:bCs/>
        </w:rPr>
        <w:t xml:space="preserve"> ед. и у</w:t>
      </w:r>
      <w:r w:rsidR="00A84AA8">
        <w:rPr>
          <w:bCs/>
        </w:rPr>
        <w:t>меньшил</w:t>
      </w:r>
      <w:r>
        <w:rPr>
          <w:bCs/>
        </w:rPr>
        <w:t xml:space="preserve">ось на </w:t>
      </w:r>
      <w:r w:rsidR="001E29DE">
        <w:rPr>
          <w:bCs/>
        </w:rPr>
        <w:t>7</w:t>
      </w:r>
      <w:r>
        <w:rPr>
          <w:bCs/>
        </w:rPr>
        <w:t xml:space="preserve"> ед. по сравнению с 20</w:t>
      </w:r>
      <w:r w:rsidR="001E29DE">
        <w:rPr>
          <w:bCs/>
        </w:rPr>
        <w:t>20</w:t>
      </w:r>
      <w:r>
        <w:rPr>
          <w:bCs/>
        </w:rPr>
        <w:t xml:space="preserve"> годом.</w:t>
      </w:r>
    </w:p>
    <w:p w:rsidR="00561AC1" w:rsidRDefault="00561AC1" w:rsidP="00561AC1">
      <w:pPr>
        <w:ind w:rightChars="-1" w:right="-2" w:firstLine="851"/>
        <w:jc w:val="center"/>
        <w:rPr>
          <w:bCs/>
        </w:rPr>
      </w:pPr>
    </w:p>
    <w:p w:rsidR="00561AC1" w:rsidRDefault="00561AC1" w:rsidP="00561AC1">
      <w:pPr>
        <w:ind w:rightChars="-1" w:right="-2" w:firstLine="85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Информация о деятельности малых и средних предприятий Удмуртской Республики в разрезе видов деятельности на 01.01.202</w:t>
      </w:r>
      <w:r w:rsidR="001E29DE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 xml:space="preserve"> года</w:t>
      </w:r>
    </w:p>
    <w:p w:rsidR="00561AC1" w:rsidRDefault="00561AC1" w:rsidP="00561AC1">
      <w:pPr>
        <w:ind w:rightChars="-1" w:right="-2" w:firstLine="851"/>
        <w:jc w:val="center"/>
        <w:rPr>
          <w:rFonts w:ascii="Verdana" w:hAnsi="Verdana"/>
          <w:color w:val="052635"/>
          <w:sz w:val="19"/>
          <w:szCs w:val="19"/>
          <w:shd w:val="clear" w:color="auto" w:fill="FFFFFF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2270"/>
        <w:gridCol w:w="2270"/>
        <w:gridCol w:w="3262"/>
      </w:tblGrid>
      <w:tr w:rsidR="00561AC1" w:rsidTr="00561AC1">
        <w:trPr>
          <w:trHeight w:val="102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61AC1" w:rsidRDefault="00561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1AC1" w:rsidRDefault="00561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1AC1" w:rsidRDefault="00561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Среднесписочная численность работников субъектов малого и среднего предпринимательства, чел.</w:t>
            </w:r>
          </w:p>
        </w:tc>
      </w:tr>
      <w:tr w:rsidR="00561AC1" w:rsidTr="00561AC1">
        <w:trPr>
          <w:trHeight w:val="126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1AC1" w:rsidRDefault="00561AC1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561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ИП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AC1" w:rsidRDefault="00561A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Малые предприятия (включая микро)          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61AC1" w:rsidRDefault="00561AC1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561AC1" w:rsidTr="00561AC1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Деревообрабатывающие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221280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AC1" w:rsidRDefault="00425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61AC1" w:rsidTr="00561AC1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C1" w:rsidRDefault="00A84A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1AC1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Металлообработка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221280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A84A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561AC1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Транспортная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A84A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61AC1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A84A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61AC1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A84AA8" w:rsidP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2518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AC1" w:rsidRDefault="00A84A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84AA8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A8" w:rsidRDefault="00A84AA8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Производство продуктов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AA8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AA8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AA8" w:rsidRDefault="00A84A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21280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0" w:rsidRDefault="00221280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280" w:rsidRDefault="00221280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280" w:rsidRDefault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280" w:rsidRDefault="004251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61AC1" w:rsidTr="00561AC1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C1" w:rsidRDefault="00561AC1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1" w:rsidRDefault="00A84AA8" w:rsidP="00425183">
            <w:pPr>
              <w:ind w:rightChars="-1" w:right="-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251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C1" w:rsidRDefault="00A84AA8" w:rsidP="004251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251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C1" w:rsidRDefault="00561AC1">
            <w:pPr>
              <w:jc w:val="center"/>
              <w:rPr>
                <w:b/>
                <w:color w:val="000000"/>
              </w:rPr>
            </w:pPr>
          </w:p>
        </w:tc>
      </w:tr>
    </w:tbl>
    <w:p w:rsidR="00561AC1" w:rsidRDefault="00561AC1" w:rsidP="00561AC1">
      <w:pPr>
        <w:ind w:rightChars="-1" w:right="-2" w:firstLine="851"/>
        <w:jc w:val="center"/>
        <w:rPr>
          <w:rFonts w:ascii="Verdana" w:hAnsi="Verdana"/>
          <w:color w:val="052635"/>
          <w:sz w:val="19"/>
          <w:szCs w:val="19"/>
          <w:shd w:val="clear" w:color="auto" w:fill="FFFFFF"/>
        </w:rPr>
      </w:pPr>
    </w:p>
    <w:sectPr w:rsidR="00561AC1" w:rsidSect="007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C1"/>
    <w:rsid w:val="000518AD"/>
    <w:rsid w:val="001E29DE"/>
    <w:rsid w:val="00221280"/>
    <w:rsid w:val="00425183"/>
    <w:rsid w:val="004F419B"/>
    <w:rsid w:val="00561AC1"/>
    <w:rsid w:val="007E7CC6"/>
    <w:rsid w:val="00843FAD"/>
    <w:rsid w:val="00A84AA8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A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A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Korepanova</dc:creator>
  <cp:lastModifiedBy>Илья</cp:lastModifiedBy>
  <cp:revision>2</cp:revision>
  <cp:lastPrinted>2021-02-03T06:07:00Z</cp:lastPrinted>
  <dcterms:created xsi:type="dcterms:W3CDTF">2021-02-03T16:41:00Z</dcterms:created>
  <dcterms:modified xsi:type="dcterms:W3CDTF">2021-02-03T16:41:00Z</dcterms:modified>
</cp:coreProperties>
</file>