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660" w:rsidRDefault="00C16660" w:rsidP="00C16660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5" o:title=""/>
          </v:shape>
          <o:OLEObject Type="Embed" ProgID="Word.Picture.8" ShapeID="_x0000_i1025" DrawAspect="Content" ObjectID="_1653121690" r:id="rId6"/>
        </w:object>
      </w: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«ЧУТЫРСКОЕ»</w:t>
      </w: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«ЧУТЫР» МУНИЦИПАЛ</w:t>
      </w: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C16660" w:rsidRDefault="00C16660" w:rsidP="00C16660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:rsidR="00C16660" w:rsidRDefault="00C16660" w:rsidP="00C16660">
      <w:pPr>
        <w:tabs>
          <w:tab w:val="center" w:pos="4153"/>
          <w:tab w:val="right" w:pos="8306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6660" w:rsidRDefault="00C16660" w:rsidP="00C16660">
      <w:pPr>
        <w:tabs>
          <w:tab w:val="center" w:pos="4153"/>
          <w:tab w:val="right" w:pos="8306"/>
        </w:tabs>
        <w:rPr>
          <w:sz w:val="28"/>
        </w:rPr>
      </w:pPr>
    </w:p>
    <w:p w:rsidR="00C16660" w:rsidRDefault="006742B4" w:rsidP="00C16660">
      <w:pPr>
        <w:tabs>
          <w:tab w:val="center" w:pos="4153"/>
          <w:tab w:val="right" w:pos="8306"/>
        </w:tabs>
        <w:rPr>
          <w:sz w:val="28"/>
        </w:rPr>
      </w:pPr>
      <w:r>
        <w:rPr>
          <w:sz w:val="28"/>
        </w:rPr>
        <w:t>2 июня 2020</w:t>
      </w:r>
      <w:r w:rsidR="00C16660">
        <w:rPr>
          <w:sz w:val="28"/>
        </w:rPr>
        <w:t xml:space="preserve"> года                                                        </w:t>
      </w:r>
      <w:r w:rsidR="00EA207F">
        <w:rPr>
          <w:sz w:val="28"/>
        </w:rPr>
        <w:t xml:space="preserve"> </w:t>
      </w:r>
      <w:r>
        <w:rPr>
          <w:sz w:val="28"/>
        </w:rPr>
        <w:t xml:space="preserve">                            № 19</w:t>
      </w:r>
    </w:p>
    <w:p w:rsidR="00C16660" w:rsidRDefault="00C16660" w:rsidP="00C16660">
      <w:pPr>
        <w:tabs>
          <w:tab w:val="left" w:pos="708"/>
          <w:tab w:val="center" w:pos="4153"/>
          <w:tab w:val="right" w:pos="8306"/>
        </w:tabs>
        <w:jc w:val="center"/>
        <w:rPr>
          <w:noProof/>
          <w:sz w:val="28"/>
          <w:szCs w:val="28"/>
        </w:rPr>
      </w:pPr>
    </w:p>
    <w:p w:rsidR="00C16660" w:rsidRDefault="00C16660" w:rsidP="00C16660">
      <w:pPr>
        <w:ind w:firstLine="709"/>
        <w:jc w:val="center"/>
        <w:rPr>
          <w:sz w:val="24"/>
          <w:szCs w:val="32"/>
          <w:lang w:bidi="en-US"/>
        </w:rPr>
      </w:pPr>
      <w:r>
        <w:rPr>
          <w:sz w:val="24"/>
          <w:szCs w:val="32"/>
          <w:lang w:bidi="en-US"/>
        </w:rPr>
        <w:t>с. Чутырь</w:t>
      </w:r>
    </w:p>
    <w:p w:rsidR="00C16660" w:rsidRDefault="00C16660" w:rsidP="00C16660">
      <w:pPr>
        <w:ind w:firstLine="709"/>
        <w:jc w:val="center"/>
        <w:rPr>
          <w:sz w:val="24"/>
          <w:szCs w:val="32"/>
          <w:lang w:bidi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16660" w:rsidTr="00C16660">
        <w:tc>
          <w:tcPr>
            <w:tcW w:w="5920" w:type="dxa"/>
          </w:tcPr>
          <w:p w:rsidR="00C16660" w:rsidRDefault="00C16660" w:rsidP="00C1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документации по проекту планировки территории  и проекту межевания территории для размещения линейного объекта «Чутырско-Киенгопское  газонефтяное месторождение. Обу</w:t>
            </w:r>
            <w:r w:rsidR="006742B4">
              <w:rPr>
                <w:sz w:val="28"/>
                <w:szCs w:val="28"/>
              </w:rPr>
              <w:t>стройство после бурения. Куст 51</w:t>
            </w:r>
            <w:r>
              <w:rPr>
                <w:sz w:val="28"/>
                <w:szCs w:val="28"/>
              </w:rPr>
              <w:t>»</w:t>
            </w:r>
            <w:r w:rsidR="00D37B2F">
              <w:rPr>
                <w:sz w:val="28"/>
                <w:szCs w:val="28"/>
              </w:rPr>
              <w:t>,</w:t>
            </w:r>
            <w:r w:rsidR="00D55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расположенного на территории муниципального образования «Чутырское».</w:t>
            </w:r>
          </w:p>
          <w:p w:rsidR="00C16660" w:rsidRDefault="00C16660" w:rsidP="00C16660">
            <w:pPr>
              <w:jc w:val="both"/>
              <w:rPr>
                <w:sz w:val="28"/>
                <w:szCs w:val="28"/>
              </w:rPr>
            </w:pPr>
          </w:p>
        </w:tc>
      </w:tr>
    </w:tbl>
    <w:p w:rsidR="00C16660" w:rsidRDefault="00C16660" w:rsidP="00C16660">
      <w:pPr>
        <w:jc w:val="both"/>
        <w:rPr>
          <w:sz w:val="28"/>
          <w:szCs w:val="28"/>
        </w:rPr>
      </w:pPr>
    </w:p>
    <w:p w:rsidR="00C16660" w:rsidRDefault="00C16660" w:rsidP="00C16660">
      <w:pPr>
        <w:jc w:val="both"/>
        <w:rPr>
          <w:sz w:val="28"/>
          <w:szCs w:val="28"/>
        </w:rPr>
      </w:pPr>
    </w:p>
    <w:p w:rsidR="00C16660" w:rsidRDefault="00D5508D" w:rsidP="00C1666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6660">
        <w:rPr>
          <w:sz w:val="28"/>
          <w:szCs w:val="28"/>
        </w:rPr>
        <w:t xml:space="preserve">На основании Постановления Главы муниципального образования «Чутырское» от </w:t>
      </w:r>
      <w:r w:rsidR="006742B4">
        <w:rPr>
          <w:sz w:val="28"/>
          <w:szCs w:val="28"/>
        </w:rPr>
        <w:t>30 апреля 2020 № 2</w:t>
      </w:r>
      <w:r w:rsidR="00C16660">
        <w:rPr>
          <w:sz w:val="28"/>
          <w:szCs w:val="28"/>
        </w:rPr>
        <w:t xml:space="preserve"> «О проведении публичных (общественных) слушаний по проекту планировки территории и проекту межевания территории для размещения линейного объекта «Чутырско-Киенгопское  газонефтяное месторождение. Обустройство после бурения. Куст </w:t>
      </w:r>
      <w:r w:rsidR="00137C5F">
        <w:rPr>
          <w:sz w:val="28"/>
          <w:szCs w:val="28"/>
        </w:rPr>
        <w:t>51</w:t>
      </w:r>
      <w:r w:rsidR="00EA207F">
        <w:rPr>
          <w:sz w:val="28"/>
          <w:szCs w:val="28"/>
        </w:rPr>
        <w:t>»</w:t>
      </w:r>
      <w:r w:rsidR="00C16660"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Земельным кодексом Российской Федерации, Положением об организации и проведении общественных обсуждений, публичных слушаний по вопросам градостроительной деятельности, в муниципальном образовании «Чутырское», утвержденное решением Совета депутатов муниципального образования «Чутырское» от 22.06.2018 № 16.4, руководствуясь Уставом муниципального образования «Чутырское», с целью выявления мнения жителей по вопросу утверждения документации</w:t>
      </w:r>
      <w:r w:rsidRPr="00D5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планировки территории и проекту межевания территории для размещения линейного объекта «Чутырско-Киенгопское  газонефтяное месторождение. Обустройство после бурения. Куст </w:t>
      </w:r>
      <w:r w:rsidR="00137C5F">
        <w:rPr>
          <w:sz w:val="28"/>
          <w:szCs w:val="28"/>
        </w:rPr>
        <w:t>51</w:t>
      </w:r>
      <w:r>
        <w:rPr>
          <w:sz w:val="28"/>
          <w:szCs w:val="28"/>
        </w:rPr>
        <w:t>»</w:t>
      </w:r>
      <w:r w:rsidR="00C16660">
        <w:rPr>
          <w:sz w:val="28"/>
          <w:szCs w:val="28"/>
        </w:rPr>
        <w:t>, расположенного на территории муниципального образования «</w:t>
      </w:r>
      <w:r>
        <w:rPr>
          <w:sz w:val="28"/>
          <w:szCs w:val="28"/>
        </w:rPr>
        <w:t>Чутырское</w:t>
      </w:r>
      <w:r w:rsidR="00C166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="00C1666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</w:t>
      </w:r>
      <w:r w:rsidR="00C16660">
        <w:rPr>
          <w:sz w:val="28"/>
          <w:szCs w:val="28"/>
        </w:rPr>
        <w:t xml:space="preserve"> </w:t>
      </w:r>
      <w:r w:rsidR="00C16660">
        <w:rPr>
          <w:sz w:val="28"/>
          <w:szCs w:val="28"/>
        </w:rPr>
        <w:lastRenderedPageBreak/>
        <w:t>муниципального образования «</w:t>
      </w:r>
      <w:r>
        <w:rPr>
          <w:sz w:val="28"/>
          <w:szCs w:val="28"/>
        </w:rPr>
        <w:t>Чутырское</w:t>
      </w:r>
      <w:r w:rsidR="00C16660">
        <w:rPr>
          <w:sz w:val="28"/>
          <w:szCs w:val="28"/>
        </w:rPr>
        <w:t xml:space="preserve">» </w:t>
      </w:r>
      <w:r w:rsidRPr="00D5508D">
        <w:rPr>
          <w:b/>
          <w:sz w:val="28"/>
          <w:szCs w:val="28"/>
        </w:rPr>
        <w:t xml:space="preserve">п </w:t>
      </w:r>
      <w:r w:rsidR="00C16660" w:rsidRPr="00D5508D">
        <w:rPr>
          <w:b/>
          <w:sz w:val="28"/>
          <w:szCs w:val="28"/>
        </w:rPr>
        <w:t>о</w:t>
      </w:r>
      <w:r w:rsidR="00C16660">
        <w:rPr>
          <w:b/>
          <w:sz w:val="28"/>
          <w:szCs w:val="28"/>
        </w:rPr>
        <w:t xml:space="preserve"> с т а н о в л я е т</w:t>
      </w:r>
      <w:r w:rsidR="00C16660">
        <w:rPr>
          <w:sz w:val="28"/>
          <w:szCs w:val="28"/>
        </w:rPr>
        <w:t>:</w:t>
      </w:r>
    </w:p>
    <w:p w:rsidR="00C16660" w:rsidRDefault="00C16660" w:rsidP="00C16660">
      <w:pPr>
        <w:jc w:val="both"/>
        <w:rPr>
          <w:sz w:val="28"/>
          <w:szCs w:val="28"/>
        </w:rPr>
      </w:pPr>
    </w:p>
    <w:p w:rsidR="00C16660" w:rsidRDefault="00D5508D" w:rsidP="00D5508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660">
        <w:rPr>
          <w:sz w:val="28"/>
          <w:szCs w:val="28"/>
        </w:rPr>
        <w:t xml:space="preserve">1. Утвердить документацию </w:t>
      </w:r>
      <w:r>
        <w:rPr>
          <w:sz w:val="28"/>
          <w:szCs w:val="28"/>
        </w:rPr>
        <w:t>по  проекту планировки территории и проекту межевания территории для размещения линейного объекта «Чутырско-Киенгопское  газонефтяное месторождение. Об</w:t>
      </w:r>
      <w:r w:rsidR="00137C5F">
        <w:rPr>
          <w:sz w:val="28"/>
          <w:szCs w:val="28"/>
        </w:rPr>
        <w:t>устройство после бурения. Куст 51</w:t>
      </w:r>
      <w:r>
        <w:rPr>
          <w:sz w:val="28"/>
          <w:szCs w:val="28"/>
        </w:rPr>
        <w:t xml:space="preserve">», </w:t>
      </w:r>
      <w:r w:rsidR="00C16660">
        <w:rPr>
          <w:sz w:val="28"/>
          <w:szCs w:val="28"/>
        </w:rPr>
        <w:t>расположенного на территории муниципального образования «</w:t>
      </w:r>
      <w:r>
        <w:rPr>
          <w:sz w:val="28"/>
          <w:szCs w:val="28"/>
        </w:rPr>
        <w:t>Чутырское</w:t>
      </w:r>
      <w:r w:rsidR="00C16660">
        <w:rPr>
          <w:sz w:val="28"/>
          <w:szCs w:val="28"/>
        </w:rPr>
        <w:t>».</w:t>
      </w:r>
    </w:p>
    <w:p w:rsidR="00C16660" w:rsidRDefault="00D5508D" w:rsidP="00D5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660">
        <w:rPr>
          <w:sz w:val="28"/>
          <w:szCs w:val="28"/>
        </w:rPr>
        <w:t>2. Копию настоящего постановления выдать заявителю.</w:t>
      </w:r>
    </w:p>
    <w:p w:rsidR="00C16660" w:rsidRDefault="00D5508D" w:rsidP="00C1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660">
        <w:rPr>
          <w:sz w:val="28"/>
          <w:szCs w:val="28"/>
        </w:rPr>
        <w:t>3. Обнародовать настоящее постановление на странице муниципального образования «</w:t>
      </w:r>
      <w:r>
        <w:rPr>
          <w:sz w:val="28"/>
          <w:szCs w:val="28"/>
        </w:rPr>
        <w:t>Чутырское</w:t>
      </w:r>
      <w:r w:rsidR="00C16660">
        <w:rPr>
          <w:sz w:val="28"/>
          <w:szCs w:val="28"/>
        </w:rPr>
        <w:t>» на официальном сайте муниципального образования «Игринский район» в сети Интернет.</w:t>
      </w:r>
    </w:p>
    <w:p w:rsidR="00D37B2F" w:rsidRDefault="00D37B2F" w:rsidP="00C16660">
      <w:pPr>
        <w:jc w:val="both"/>
        <w:rPr>
          <w:sz w:val="28"/>
          <w:szCs w:val="28"/>
        </w:rPr>
      </w:pPr>
    </w:p>
    <w:p w:rsidR="00D37B2F" w:rsidRDefault="00D37B2F" w:rsidP="00C16660">
      <w:pPr>
        <w:jc w:val="both"/>
        <w:rPr>
          <w:sz w:val="28"/>
          <w:szCs w:val="28"/>
        </w:rPr>
      </w:pPr>
    </w:p>
    <w:p w:rsidR="00D37B2F" w:rsidRDefault="00D37B2F" w:rsidP="00C16660">
      <w:pPr>
        <w:jc w:val="both"/>
        <w:rPr>
          <w:sz w:val="28"/>
          <w:szCs w:val="28"/>
        </w:rPr>
      </w:pPr>
    </w:p>
    <w:p w:rsidR="00C16660" w:rsidRDefault="00C16660" w:rsidP="00C1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r w:rsidR="00D5508D">
        <w:rPr>
          <w:sz w:val="28"/>
          <w:szCs w:val="28"/>
        </w:rPr>
        <w:t xml:space="preserve">      В.И.Корепанов</w:t>
      </w:r>
    </w:p>
    <w:p w:rsidR="002A3EC7" w:rsidRDefault="002A3EC7"/>
    <w:sectPr w:rsidR="002A3EC7" w:rsidSect="00EA207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5B"/>
    <w:rsid w:val="00137C5F"/>
    <w:rsid w:val="00202975"/>
    <w:rsid w:val="002A3EC7"/>
    <w:rsid w:val="0050535B"/>
    <w:rsid w:val="006742B4"/>
    <w:rsid w:val="00AE1D4F"/>
    <w:rsid w:val="00C16660"/>
    <w:rsid w:val="00D37B2F"/>
    <w:rsid w:val="00D5508D"/>
    <w:rsid w:val="00E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6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66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1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6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66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1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2020-06-02T09:17:00Z</cp:lastPrinted>
  <dcterms:created xsi:type="dcterms:W3CDTF">2020-06-08T07:42:00Z</dcterms:created>
  <dcterms:modified xsi:type="dcterms:W3CDTF">2020-06-08T07:42:00Z</dcterms:modified>
</cp:coreProperties>
</file>