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B6" w:rsidRPr="001E5EE6" w:rsidRDefault="00DC1F04" w:rsidP="003C28B6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12pt;width:47.4pt;height:45pt;z-index:251657728">
            <v:imagedata r:id="rId7" o:title=""/>
            <w10:wrap type="topAndBottom"/>
          </v:shape>
          <o:OLEObject Type="Embed" ProgID="PBrush" ShapeID="_x0000_s1026" DrawAspect="Content" ObjectID="_1625402559" r:id="rId8"/>
        </w:pict>
      </w:r>
    </w:p>
    <w:p w:rsidR="003C28B6" w:rsidRPr="001E5EE6" w:rsidRDefault="003C28B6" w:rsidP="003C28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EE6">
        <w:rPr>
          <w:b/>
          <w:sz w:val="28"/>
          <w:szCs w:val="28"/>
        </w:rPr>
        <w:t>АДМИНИСТРАЦИЯ</w:t>
      </w:r>
    </w:p>
    <w:p w:rsidR="003C28B6" w:rsidRPr="001E5EE6" w:rsidRDefault="003C28B6" w:rsidP="003C28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EE6">
        <w:rPr>
          <w:b/>
          <w:sz w:val="28"/>
          <w:szCs w:val="28"/>
        </w:rPr>
        <w:t>МУНИЦИПАЛЬНОГО ОБРАЗОВАНИЯ "</w:t>
      </w:r>
      <w:r w:rsidR="00D12F34">
        <w:rPr>
          <w:b/>
          <w:sz w:val="28"/>
          <w:szCs w:val="28"/>
        </w:rPr>
        <w:t>БЕЛЯЕВ</w:t>
      </w:r>
      <w:r w:rsidRPr="001E5EE6">
        <w:rPr>
          <w:b/>
          <w:sz w:val="28"/>
          <w:szCs w:val="28"/>
        </w:rPr>
        <w:t>СКОЕ"</w:t>
      </w:r>
    </w:p>
    <w:p w:rsidR="003C28B6" w:rsidRPr="001E5EE6" w:rsidRDefault="003C28B6" w:rsidP="003C28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94982" w:rsidRDefault="003C28B6" w:rsidP="003C28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EE6">
        <w:rPr>
          <w:b/>
          <w:sz w:val="28"/>
          <w:szCs w:val="28"/>
        </w:rPr>
        <w:t xml:space="preserve"> "</w:t>
      </w:r>
      <w:r w:rsidR="00D12F34">
        <w:rPr>
          <w:b/>
          <w:sz w:val="28"/>
          <w:szCs w:val="28"/>
        </w:rPr>
        <w:t>БЕЛЯЕВСКОЕ</w:t>
      </w:r>
      <w:r w:rsidRPr="001E5EE6">
        <w:rPr>
          <w:b/>
          <w:sz w:val="28"/>
          <w:szCs w:val="28"/>
        </w:rPr>
        <w:t xml:space="preserve">" МУНИЦИПАЛ </w:t>
      </w:r>
    </w:p>
    <w:p w:rsidR="003C28B6" w:rsidRPr="001E5EE6" w:rsidRDefault="003C28B6" w:rsidP="003C28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EE6">
        <w:rPr>
          <w:b/>
          <w:sz w:val="28"/>
          <w:szCs w:val="28"/>
        </w:rPr>
        <w:t>КЫЛДЫТЭТЛЭН АДМИНИСТРАЦИЕЗ</w:t>
      </w:r>
    </w:p>
    <w:p w:rsidR="003C28B6" w:rsidRPr="001E5EE6" w:rsidRDefault="003C28B6" w:rsidP="003C28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28B6" w:rsidRPr="001E5EE6" w:rsidRDefault="003C28B6" w:rsidP="003C28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E5EE6">
        <w:rPr>
          <w:b/>
          <w:sz w:val="28"/>
          <w:szCs w:val="20"/>
        </w:rPr>
        <w:t>ПОСТАНОВЛЕНИЕ</w:t>
      </w:r>
    </w:p>
    <w:p w:rsidR="00694982" w:rsidRDefault="00694982" w:rsidP="003C28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28B6" w:rsidRPr="00D12F34" w:rsidRDefault="00D12F34" w:rsidP="003C28B6">
      <w:pPr>
        <w:widowControl w:val="0"/>
        <w:autoSpaceDE w:val="0"/>
        <w:autoSpaceDN w:val="0"/>
        <w:adjustRightInd w:val="0"/>
        <w:jc w:val="center"/>
      </w:pPr>
      <w:r w:rsidRPr="00D12F34">
        <w:t>д</w:t>
      </w:r>
      <w:r w:rsidR="003C28B6" w:rsidRPr="00D12F34">
        <w:t xml:space="preserve">. </w:t>
      </w:r>
      <w:r w:rsidRPr="00D12F34">
        <w:t>Беляевское</w:t>
      </w:r>
    </w:p>
    <w:p w:rsidR="003C28B6" w:rsidRPr="00D12F34" w:rsidRDefault="003C28B6" w:rsidP="003C28B6">
      <w:pPr>
        <w:jc w:val="both"/>
        <w:rPr>
          <w:b/>
        </w:rPr>
      </w:pPr>
    </w:p>
    <w:p w:rsidR="003C28B6" w:rsidRPr="001E5EE6" w:rsidRDefault="003C28B6" w:rsidP="003C28B6">
      <w:pPr>
        <w:rPr>
          <w:sz w:val="20"/>
          <w:szCs w:val="20"/>
        </w:rPr>
      </w:pPr>
      <w:r w:rsidRPr="001E5EE6">
        <w:rPr>
          <w:sz w:val="28"/>
          <w:szCs w:val="28"/>
        </w:rPr>
        <w:tab/>
      </w:r>
      <w:r w:rsidRPr="001E5EE6">
        <w:rPr>
          <w:sz w:val="28"/>
          <w:szCs w:val="28"/>
        </w:rPr>
        <w:tab/>
      </w:r>
      <w:r w:rsidRPr="001E5EE6">
        <w:rPr>
          <w:sz w:val="28"/>
          <w:szCs w:val="28"/>
        </w:rPr>
        <w:tab/>
      </w:r>
      <w:r w:rsidRPr="001E5EE6">
        <w:rPr>
          <w:sz w:val="28"/>
          <w:szCs w:val="28"/>
        </w:rPr>
        <w:tab/>
      </w:r>
    </w:p>
    <w:p w:rsidR="003C28B6" w:rsidRPr="001E5EE6" w:rsidRDefault="003C28B6" w:rsidP="003C28B6">
      <w:pPr>
        <w:rPr>
          <w:sz w:val="26"/>
          <w:szCs w:val="26"/>
        </w:rPr>
      </w:pPr>
      <w:r w:rsidRPr="001E5EE6">
        <w:rPr>
          <w:sz w:val="26"/>
          <w:szCs w:val="26"/>
        </w:rPr>
        <w:t xml:space="preserve"> </w:t>
      </w:r>
      <w:r w:rsidR="00694982">
        <w:rPr>
          <w:sz w:val="26"/>
          <w:szCs w:val="26"/>
        </w:rPr>
        <w:t xml:space="preserve">  1</w:t>
      </w:r>
      <w:r w:rsidR="008D5592">
        <w:rPr>
          <w:sz w:val="26"/>
          <w:szCs w:val="26"/>
        </w:rPr>
        <w:t>9</w:t>
      </w:r>
      <w:r w:rsidR="00CF6A29">
        <w:rPr>
          <w:sz w:val="26"/>
          <w:szCs w:val="26"/>
        </w:rPr>
        <w:t xml:space="preserve"> июл</w:t>
      </w:r>
      <w:r w:rsidR="005C360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E5EE6">
        <w:rPr>
          <w:sz w:val="26"/>
          <w:szCs w:val="26"/>
        </w:rPr>
        <w:t>201</w:t>
      </w:r>
      <w:r w:rsidR="003A37DB">
        <w:rPr>
          <w:sz w:val="26"/>
          <w:szCs w:val="26"/>
        </w:rPr>
        <w:t>9</w:t>
      </w:r>
      <w:r w:rsidRPr="001E5EE6">
        <w:rPr>
          <w:sz w:val="26"/>
          <w:szCs w:val="26"/>
        </w:rPr>
        <w:t xml:space="preserve"> года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8D5592">
        <w:rPr>
          <w:sz w:val="26"/>
          <w:szCs w:val="26"/>
        </w:rPr>
        <w:t xml:space="preserve">          </w:t>
      </w:r>
      <w:r w:rsidR="003A37DB">
        <w:rPr>
          <w:sz w:val="26"/>
          <w:szCs w:val="26"/>
        </w:rPr>
        <w:t xml:space="preserve">    </w:t>
      </w:r>
      <w:r w:rsidRPr="001E5EE6">
        <w:rPr>
          <w:sz w:val="26"/>
          <w:szCs w:val="26"/>
        </w:rPr>
        <w:t xml:space="preserve">№ </w:t>
      </w:r>
      <w:r w:rsidR="00CF6A29">
        <w:rPr>
          <w:sz w:val="26"/>
          <w:szCs w:val="26"/>
        </w:rPr>
        <w:t>49</w:t>
      </w:r>
    </w:p>
    <w:p w:rsidR="00A6024D" w:rsidRPr="003C28B6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</w:rPr>
      </w:pPr>
    </w:p>
    <w:p w:rsidR="00A6024D" w:rsidRDefault="003A37DB" w:rsidP="00A6024D">
      <w:pPr>
        <w:autoSpaceDE w:val="0"/>
        <w:autoSpaceDN w:val="0"/>
        <w:adjustRightInd w:val="0"/>
        <w:ind w:right="39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A6024D">
        <w:rPr>
          <w:rFonts w:ascii="Times New Roman CYR" w:hAnsi="Times New Roman CYR" w:cs="Times New Roman CYR"/>
          <w:sz w:val="28"/>
          <w:szCs w:val="28"/>
        </w:rPr>
        <w:t xml:space="preserve"> Административн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="00A6024D">
        <w:rPr>
          <w:rFonts w:ascii="Times New Roman CYR" w:hAnsi="Times New Roman CYR" w:cs="Times New Roman CYR"/>
          <w:sz w:val="28"/>
          <w:szCs w:val="28"/>
        </w:rPr>
        <w:t xml:space="preserve"> регламент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A6024D">
        <w:rPr>
          <w:rFonts w:ascii="Times New Roman CYR" w:hAnsi="Times New Roman CYR" w:cs="Times New Roman CYR"/>
          <w:sz w:val="28"/>
          <w:szCs w:val="28"/>
        </w:rPr>
        <w:t xml:space="preserve"> по предоставлению муниципальной услуги </w:t>
      </w:r>
      <w:r w:rsidR="00A6024D" w:rsidRPr="00A6024D">
        <w:rPr>
          <w:sz w:val="28"/>
          <w:szCs w:val="28"/>
        </w:rPr>
        <w:t>«</w:t>
      </w:r>
      <w:r w:rsidR="00A6024D">
        <w:rPr>
          <w:rFonts w:ascii="Times New Roman CYR" w:hAnsi="Times New Roman CYR" w:cs="Times New Roman CYR"/>
          <w:sz w:val="28"/>
          <w:szCs w:val="28"/>
        </w:rPr>
        <w:t>Присвоение адреса земельному участку (при отсутствии адреса – описание местоположения земельного участка)</w:t>
      </w:r>
      <w:r>
        <w:rPr>
          <w:sz w:val="28"/>
          <w:szCs w:val="28"/>
        </w:rPr>
        <w:t>»</w:t>
      </w:r>
    </w:p>
    <w:p w:rsidR="00A6024D" w:rsidRPr="00A6024D" w:rsidRDefault="00A6024D" w:rsidP="00A6024D">
      <w:pPr>
        <w:autoSpaceDE w:val="0"/>
        <w:autoSpaceDN w:val="0"/>
        <w:adjustRightInd w:val="0"/>
        <w:ind w:right="99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right="99"/>
        <w:jc w:val="both"/>
        <w:rPr>
          <w:rFonts w:ascii="Times New Roman CYR" w:hAnsi="Times New Roman CYR" w:cs="Times New Roman CYR"/>
          <w:sz w:val="28"/>
          <w:szCs w:val="28"/>
        </w:rPr>
      </w:pPr>
      <w:r w:rsidRPr="00A6024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целях приведения нормативно-правовых актов Администрации </w:t>
      </w:r>
      <w:r w:rsidR="003A37DB">
        <w:rPr>
          <w:rFonts w:ascii="Times New Roman CYR" w:hAnsi="Times New Roman CYR" w:cs="Times New Roman CYR"/>
          <w:sz w:val="28"/>
          <w:szCs w:val="28"/>
        </w:rPr>
        <w:t>муниципального образования «</w:t>
      </w:r>
      <w:r w:rsidR="00D12F34">
        <w:rPr>
          <w:rFonts w:ascii="Times New Roman CYR" w:hAnsi="Times New Roman CYR" w:cs="Times New Roman CYR"/>
          <w:sz w:val="28"/>
          <w:szCs w:val="28"/>
        </w:rPr>
        <w:t>Беляев</w:t>
      </w:r>
      <w:r w:rsidR="00BE28A2">
        <w:rPr>
          <w:rFonts w:ascii="Times New Roman CYR" w:hAnsi="Times New Roman CYR" w:cs="Times New Roman CYR"/>
          <w:sz w:val="28"/>
          <w:szCs w:val="28"/>
        </w:rPr>
        <w:t>ское</w:t>
      </w:r>
      <w:r w:rsidR="003A37D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соответствие с распоряжением Правительства Российской Федерации от 16 июня 2018 года № 1206-р </w:t>
      </w:r>
      <w:r w:rsidRPr="00A6024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Правительства РФ от 31.01.2017 № 147-р</w:t>
      </w:r>
      <w:r w:rsidRPr="00A6024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муниципального образования </w:t>
      </w:r>
      <w:r w:rsidRPr="00A6024D">
        <w:rPr>
          <w:sz w:val="28"/>
          <w:szCs w:val="28"/>
        </w:rPr>
        <w:t>«</w:t>
      </w:r>
      <w:r w:rsidR="00D12F34">
        <w:rPr>
          <w:sz w:val="28"/>
          <w:szCs w:val="28"/>
        </w:rPr>
        <w:t>Беляев</w:t>
      </w:r>
      <w:r w:rsidR="00BE28A2">
        <w:rPr>
          <w:rFonts w:ascii="Times New Roman CYR" w:hAnsi="Times New Roman CYR" w:cs="Times New Roman CYR"/>
          <w:sz w:val="28"/>
          <w:szCs w:val="28"/>
        </w:rPr>
        <w:t>ское</w:t>
      </w:r>
      <w:r w:rsidRPr="00A6024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C51770">
        <w:rPr>
          <w:rFonts w:ascii="Times New Roman CYR" w:hAnsi="Times New Roman CYR" w:cs="Times New Roman CYR"/>
          <w:sz w:val="28"/>
          <w:szCs w:val="28"/>
        </w:rPr>
        <w:t>муниципального образования «</w:t>
      </w:r>
      <w:r w:rsidR="00D12F34">
        <w:rPr>
          <w:rFonts w:ascii="Times New Roman CYR" w:hAnsi="Times New Roman CYR" w:cs="Times New Roman CYR"/>
          <w:sz w:val="28"/>
          <w:szCs w:val="28"/>
        </w:rPr>
        <w:t>Беляевс</w:t>
      </w:r>
      <w:r w:rsidR="000C67A6">
        <w:rPr>
          <w:rFonts w:ascii="Times New Roman CYR" w:hAnsi="Times New Roman CYR" w:cs="Times New Roman CYR"/>
          <w:sz w:val="28"/>
          <w:szCs w:val="28"/>
        </w:rPr>
        <w:t>кое</w:t>
      </w:r>
      <w:r w:rsidR="00C51770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D12F34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A6024D" w:rsidRPr="00A6024D" w:rsidRDefault="00A6024D" w:rsidP="00A602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24D">
        <w:rPr>
          <w:sz w:val="28"/>
          <w:szCs w:val="28"/>
        </w:rPr>
        <w:t xml:space="preserve">1. </w:t>
      </w:r>
      <w:r w:rsidR="00C51770">
        <w:rPr>
          <w:rFonts w:ascii="Times New Roman CYR" w:hAnsi="Times New Roman CYR" w:cs="Times New Roman CYR"/>
          <w:sz w:val="28"/>
          <w:szCs w:val="28"/>
        </w:rPr>
        <w:t>Утвердить</w:t>
      </w:r>
      <w:r w:rsidR="004D38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</w:t>
      </w:r>
      <w:r w:rsidR="00CF6A29">
        <w:rPr>
          <w:rFonts w:ascii="Times New Roman CYR" w:hAnsi="Times New Roman CYR" w:cs="Times New Roman CYR"/>
          <w:sz w:val="28"/>
          <w:szCs w:val="28"/>
        </w:rPr>
        <w:t xml:space="preserve">ый </w:t>
      </w:r>
      <w:r>
        <w:rPr>
          <w:rFonts w:ascii="Times New Roman CYR" w:hAnsi="Times New Roman CYR" w:cs="Times New Roman CYR"/>
          <w:sz w:val="28"/>
          <w:szCs w:val="28"/>
        </w:rPr>
        <w:t xml:space="preserve">регламент по предоставлению муниципальной услуги </w:t>
      </w:r>
      <w:r w:rsidRPr="00A6024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 адреса земельному участку (при отсутствии адреса – описание местоположения земельного участка)</w:t>
      </w:r>
      <w:r w:rsidRPr="00A6024D">
        <w:rPr>
          <w:sz w:val="28"/>
          <w:szCs w:val="28"/>
        </w:rPr>
        <w:t>»</w:t>
      </w:r>
      <w:r w:rsidR="00C51770">
        <w:rPr>
          <w:sz w:val="28"/>
          <w:szCs w:val="28"/>
        </w:rPr>
        <w:t>.</w:t>
      </w:r>
    </w:p>
    <w:p w:rsidR="00121B2E" w:rsidRDefault="00A6024D" w:rsidP="00121B2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6024D"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опубликованию на официальном сайте муниципального образования </w:t>
      </w:r>
      <w:r w:rsidRPr="00A6024D">
        <w:rPr>
          <w:sz w:val="28"/>
          <w:szCs w:val="28"/>
        </w:rPr>
        <w:t>«</w:t>
      </w:r>
      <w:r w:rsidR="00D12F34">
        <w:rPr>
          <w:sz w:val="28"/>
          <w:szCs w:val="28"/>
        </w:rPr>
        <w:t>Беляевс</w:t>
      </w:r>
      <w:r w:rsidR="000C67A6">
        <w:rPr>
          <w:rFonts w:ascii="Times New Roman CYR" w:hAnsi="Times New Roman CYR" w:cs="Times New Roman CYR"/>
          <w:sz w:val="28"/>
          <w:szCs w:val="28"/>
        </w:rPr>
        <w:t>кое</w:t>
      </w:r>
      <w:r w:rsidRPr="00A6024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сети Интернет.</w:t>
      </w:r>
    </w:p>
    <w:p w:rsidR="00A6024D" w:rsidRDefault="00A6024D" w:rsidP="00A6024D">
      <w:pPr>
        <w:tabs>
          <w:tab w:val="left" w:pos="709"/>
          <w:tab w:val="left" w:pos="86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6024D"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исполнения настоящего постановления оставляю за собой.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37DB" w:rsidRDefault="003A37DB" w:rsidP="00A602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51770" w:rsidRPr="00A6024D" w:rsidRDefault="00C51770" w:rsidP="00A602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D12F34">
      <w:pPr>
        <w:autoSpaceDE w:val="0"/>
        <w:autoSpaceDN w:val="0"/>
        <w:adjustRightInd w:val="0"/>
        <w:ind w:left="-17" w:right="-33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Глава  муниципального образования</w:t>
      </w:r>
      <w:r w:rsidR="003A37DB">
        <w:rPr>
          <w:rFonts w:ascii="Times New Roman CYR" w:hAnsi="Times New Roman CYR" w:cs="Times New Roman CYR"/>
          <w:sz w:val="28"/>
          <w:szCs w:val="28"/>
        </w:rPr>
        <w:tab/>
      </w:r>
      <w:r w:rsidR="003A37DB">
        <w:rPr>
          <w:rFonts w:ascii="Times New Roman CYR" w:hAnsi="Times New Roman CYR" w:cs="Times New Roman CYR"/>
          <w:sz w:val="28"/>
          <w:szCs w:val="28"/>
        </w:rPr>
        <w:tab/>
      </w:r>
      <w:r w:rsidR="003A37DB">
        <w:rPr>
          <w:rFonts w:ascii="Times New Roman CYR" w:hAnsi="Times New Roman CYR" w:cs="Times New Roman CYR"/>
          <w:sz w:val="28"/>
          <w:szCs w:val="28"/>
        </w:rPr>
        <w:tab/>
      </w:r>
      <w:r w:rsidR="003A37DB"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 w:rsidR="00D12F34">
        <w:rPr>
          <w:rFonts w:ascii="Times New Roman CYR" w:hAnsi="Times New Roman CYR" w:cs="Times New Roman CYR"/>
          <w:sz w:val="28"/>
          <w:szCs w:val="28"/>
        </w:rPr>
        <w:t>В.Ю. Бабкин</w:t>
      </w:r>
      <w:r w:rsidRPr="00A6024D">
        <w:rPr>
          <w:sz w:val="28"/>
          <w:szCs w:val="28"/>
        </w:rPr>
        <w:tab/>
      </w:r>
      <w:r w:rsidRPr="00A6024D">
        <w:rPr>
          <w:sz w:val="28"/>
          <w:szCs w:val="28"/>
        </w:rPr>
        <w:tab/>
      </w:r>
      <w:r w:rsidRPr="00A6024D">
        <w:rPr>
          <w:sz w:val="28"/>
          <w:szCs w:val="28"/>
        </w:rPr>
        <w:tab/>
        <w:t xml:space="preserve">                            </w:t>
      </w:r>
      <w:r w:rsidR="0015798D">
        <w:rPr>
          <w:sz w:val="28"/>
          <w:szCs w:val="28"/>
        </w:rPr>
        <w:t xml:space="preserve">                      </w:t>
      </w:r>
      <w:r w:rsidRPr="00A6024D">
        <w:rPr>
          <w:sz w:val="28"/>
          <w:szCs w:val="28"/>
        </w:rPr>
        <w:t xml:space="preserve"> </w:t>
      </w:r>
    </w:p>
    <w:p w:rsidR="00A6024D" w:rsidRP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57030F" w:rsidRDefault="0057030F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A6024D" w:rsidRPr="00411892" w:rsidRDefault="00A6024D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Times New Roman CYR" w:hAnsi="Times New Roman CYR" w:cs="Times New Roman CYR"/>
          <w:sz w:val="18"/>
          <w:szCs w:val="18"/>
        </w:rPr>
      </w:pPr>
      <w:r w:rsidRPr="00411892">
        <w:rPr>
          <w:rFonts w:ascii="Times New Roman CYR" w:hAnsi="Times New Roman CYR" w:cs="Times New Roman CYR"/>
          <w:sz w:val="18"/>
          <w:szCs w:val="18"/>
        </w:rPr>
        <w:lastRenderedPageBreak/>
        <w:t xml:space="preserve">Утвержден </w:t>
      </w:r>
    </w:p>
    <w:p w:rsidR="00A6024D" w:rsidRPr="00411892" w:rsidRDefault="00A6024D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Times New Roman CYR" w:hAnsi="Times New Roman CYR" w:cs="Times New Roman CYR"/>
          <w:sz w:val="18"/>
          <w:szCs w:val="18"/>
        </w:rPr>
      </w:pPr>
      <w:r w:rsidRPr="00411892">
        <w:rPr>
          <w:rFonts w:ascii="Times New Roman CYR" w:hAnsi="Times New Roman CYR" w:cs="Times New Roman CYR"/>
          <w:sz w:val="18"/>
          <w:szCs w:val="18"/>
        </w:rPr>
        <w:t>постановлением Администрации</w:t>
      </w:r>
    </w:p>
    <w:p w:rsidR="00A6024D" w:rsidRPr="00411892" w:rsidRDefault="00850BB1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Times New Roman CYR" w:hAnsi="Times New Roman CYR" w:cs="Times New Roman CYR"/>
          <w:sz w:val="18"/>
          <w:szCs w:val="18"/>
        </w:rPr>
      </w:pPr>
      <w:r w:rsidRPr="00411892">
        <w:rPr>
          <w:rFonts w:ascii="Times New Roman CYR" w:hAnsi="Times New Roman CYR" w:cs="Times New Roman CYR"/>
          <w:sz w:val="18"/>
          <w:szCs w:val="18"/>
        </w:rPr>
        <w:t xml:space="preserve">муниципального образования </w:t>
      </w:r>
    </w:p>
    <w:p w:rsidR="00850BB1" w:rsidRPr="00411892" w:rsidRDefault="00850BB1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Times New Roman CYR" w:hAnsi="Times New Roman CYR" w:cs="Times New Roman CYR"/>
          <w:sz w:val="18"/>
          <w:szCs w:val="18"/>
        </w:rPr>
      </w:pPr>
      <w:r w:rsidRPr="00411892">
        <w:rPr>
          <w:rFonts w:ascii="Times New Roman CYR" w:hAnsi="Times New Roman CYR" w:cs="Times New Roman CYR"/>
          <w:sz w:val="18"/>
          <w:szCs w:val="18"/>
        </w:rPr>
        <w:t>«</w:t>
      </w:r>
      <w:r w:rsidR="00D12F34">
        <w:rPr>
          <w:rFonts w:ascii="Times New Roman CYR" w:hAnsi="Times New Roman CYR" w:cs="Times New Roman CYR"/>
          <w:sz w:val="18"/>
          <w:szCs w:val="18"/>
        </w:rPr>
        <w:t>Беляев</w:t>
      </w:r>
      <w:r w:rsidR="000C67A6" w:rsidRPr="00411892">
        <w:rPr>
          <w:rFonts w:ascii="Times New Roman CYR" w:hAnsi="Times New Roman CYR" w:cs="Times New Roman CYR"/>
          <w:sz w:val="18"/>
          <w:szCs w:val="18"/>
        </w:rPr>
        <w:t>ское</w:t>
      </w:r>
      <w:r w:rsidRPr="00411892">
        <w:rPr>
          <w:rFonts w:ascii="Times New Roman CYR" w:hAnsi="Times New Roman CYR" w:cs="Times New Roman CYR"/>
          <w:sz w:val="18"/>
          <w:szCs w:val="18"/>
        </w:rPr>
        <w:t>»</w:t>
      </w:r>
    </w:p>
    <w:p w:rsidR="00A6024D" w:rsidRPr="00411892" w:rsidRDefault="00121B2E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</w:t>
      </w:r>
      <w:r w:rsidR="00A6024D" w:rsidRPr="00411892">
        <w:rPr>
          <w:rFonts w:ascii="Times New Roman CYR" w:hAnsi="Times New Roman CYR" w:cs="Times New Roman CYR"/>
          <w:sz w:val="18"/>
          <w:szCs w:val="18"/>
        </w:rPr>
        <w:t>т</w:t>
      </w:r>
      <w:r>
        <w:rPr>
          <w:rFonts w:ascii="Times New Roman CYR" w:hAnsi="Times New Roman CYR" w:cs="Times New Roman CYR"/>
          <w:sz w:val="18"/>
          <w:szCs w:val="18"/>
        </w:rPr>
        <w:t xml:space="preserve"> 19 июля 2019года </w:t>
      </w:r>
      <w:r w:rsidR="00850BB1" w:rsidRPr="00411892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A6024D" w:rsidRPr="00411892">
        <w:rPr>
          <w:rFonts w:ascii="Times New Roman CYR" w:hAnsi="Times New Roman CYR" w:cs="Times New Roman CYR"/>
          <w:sz w:val="18"/>
          <w:szCs w:val="18"/>
        </w:rPr>
        <w:t>№</w:t>
      </w:r>
      <w:r w:rsidR="000C67A6" w:rsidRPr="00411892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49</w:t>
      </w:r>
    </w:p>
    <w:p w:rsidR="00A6024D" w:rsidRDefault="00A6024D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6024D" w:rsidRPr="00A6024D" w:rsidRDefault="00A6024D" w:rsidP="00A6024D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tabs>
          <w:tab w:val="left" w:pos="8100"/>
        </w:tabs>
        <w:autoSpaceDE w:val="0"/>
        <w:autoSpaceDN w:val="0"/>
        <w:adjustRightInd w:val="0"/>
        <w:ind w:left="6480"/>
        <w:rPr>
          <w:rFonts w:ascii="Calibri" w:hAnsi="Calibri" w:cs="Calibri"/>
          <w:sz w:val="22"/>
          <w:szCs w:val="22"/>
        </w:rPr>
      </w:pPr>
    </w:p>
    <w:p w:rsidR="007E79AD" w:rsidRDefault="00A6024D" w:rsidP="00A6024D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</w:t>
      </w:r>
    </w:p>
    <w:p w:rsidR="00A6024D" w:rsidRPr="00A6024D" w:rsidRDefault="00A6024D" w:rsidP="00A6024D">
      <w:pPr>
        <w:tabs>
          <w:tab w:val="left" w:pos="81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 w:rsidRPr="00A6024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 адреса земельному участку (при отсутствии адреса – описание местоположения земельного участка)</w:t>
      </w:r>
      <w:r w:rsidRPr="00A6024D">
        <w:rPr>
          <w:sz w:val="28"/>
          <w:szCs w:val="28"/>
        </w:rPr>
        <w:t>»</w:t>
      </w:r>
    </w:p>
    <w:p w:rsidR="00A6024D" w:rsidRPr="00A6024D" w:rsidRDefault="00A6024D" w:rsidP="00A6024D">
      <w:pPr>
        <w:autoSpaceDE w:val="0"/>
        <w:autoSpaceDN w:val="0"/>
        <w:adjustRightInd w:val="0"/>
        <w:ind w:left="43"/>
        <w:jc w:val="center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left="43"/>
        <w:jc w:val="center"/>
        <w:rPr>
          <w:rFonts w:ascii="Times New Roman CYR" w:hAnsi="Times New Roman CYR" w:cs="Times New Roman CYR"/>
          <w:spacing w:val="-14"/>
          <w:highlight w:val="white"/>
        </w:rPr>
      </w:pPr>
      <w:r>
        <w:rPr>
          <w:rFonts w:ascii="Times New Roman CYR" w:hAnsi="Times New Roman CYR" w:cs="Times New Roman CYR"/>
          <w:spacing w:val="-14"/>
          <w:highlight w:val="white"/>
        </w:rPr>
        <w:t>Содержание</w:t>
      </w:r>
    </w:p>
    <w:p w:rsidR="00A6024D" w:rsidRPr="009F6D3A" w:rsidRDefault="009F6D3A" w:rsidP="009F6D3A">
      <w:pPr>
        <w:autoSpaceDE w:val="0"/>
        <w:autoSpaceDN w:val="0"/>
        <w:adjustRightInd w:val="0"/>
        <w:jc w:val="both"/>
      </w:pPr>
      <w:r w:rsidRPr="009F6D3A">
        <w:t xml:space="preserve">       1.</w:t>
      </w:r>
      <w:r w:rsidR="00A6024D" w:rsidRPr="009F6D3A">
        <w:t xml:space="preserve">  </w:t>
      </w:r>
      <w:hyperlink r:id="rId9" w:history="1">
        <w:r w:rsidR="00A6024D" w:rsidRPr="009F6D3A">
          <w:t>Общие положения</w:t>
        </w:r>
      </w:hyperlink>
      <w:r>
        <w:t>.</w:t>
      </w:r>
      <w:r w:rsidR="00A6024D" w:rsidRPr="009F6D3A">
        <w:t xml:space="preserve">                                                                                </w:t>
      </w:r>
    </w:p>
    <w:p w:rsidR="00A6024D" w:rsidRPr="009F6D3A" w:rsidRDefault="00DC1F04" w:rsidP="009F6D3A">
      <w:pPr>
        <w:autoSpaceDE w:val="0"/>
        <w:autoSpaceDN w:val="0"/>
        <w:adjustRightInd w:val="0"/>
        <w:ind w:firstLine="420"/>
        <w:jc w:val="both"/>
      </w:pPr>
      <w:hyperlink r:id="rId10" w:history="1">
        <w:r w:rsidR="00A6024D" w:rsidRPr="009F6D3A">
          <w:t xml:space="preserve">2. </w:t>
        </w:r>
      </w:hyperlink>
      <w:r w:rsidR="00A6024D" w:rsidRPr="009F6D3A">
        <w:t xml:space="preserve">  </w:t>
      </w:r>
      <w:hyperlink r:id="rId11" w:history="1">
        <w:r w:rsidR="00A6024D" w:rsidRPr="009F6D3A">
          <w:t>Стандарт предоставления муниципальной услуги</w:t>
        </w:r>
      </w:hyperlink>
      <w:r w:rsidR="009F6D3A">
        <w:t>.</w:t>
      </w:r>
      <w:r w:rsidR="00A6024D" w:rsidRPr="009F6D3A">
        <w:t xml:space="preserve">                              </w:t>
      </w:r>
    </w:p>
    <w:p w:rsidR="00A6024D" w:rsidRPr="009F6D3A" w:rsidRDefault="00DC1F04" w:rsidP="009F6D3A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hyperlink r:id="rId12" w:history="1">
        <w:r w:rsidR="00A6024D" w:rsidRPr="009F6D3A">
          <w:t>3.</w:t>
        </w:r>
      </w:hyperlink>
      <w:r w:rsidR="009F6D3A">
        <w:t xml:space="preserve"> </w:t>
      </w:r>
      <w:r w:rsidR="00A6024D" w:rsidRPr="009F6D3A">
        <w:rPr>
          <w:rFonts w:ascii="Times New Roman CYR" w:hAnsi="Times New Roman CYR" w:cs="Times New Roman CYR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F6D3A">
        <w:rPr>
          <w:rFonts w:ascii="Times New Roman CYR" w:hAnsi="Times New Roman CYR" w:cs="Times New Roman CYR"/>
        </w:rPr>
        <w:t>.</w:t>
      </w:r>
    </w:p>
    <w:p w:rsidR="00A6024D" w:rsidRPr="009F6D3A" w:rsidRDefault="00DC1F04" w:rsidP="009F6D3A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hyperlink r:id="rId13" w:history="1">
        <w:r w:rsidR="00A6024D" w:rsidRPr="009F6D3A">
          <w:t>4.</w:t>
        </w:r>
      </w:hyperlink>
      <w:r w:rsidR="00A6024D" w:rsidRPr="009F6D3A">
        <w:t xml:space="preserve">   </w:t>
      </w:r>
      <w:r w:rsidR="00A6024D" w:rsidRPr="009F6D3A">
        <w:rPr>
          <w:rFonts w:ascii="Times New Roman CYR" w:hAnsi="Times New Roman CYR" w:cs="Times New Roman CYR"/>
        </w:rPr>
        <w:t>Формы контроля за исполнением административного регламента</w:t>
      </w:r>
      <w:r w:rsidR="009F6D3A">
        <w:rPr>
          <w:rFonts w:ascii="Times New Roman CYR" w:hAnsi="Times New Roman CYR" w:cs="Times New Roman CYR"/>
        </w:rPr>
        <w:t>.</w:t>
      </w:r>
      <w:r w:rsidR="00A6024D" w:rsidRPr="009F6D3A">
        <w:rPr>
          <w:rFonts w:ascii="Times New Roman CYR" w:hAnsi="Times New Roman CYR" w:cs="Times New Roman CYR"/>
        </w:rPr>
        <w:t xml:space="preserve">      </w:t>
      </w:r>
    </w:p>
    <w:p w:rsidR="00A6024D" w:rsidRPr="009F6D3A" w:rsidRDefault="00DC1F04" w:rsidP="009F6D3A">
      <w:pPr>
        <w:autoSpaceDE w:val="0"/>
        <w:autoSpaceDN w:val="0"/>
        <w:adjustRightInd w:val="0"/>
        <w:ind w:firstLine="420"/>
        <w:jc w:val="both"/>
        <w:rPr>
          <w:sz w:val="20"/>
          <w:szCs w:val="20"/>
        </w:rPr>
      </w:pPr>
      <w:hyperlink r:id="rId14" w:history="1">
        <w:r w:rsidR="00A6024D" w:rsidRPr="009F6D3A">
          <w:t>5.</w:t>
        </w:r>
      </w:hyperlink>
      <w:r w:rsidR="00A6024D" w:rsidRPr="009F6D3A">
        <w:t xml:space="preserve">  </w:t>
      </w:r>
      <w:hyperlink r:id="rId15" w:history="1">
        <w:r w:rsidR="00A6024D" w:rsidRPr="009F6D3A">
          <w:t>Досудебное (вне</w:t>
        </w:r>
        <w:r w:rsidR="00A6024D" w:rsidRPr="009F6D3A">
          <w:rPr>
            <w:vanish/>
            <w:lang w:val="en-US"/>
          </w:rPr>
          <w:t>HYPERLINK</w:t>
        </w:r>
        <w:r w:rsidR="00A6024D" w:rsidRPr="009F6D3A">
          <w:rPr>
            <w:vanish/>
          </w:rPr>
          <w:t xml:space="preserve"> "../_</w:t>
        </w:r>
        <w:r w:rsidR="00A6024D" w:rsidRPr="009F6D3A">
          <w:rPr>
            <w:vanish/>
            <w:lang w:val="en-US"/>
          </w:rPr>
          <w:t>top</w:t>
        </w:r>
        <w:r w:rsidR="00A6024D" w:rsidRPr="009F6D3A">
          <w:rPr>
            <w:vanish/>
          </w:rPr>
          <w:t>#_</w:t>
        </w:r>
        <w:r w:rsidR="00A6024D" w:rsidRPr="009F6D3A">
          <w:rPr>
            <w:vanish/>
            <w:lang w:val="en-US"/>
          </w:rPr>
          <w:t>Toc</w:t>
        </w:r>
        <w:r w:rsidR="00A6024D" w:rsidRPr="009F6D3A">
          <w:rPr>
            <w:vanish/>
          </w:rPr>
          <w:t>184694695"</w:t>
        </w:r>
        <w:r w:rsidR="00A6024D" w:rsidRPr="009F6D3A">
          <w:t>судебное) обжалование заявителем решений и действий (безде</w:t>
        </w:r>
        <w:r w:rsidR="00A6024D" w:rsidRPr="009F6D3A">
          <w:rPr>
            <w:vanish/>
            <w:lang w:val="en-US"/>
          </w:rPr>
          <w:t>HYPERLINK</w:t>
        </w:r>
        <w:r w:rsidR="00A6024D" w:rsidRPr="009F6D3A">
          <w:rPr>
            <w:vanish/>
          </w:rPr>
          <w:t xml:space="preserve"> "../_</w:t>
        </w:r>
        <w:r w:rsidR="00A6024D" w:rsidRPr="009F6D3A">
          <w:rPr>
            <w:vanish/>
            <w:lang w:val="en-US"/>
          </w:rPr>
          <w:t>top</w:t>
        </w:r>
        <w:r w:rsidR="00A6024D" w:rsidRPr="009F6D3A">
          <w:rPr>
            <w:vanish/>
          </w:rPr>
          <w:t>#_</w:t>
        </w:r>
        <w:r w:rsidR="00A6024D" w:rsidRPr="009F6D3A">
          <w:rPr>
            <w:vanish/>
            <w:lang w:val="en-US"/>
          </w:rPr>
          <w:t>Toc</w:t>
        </w:r>
        <w:r w:rsidR="00A6024D" w:rsidRPr="009F6D3A">
          <w:rPr>
            <w:vanish/>
          </w:rPr>
          <w:t>184694695"</w:t>
        </w:r>
        <w:r w:rsidR="00A6024D" w:rsidRPr="009F6D3A">
          <w:t>й</w:t>
        </w:r>
        <w:r w:rsidR="00A6024D" w:rsidRPr="009F6D3A">
          <w:rPr>
            <w:vanish/>
            <w:lang w:val="en-US"/>
          </w:rPr>
          <w:t>HYPERLINK</w:t>
        </w:r>
        <w:r w:rsidR="00A6024D" w:rsidRPr="009F6D3A">
          <w:rPr>
            <w:vanish/>
          </w:rPr>
          <w:t xml:space="preserve"> "../_</w:t>
        </w:r>
        <w:r w:rsidR="00A6024D" w:rsidRPr="009F6D3A">
          <w:rPr>
            <w:vanish/>
            <w:lang w:val="en-US"/>
          </w:rPr>
          <w:t>top</w:t>
        </w:r>
        <w:r w:rsidR="00A6024D" w:rsidRPr="009F6D3A">
          <w:rPr>
            <w:vanish/>
          </w:rPr>
          <w:t>#_</w:t>
        </w:r>
        <w:r w:rsidR="00A6024D" w:rsidRPr="009F6D3A">
          <w:rPr>
            <w:vanish/>
            <w:lang w:val="en-US"/>
          </w:rPr>
          <w:t>Toc</w:t>
        </w:r>
        <w:r w:rsidR="00A6024D" w:rsidRPr="009F6D3A">
          <w:rPr>
            <w:vanish/>
          </w:rPr>
          <w:t>184694695"</w:t>
        </w:r>
        <w:r w:rsidR="00A6024D" w:rsidRPr="009F6D3A">
          <w:t>ствия) органа, предоставляющего муниципальную услугу, должностного лица органа пред</w:t>
        </w:r>
        <w:r w:rsidR="00A6024D" w:rsidRPr="009F6D3A">
          <w:rPr>
            <w:vanish/>
            <w:lang w:val="en-US"/>
          </w:rPr>
          <w:t>HYPERLINK</w:t>
        </w:r>
        <w:r w:rsidR="00A6024D" w:rsidRPr="009F6D3A">
          <w:rPr>
            <w:vanish/>
          </w:rPr>
          <w:t xml:space="preserve"> "../_</w:t>
        </w:r>
        <w:r w:rsidR="00A6024D" w:rsidRPr="009F6D3A">
          <w:rPr>
            <w:vanish/>
            <w:lang w:val="en-US"/>
          </w:rPr>
          <w:t>top</w:t>
        </w:r>
        <w:r w:rsidR="00A6024D" w:rsidRPr="009F6D3A">
          <w:rPr>
            <w:vanish/>
          </w:rPr>
          <w:t>#_</w:t>
        </w:r>
        <w:r w:rsidR="00A6024D" w:rsidRPr="009F6D3A">
          <w:rPr>
            <w:vanish/>
            <w:lang w:val="en-US"/>
          </w:rPr>
          <w:t>Toc</w:t>
        </w:r>
        <w:r w:rsidR="00A6024D" w:rsidRPr="009F6D3A">
          <w:rPr>
            <w:vanish/>
          </w:rPr>
          <w:t>184694695"</w:t>
        </w:r>
        <w:r w:rsidR="00A6024D" w:rsidRPr="009F6D3A">
          <w:t>о</w:t>
        </w:r>
        <w:r w:rsidR="00A6024D" w:rsidRPr="009F6D3A">
          <w:rPr>
            <w:vanish/>
            <w:lang w:val="en-US"/>
          </w:rPr>
          <w:t>HYPERLINK</w:t>
        </w:r>
        <w:r w:rsidR="00A6024D" w:rsidRPr="009F6D3A">
          <w:rPr>
            <w:vanish/>
          </w:rPr>
          <w:t xml:space="preserve"> "../_</w:t>
        </w:r>
        <w:r w:rsidR="00A6024D" w:rsidRPr="009F6D3A">
          <w:rPr>
            <w:vanish/>
            <w:lang w:val="en-US"/>
          </w:rPr>
          <w:t>top</w:t>
        </w:r>
        <w:r w:rsidR="00A6024D" w:rsidRPr="009F6D3A">
          <w:rPr>
            <w:vanish/>
          </w:rPr>
          <w:t>#_</w:t>
        </w:r>
        <w:r w:rsidR="00A6024D" w:rsidRPr="009F6D3A">
          <w:rPr>
            <w:vanish/>
            <w:lang w:val="en-US"/>
          </w:rPr>
          <w:t>Toc</w:t>
        </w:r>
        <w:r w:rsidR="00A6024D" w:rsidRPr="009F6D3A">
          <w:rPr>
            <w:vanish/>
          </w:rPr>
          <w:t>184694695"</w:t>
        </w:r>
        <w:r w:rsidR="00A6024D" w:rsidRPr="009F6D3A">
          <w:t xml:space="preserve">ставляющего муниципальную услугу, либо </w:t>
        </w:r>
      </w:hyperlink>
      <w:r w:rsidR="00A6024D" w:rsidRPr="009F6D3A">
        <w:t xml:space="preserve"> </w:t>
      </w:r>
      <w:hyperlink r:id="rId16" w:history="1">
        <w:r w:rsidR="00A6024D" w:rsidRPr="009F6D3A">
          <w:t>муниципального служащего</w:t>
        </w:r>
      </w:hyperlink>
      <w:r w:rsidR="009F6D3A">
        <w:t>.</w:t>
      </w:r>
      <w:r w:rsidR="00A6024D" w:rsidRPr="009F6D3A">
        <w:rPr>
          <w:sz w:val="20"/>
          <w:szCs w:val="20"/>
        </w:rPr>
        <w:t xml:space="preserve">                                        </w:t>
      </w:r>
    </w:p>
    <w:p w:rsidR="00A6024D" w:rsidRPr="009F6D3A" w:rsidRDefault="00A6024D" w:rsidP="00A6024D">
      <w:pPr>
        <w:autoSpaceDE w:val="0"/>
        <w:autoSpaceDN w:val="0"/>
        <w:adjustRightInd w:val="0"/>
        <w:ind w:left="43"/>
        <w:jc w:val="center"/>
        <w:rPr>
          <w:rFonts w:ascii="Calibri" w:hAnsi="Calibri" w:cs="Calibri"/>
          <w:sz w:val="22"/>
          <w:szCs w:val="22"/>
          <w:u w:val="single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left="43"/>
        <w:jc w:val="center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6024D">
        <w:t xml:space="preserve">1. </w:t>
      </w:r>
      <w:r>
        <w:rPr>
          <w:rFonts w:ascii="Times New Roman CYR" w:hAnsi="Times New Roman CYR" w:cs="Times New Roman CYR"/>
        </w:rPr>
        <w:t>ОБЩИЕ ПОЛОЖЕНИЯ</w:t>
      </w:r>
    </w:p>
    <w:p w:rsidR="00A6024D" w:rsidRPr="00A6024D" w:rsidRDefault="00A6024D" w:rsidP="00A6024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254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 w:rsidRPr="00A6024D">
        <w:rPr>
          <w:b/>
          <w:bCs/>
          <w:highlight w:val="white"/>
        </w:rPr>
        <w:tab/>
      </w:r>
      <w:r w:rsidRPr="00A6024D">
        <w:rPr>
          <w:highlight w:val="white"/>
        </w:rPr>
        <w:tab/>
        <w:t xml:space="preserve">1.1. </w:t>
      </w:r>
      <w:r>
        <w:rPr>
          <w:rFonts w:ascii="Times New Roman CYR" w:hAnsi="Times New Roman CYR" w:cs="Times New Roman CYR"/>
          <w:highlight w:val="white"/>
        </w:rPr>
        <w:t>Предмет регулирования административного регламента.</w:t>
      </w:r>
    </w:p>
    <w:p w:rsidR="00A6024D" w:rsidRDefault="00A6024D" w:rsidP="00A602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Административный регламент предоставления Администрацией </w:t>
      </w:r>
      <w:r w:rsidR="00FA76D2">
        <w:rPr>
          <w:rFonts w:ascii="Times New Roman CYR" w:hAnsi="Times New Roman CYR" w:cs="Times New Roman CYR"/>
        </w:rPr>
        <w:t>муниципального образования «</w:t>
      </w:r>
      <w:r w:rsidR="00D12F34">
        <w:rPr>
          <w:rFonts w:ascii="Times New Roman CYR" w:hAnsi="Times New Roman CYR" w:cs="Times New Roman CYR"/>
        </w:rPr>
        <w:t>Беляев</w:t>
      </w:r>
      <w:r w:rsidR="000C67A6">
        <w:rPr>
          <w:rFonts w:ascii="Times New Roman CYR" w:hAnsi="Times New Roman CYR" w:cs="Times New Roman CYR"/>
        </w:rPr>
        <w:t>ское</w:t>
      </w:r>
      <w:r w:rsidR="00FA76D2">
        <w:rPr>
          <w:rFonts w:ascii="Times New Roman CYR" w:hAnsi="Times New Roman CYR" w:cs="Times New Roman CYR"/>
        </w:rPr>
        <w:t>"</w:t>
      </w:r>
      <w:r>
        <w:rPr>
          <w:rFonts w:ascii="Times New Roman CYR" w:hAnsi="Times New Roman CYR" w:cs="Times New Roman CYR"/>
        </w:rPr>
        <w:t xml:space="preserve"> муниципальной услуги </w:t>
      </w:r>
      <w:r w:rsidRPr="00A6024D">
        <w:t>«</w:t>
      </w:r>
      <w:r>
        <w:rPr>
          <w:rFonts w:ascii="Times New Roman CYR" w:hAnsi="Times New Roman CYR" w:cs="Times New Roman CYR"/>
        </w:rPr>
        <w:t>Присвоение адреса земельному участку (при отсутствии адреса – описание местоположения земельного участка)</w:t>
      </w:r>
      <w:r w:rsidRPr="00A6024D">
        <w:t>» (</w:t>
      </w:r>
      <w:r>
        <w:rPr>
          <w:rFonts w:ascii="Times New Roman CYR" w:hAnsi="Times New Roman CYR" w:cs="Times New Roman CYR"/>
        </w:rPr>
        <w:t>далее – муниципальный регламент),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получения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Административный регламент определяет сроки, условия исполнения и последовательность действий (далее – административные процедуры), при осуществлении полномочий по предоставлению муниципальной услуги.</w:t>
      </w:r>
    </w:p>
    <w:p w:rsidR="00A6024D" w:rsidRPr="00A6024D" w:rsidRDefault="00A6024D" w:rsidP="00A6024D">
      <w:pPr>
        <w:tabs>
          <w:tab w:val="left" w:pos="6300"/>
        </w:tabs>
        <w:autoSpaceDE w:val="0"/>
        <w:autoSpaceDN w:val="0"/>
        <w:adjustRightInd w:val="0"/>
        <w:ind w:firstLine="709"/>
        <w:jc w:val="both"/>
      </w:pPr>
      <w:r w:rsidRPr="00A6024D">
        <w:t xml:space="preserve"> </w:t>
      </w:r>
    </w:p>
    <w:p w:rsidR="00A6024D" w:rsidRDefault="00A6024D" w:rsidP="00A6024D">
      <w:pPr>
        <w:tabs>
          <w:tab w:val="left" w:pos="3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6024D">
        <w:rPr>
          <w:b/>
          <w:bCs/>
        </w:rPr>
        <w:tab/>
      </w:r>
      <w:r w:rsidRPr="00A6024D">
        <w:rPr>
          <w:b/>
          <w:bCs/>
        </w:rPr>
        <w:tab/>
      </w:r>
      <w:r w:rsidRPr="00A6024D">
        <w:t xml:space="preserve">1.2. </w:t>
      </w:r>
      <w:r>
        <w:rPr>
          <w:rFonts w:ascii="Times New Roman CYR" w:hAnsi="Times New Roman CYR" w:cs="Times New Roman CYR"/>
        </w:rPr>
        <w:t>Понятия, используемые в  административном регламенте.</w:t>
      </w:r>
    </w:p>
    <w:p w:rsidR="00A6024D" w:rsidRDefault="00A6024D" w:rsidP="00A6024D">
      <w:pPr>
        <w:tabs>
          <w:tab w:val="left" w:pos="3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6024D">
        <w:tab/>
      </w:r>
      <w:r w:rsidRPr="00A6024D">
        <w:tab/>
      </w:r>
      <w:r>
        <w:rPr>
          <w:rFonts w:ascii="Times New Roman CYR" w:hAnsi="Times New Roman CYR" w:cs="Times New Roman CYR"/>
        </w:rPr>
        <w:t>В настоящем административном регламенте используются следующие понятия: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адресообразующие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объект адресации – один или несколько объектов капитального строительства, в том числе земельные участки, здания, сооружения, помещения и объекты незавершенного строительства;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 - </w:t>
      </w:r>
      <w:r>
        <w:rPr>
          <w:rFonts w:ascii="Times New Roman CYR" w:hAnsi="Times New Roman CYR" w:cs="Times New Roman CYR"/>
        </w:rPr>
        <w:t>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элемент улично-дорожной сети - улица, проспект, переулок, проезд, набережная, площадь, бульвар, тупик, съезд, шоссе, аллея и иное.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</w:pPr>
      <w:r w:rsidRPr="00A6024D">
        <w:t xml:space="preserve"> </w:t>
      </w:r>
    </w:p>
    <w:p w:rsidR="00A6024D" w:rsidRDefault="00A6024D" w:rsidP="00A6024D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6024D">
        <w:rPr>
          <w:b/>
          <w:bCs/>
        </w:rPr>
        <w:tab/>
      </w:r>
      <w:r w:rsidRPr="00A6024D">
        <w:t xml:space="preserve">1.3. </w:t>
      </w:r>
      <w:r>
        <w:rPr>
          <w:rFonts w:ascii="Times New Roman CYR" w:hAnsi="Times New Roman CYR" w:cs="Times New Roman CYR"/>
        </w:rPr>
        <w:t>Описание заявителей.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 о присвоении объекту адресации или об аннулировании его адреса подается собственником объекта адресации по собственной инициативе либо лицом, обладающим одним из вещных прав на объект адресации:</w:t>
      </w:r>
    </w:p>
    <w:p w:rsidR="00A6024D" w:rsidRDefault="00A6024D" w:rsidP="00A6024D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право хозяйственного ведения;</w:t>
      </w:r>
    </w:p>
    <w:p w:rsidR="00A6024D" w:rsidRDefault="00A6024D" w:rsidP="00A6024D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право оперативного управления;</w:t>
      </w:r>
    </w:p>
    <w:p w:rsidR="00A6024D" w:rsidRDefault="00A6024D" w:rsidP="00A6024D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право пожизненно наследуемого владения;</w:t>
      </w: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право постоянного (бессрочного) пользования.</w:t>
      </w:r>
    </w:p>
    <w:p w:rsidR="00A6024D" w:rsidRDefault="00A6024D" w:rsidP="00A602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заявлением вправе обратиться </w:t>
      </w:r>
      <w:hyperlink r:id="rId17" w:history="1">
        <w:r>
          <w:rPr>
            <w:rFonts w:ascii="Times New Roman CYR" w:hAnsi="Times New Roman CYR" w:cs="Times New Roman CYR"/>
            <w:color w:val="0000FF"/>
            <w:u w:val="single"/>
          </w:rPr>
          <w:t>представители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A6024D" w:rsidRPr="00A6024D" w:rsidRDefault="00A6024D" w:rsidP="00A6024D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6024D">
        <w:rPr>
          <w:b/>
          <w:bCs/>
        </w:rPr>
        <w:tab/>
      </w:r>
      <w:r w:rsidRPr="00A6024D">
        <w:t xml:space="preserve">1.4. </w:t>
      </w:r>
      <w:r>
        <w:rPr>
          <w:rFonts w:ascii="Times New Roman CYR" w:hAnsi="Times New Roman CYR" w:cs="Times New Roman CYR"/>
        </w:rPr>
        <w:t>Требования к порядку информирования о предоставлении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A6024D">
        <w:t xml:space="preserve">1.4.1. </w:t>
      </w:r>
      <w:r>
        <w:rPr>
          <w:rFonts w:ascii="Times New Roman CYR" w:hAnsi="Times New Roman CYR" w:cs="Times New Roman CYR"/>
        </w:rPr>
        <w:t>Заявитель вправе получить информацию: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 порядке, условиях и сроках предоставления муниципальной услуги;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 нормативных правовых актах по вопросам предоставления муниципальной услуги;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 графике работы должностных лиц, оказывающих предоставление услуги;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 порядке досудебного (внесудебного)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A6024D" w:rsidRDefault="00A6024D" w:rsidP="00A602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6024D">
        <w:t xml:space="preserve">1.4.2. </w:t>
      </w:r>
      <w:r>
        <w:rPr>
          <w:rFonts w:ascii="Times New Roman CYR" w:hAnsi="Times New Roman CYR" w:cs="Times New Roman CYR"/>
        </w:rPr>
        <w:t>Порядок предоставления информации заявителю по вопросам предоставления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1) </w:t>
      </w:r>
      <w:r>
        <w:rPr>
          <w:rFonts w:ascii="Times New Roman CYR" w:hAnsi="Times New Roman CYR" w:cs="Times New Roman CYR"/>
        </w:rPr>
        <w:t>Получение информации о порядке предоставления муниципальной услуги может осуществляться: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при личном обращении заявителя;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при обращении по телефону;</w:t>
      </w:r>
    </w:p>
    <w:p w:rsidR="00A6024D" w:rsidRPr="005321C5" w:rsidRDefault="00A6024D" w:rsidP="00A6024D">
      <w:pPr>
        <w:autoSpaceDE w:val="0"/>
        <w:autoSpaceDN w:val="0"/>
        <w:adjustRightInd w:val="0"/>
        <w:ind w:firstLine="709"/>
        <w:jc w:val="both"/>
      </w:pPr>
      <w:r w:rsidRPr="005321C5">
        <w:t xml:space="preserve">- </w:t>
      </w:r>
      <w:r w:rsidRPr="005321C5">
        <w:rPr>
          <w:rFonts w:ascii="Times New Roman CYR" w:hAnsi="Times New Roman CYR" w:cs="Times New Roman CYR"/>
        </w:rPr>
        <w:t xml:space="preserve">в письменной форме на основании письменного обращения или по электронной почте </w:t>
      </w:r>
      <w:r w:rsidR="00D12F34">
        <w:rPr>
          <w:rFonts w:ascii="Times New Roman CYR" w:hAnsi="Times New Roman CYR" w:cs="Times New Roman CYR"/>
          <w:lang w:val="en-US"/>
        </w:rPr>
        <w:t>belyaevskoe</w:t>
      </w:r>
      <w:r w:rsidR="00D12F34">
        <w:rPr>
          <w:rFonts w:ascii="Times New Roman CYR" w:hAnsi="Times New Roman CYR" w:cs="Times New Roman CYR"/>
        </w:rPr>
        <w:t>@</w:t>
      </w:r>
      <w:r w:rsidR="00D12F34">
        <w:rPr>
          <w:rFonts w:ascii="Times New Roman CYR" w:hAnsi="Times New Roman CYR" w:cs="Times New Roman CYR"/>
          <w:lang w:val="en-US"/>
        </w:rPr>
        <w:t>mail</w:t>
      </w:r>
      <w:r w:rsidR="00D12F34">
        <w:rPr>
          <w:rFonts w:ascii="Times New Roman CYR" w:hAnsi="Times New Roman CYR" w:cs="Times New Roman CYR"/>
        </w:rPr>
        <w:t>.</w:t>
      </w:r>
      <w:r w:rsidR="00D12F34">
        <w:rPr>
          <w:rFonts w:ascii="Times New Roman CYR" w:hAnsi="Times New Roman CYR" w:cs="Times New Roman CYR"/>
          <w:lang w:val="en-US"/>
        </w:rPr>
        <w:t>ru</w:t>
      </w:r>
      <w:r w:rsidR="00D12F34">
        <w:rPr>
          <w:rFonts w:ascii="Times New Roman CYR" w:hAnsi="Times New Roman CYR" w:cs="Times New Roman CYR"/>
        </w:rPr>
        <w:t xml:space="preserve"> А</w:t>
      </w:r>
      <w:r w:rsidR="009F6D3A" w:rsidRPr="005321C5">
        <w:rPr>
          <w:rFonts w:ascii="Times New Roman CYR" w:hAnsi="Times New Roman CYR" w:cs="Times New Roman CYR"/>
        </w:rPr>
        <w:t xml:space="preserve">дминистрация </w:t>
      </w:r>
      <w:r w:rsidR="00FA76D2" w:rsidRPr="005321C5">
        <w:t>муниципальное образование «</w:t>
      </w:r>
      <w:r w:rsidR="00D12F34">
        <w:t>Беляев</w:t>
      </w:r>
      <w:r w:rsidR="00C7753A">
        <w:rPr>
          <w:rFonts w:ascii="Times New Roman CYR" w:hAnsi="Times New Roman CYR" w:cs="Times New Roman CYR"/>
        </w:rPr>
        <w:t>ское</w:t>
      </w:r>
      <w:r w:rsidRPr="005321C5">
        <w:t>»);</w:t>
      </w:r>
    </w:p>
    <w:p w:rsidR="00A6024D" w:rsidRPr="005321C5" w:rsidRDefault="00A6024D" w:rsidP="00A6024D">
      <w:pPr>
        <w:autoSpaceDE w:val="0"/>
        <w:autoSpaceDN w:val="0"/>
        <w:adjustRightInd w:val="0"/>
        <w:ind w:firstLine="708"/>
        <w:jc w:val="both"/>
      </w:pPr>
      <w:r w:rsidRPr="005321C5">
        <w:t xml:space="preserve">- </w:t>
      </w:r>
      <w:r w:rsidRPr="005321C5">
        <w:rPr>
          <w:rFonts w:ascii="Times New Roman CYR" w:hAnsi="Times New Roman CYR" w:cs="Times New Roman CYR"/>
        </w:rPr>
        <w:t xml:space="preserve">посредством размещения на официальном сайте Администрации </w:t>
      </w:r>
      <w:r w:rsidR="001F5334">
        <w:rPr>
          <w:rFonts w:ascii="Times New Roman CYR" w:hAnsi="Times New Roman CYR" w:cs="Times New Roman CYR"/>
        </w:rPr>
        <w:t>муниципального образования «Игринский район» (страни</w:t>
      </w:r>
      <w:r w:rsidR="00D12F34">
        <w:rPr>
          <w:rFonts w:ascii="Times New Roman CYR" w:hAnsi="Times New Roman CYR" w:cs="Times New Roman CYR"/>
        </w:rPr>
        <w:t>ц</w:t>
      </w:r>
      <w:r w:rsidR="001F5334">
        <w:rPr>
          <w:rFonts w:ascii="Times New Roman CYR" w:hAnsi="Times New Roman CYR" w:cs="Times New Roman CYR"/>
        </w:rPr>
        <w:t>а Муниципального образования «</w:t>
      </w:r>
      <w:r w:rsidR="00D12F34">
        <w:rPr>
          <w:rFonts w:ascii="Times New Roman CYR" w:hAnsi="Times New Roman CYR" w:cs="Times New Roman CYR"/>
        </w:rPr>
        <w:t>Беляевс</w:t>
      </w:r>
      <w:r w:rsidR="00C7753A">
        <w:rPr>
          <w:rFonts w:ascii="Times New Roman CYR" w:hAnsi="Times New Roman CYR" w:cs="Times New Roman CYR"/>
        </w:rPr>
        <w:t>кое</w:t>
      </w:r>
      <w:r w:rsidR="001F5334">
        <w:rPr>
          <w:rFonts w:ascii="Times New Roman CYR" w:hAnsi="Times New Roman CYR" w:cs="Times New Roman CYR"/>
        </w:rPr>
        <w:t>»)</w:t>
      </w:r>
      <w:r w:rsidRPr="005321C5">
        <w:rPr>
          <w:rFonts w:ascii="Times New Roman CYR" w:hAnsi="Times New Roman CYR" w:cs="Times New Roman CYR"/>
        </w:rPr>
        <w:t xml:space="preserve">: </w:t>
      </w:r>
      <w:hyperlink r:id="rId18" w:history="1">
        <w:r w:rsidR="009F6D3A" w:rsidRPr="005321C5">
          <w:rPr>
            <w:rStyle w:val="a3"/>
            <w:rFonts w:ascii="Times New Roman CYR" w:hAnsi="Times New Roman CYR" w:cs="Times New Roman CYR"/>
            <w:color w:val="auto"/>
          </w:rPr>
          <w:t>http</w:t>
        </w:r>
        <w:r w:rsidR="009F6D3A" w:rsidRPr="005321C5">
          <w:rPr>
            <w:rStyle w:val="a3"/>
            <w:vanish/>
            <w:color w:val="auto"/>
            <w:lang w:val="en-US"/>
          </w:rPr>
          <w:t>HYPERLINK</w:t>
        </w:r>
        <w:r w:rsidR="009F6D3A" w:rsidRPr="005321C5">
          <w:rPr>
            <w:rStyle w:val="a3"/>
            <w:vanish/>
            <w:color w:val="auto"/>
          </w:rPr>
          <w:t xml:space="preserve"> "</w:t>
        </w:r>
        <w:r w:rsidR="009F6D3A" w:rsidRPr="005321C5">
          <w:rPr>
            <w:rStyle w:val="a3"/>
            <w:vanish/>
            <w:color w:val="auto"/>
            <w:lang w:val="en-US"/>
          </w:rPr>
          <w:t>http</w:t>
        </w:r>
        <w:r w:rsidR="009F6D3A" w:rsidRPr="005321C5">
          <w:rPr>
            <w:rStyle w:val="a3"/>
            <w:vanish/>
            <w:color w:val="auto"/>
          </w:rPr>
          <w:t>://</w:t>
        </w:r>
        <w:r w:rsidR="009F6D3A" w:rsidRPr="005321C5">
          <w:rPr>
            <w:rStyle w:val="a3"/>
            <w:vanish/>
            <w:color w:val="auto"/>
            <w:lang w:val="en-US"/>
          </w:rPr>
          <w:t>www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votkinsk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ru</w:t>
        </w:r>
        <w:r w:rsidR="009F6D3A" w:rsidRPr="005321C5">
          <w:rPr>
            <w:rStyle w:val="a3"/>
            <w:vanish/>
            <w:color w:val="auto"/>
          </w:rPr>
          <w:t>/"</w:t>
        </w:r>
        <w:r w:rsidR="009F6D3A" w:rsidRPr="005321C5">
          <w:rPr>
            <w:rStyle w:val="a3"/>
            <w:color w:val="auto"/>
          </w:rPr>
          <w:t>://</w:t>
        </w:r>
        <w:r w:rsidR="009F6D3A" w:rsidRPr="005321C5">
          <w:rPr>
            <w:rStyle w:val="a3"/>
            <w:vanish/>
            <w:color w:val="auto"/>
            <w:lang w:val="en-US"/>
          </w:rPr>
          <w:t>HYPERLINK</w:t>
        </w:r>
        <w:r w:rsidR="009F6D3A" w:rsidRPr="005321C5">
          <w:rPr>
            <w:rStyle w:val="a3"/>
            <w:vanish/>
            <w:color w:val="auto"/>
          </w:rPr>
          <w:t xml:space="preserve"> "</w:t>
        </w:r>
        <w:r w:rsidR="009F6D3A" w:rsidRPr="005321C5">
          <w:rPr>
            <w:rStyle w:val="a3"/>
            <w:vanish/>
            <w:color w:val="auto"/>
            <w:lang w:val="en-US"/>
          </w:rPr>
          <w:t>http</w:t>
        </w:r>
        <w:r w:rsidR="009F6D3A" w:rsidRPr="005321C5">
          <w:rPr>
            <w:rStyle w:val="a3"/>
            <w:vanish/>
            <w:color w:val="auto"/>
          </w:rPr>
          <w:t>://</w:t>
        </w:r>
        <w:r w:rsidR="009F6D3A" w:rsidRPr="005321C5">
          <w:rPr>
            <w:rStyle w:val="a3"/>
            <w:vanish/>
            <w:color w:val="auto"/>
            <w:lang w:val="en-US"/>
          </w:rPr>
          <w:t>www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votkinsk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ru</w:t>
        </w:r>
        <w:r w:rsidR="009F6D3A" w:rsidRPr="005321C5">
          <w:rPr>
            <w:rStyle w:val="a3"/>
            <w:vanish/>
            <w:color w:val="auto"/>
          </w:rPr>
          <w:t>/"</w:t>
        </w:r>
        <w:r w:rsidR="009F6D3A" w:rsidRPr="005321C5">
          <w:rPr>
            <w:rStyle w:val="a3"/>
            <w:color w:val="auto"/>
            <w:lang w:val="en-US"/>
          </w:rPr>
          <w:t>www</w:t>
        </w:r>
        <w:r w:rsidR="009F6D3A" w:rsidRPr="005321C5">
          <w:rPr>
            <w:rStyle w:val="a3"/>
            <w:vanish/>
            <w:color w:val="auto"/>
            <w:lang w:val="en-US"/>
          </w:rPr>
          <w:t>HYPERLINK</w:t>
        </w:r>
        <w:r w:rsidR="009F6D3A" w:rsidRPr="005321C5">
          <w:rPr>
            <w:rStyle w:val="a3"/>
            <w:vanish/>
            <w:color w:val="auto"/>
          </w:rPr>
          <w:t xml:space="preserve"> "</w:t>
        </w:r>
        <w:r w:rsidR="009F6D3A" w:rsidRPr="005321C5">
          <w:rPr>
            <w:rStyle w:val="a3"/>
            <w:vanish/>
            <w:color w:val="auto"/>
            <w:lang w:val="en-US"/>
          </w:rPr>
          <w:t>http</w:t>
        </w:r>
        <w:r w:rsidR="009F6D3A" w:rsidRPr="005321C5">
          <w:rPr>
            <w:rStyle w:val="a3"/>
            <w:vanish/>
            <w:color w:val="auto"/>
          </w:rPr>
          <w:t>://</w:t>
        </w:r>
        <w:r w:rsidR="009F6D3A" w:rsidRPr="005321C5">
          <w:rPr>
            <w:rStyle w:val="a3"/>
            <w:vanish/>
            <w:color w:val="auto"/>
            <w:lang w:val="en-US"/>
          </w:rPr>
          <w:t>www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votkinsk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ru</w:t>
        </w:r>
        <w:r w:rsidR="009F6D3A" w:rsidRPr="005321C5">
          <w:rPr>
            <w:rStyle w:val="a3"/>
            <w:vanish/>
            <w:color w:val="auto"/>
          </w:rPr>
          <w:t>/"</w:t>
        </w:r>
        <w:r w:rsidR="009F6D3A" w:rsidRPr="005321C5">
          <w:rPr>
            <w:rStyle w:val="a3"/>
            <w:color w:val="auto"/>
          </w:rPr>
          <w:t>.</w:t>
        </w:r>
        <w:r w:rsidR="009F6D3A" w:rsidRPr="005321C5">
          <w:rPr>
            <w:rStyle w:val="a3"/>
            <w:color w:val="auto"/>
            <w:shd w:val="clear" w:color="auto" w:fill="FFFFFF"/>
          </w:rPr>
          <w:t>igra.udmurt</w:t>
        </w:r>
        <w:r w:rsidR="009F6D3A" w:rsidRPr="005321C5">
          <w:rPr>
            <w:rStyle w:val="a3"/>
            <w:vanish/>
            <w:color w:val="auto"/>
          </w:rPr>
          <w:t xml:space="preserve"> </w:t>
        </w:r>
        <w:r w:rsidR="009F6D3A" w:rsidRPr="005321C5">
          <w:rPr>
            <w:rStyle w:val="a3"/>
            <w:vanish/>
            <w:color w:val="auto"/>
            <w:lang w:val="en-US"/>
          </w:rPr>
          <w:t>HYPERLINK</w:t>
        </w:r>
        <w:r w:rsidR="009F6D3A" w:rsidRPr="005321C5">
          <w:rPr>
            <w:rStyle w:val="a3"/>
            <w:vanish/>
            <w:color w:val="auto"/>
          </w:rPr>
          <w:t xml:space="preserve"> "</w:t>
        </w:r>
        <w:r w:rsidR="009F6D3A" w:rsidRPr="005321C5">
          <w:rPr>
            <w:rStyle w:val="a3"/>
            <w:vanish/>
            <w:color w:val="auto"/>
            <w:lang w:val="en-US"/>
          </w:rPr>
          <w:t>http</w:t>
        </w:r>
        <w:r w:rsidR="009F6D3A" w:rsidRPr="005321C5">
          <w:rPr>
            <w:rStyle w:val="a3"/>
            <w:vanish/>
            <w:color w:val="auto"/>
          </w:rPr>
          <w:t>://</w:t>
        </w:r>
        <w:r w:rsidR="009F6D3A" w:rsidRPr="005321C5">
          <w:rPr>
            <w:rStyle w:val="a3"/>
            <w:vanish/>
            <w:color w:val="auto"/>
            <w:lang w:val="en-US"/>
          </w:rPr>
          <w:t>www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votkinsk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ru</w:t>
        </w:r>
        <w:r w:rsidR="009F6D3A" w:rsidRPr="005321C5">
          <w:rPr>
            <w:rStyle w:val="a3"/>
            <w:vanish/>
            <w:color w:val="auto"/>
          </w:rPr>
          <w:t>/"</w:t>
        </w:r>
        <w:r w:rsidR="009F6D3A" w:rsidRPr="005321C5">
          <w:rPr>
            <w:rStyle w:val="a3"/>
            <w:vanish/>
            <w:color w:val="auto"/>
            <w:lang w:val="en-US"/>
          </w:rPr>
          <w:t>iigrHYPERLINK</w:t>
        </w:r>
        <w:r w:rsidR="009F6D3A" w:rsidRPr="005321C5">
          <w:rPr>
            <w:rStyle w:val="a3"/>
            <w:vanish/>
            <w:color w:val="auto"/>
          </w:rPr>
          <w:t xml:space="preserve"> "</w:t>
        </w:r>
        <w:r w:rsidR="009F6D3A" w:rsidRPr="005321C5">
          <w:rPr>
            <w:rStyle w:val="a3"/>
            <w:vanish/>
            <w:color w:val="auto"/>
            <w:lang w:val="en-US"/>
          </w:rPr>
          <w:t>http</w:t>
        </w:r>
        <w:r w:rsidR="009F6D3A" w:rsidRPr="005321C5">
          <w:rPr>
            <w:rStyle w:val="a3"/>
            <w:vanish/>
            <w:color w:val="auto"/>
          </w:rPr>
          <w:t>://</w:t>
        </w:r>
        <w:r w:rsidR="009F6D3A" w:rsidRPr="005321C5">
          <w:rPr>
            <w:rStyle w:val="a3"/>
            <w:vanish/>
            <w:color w:val="auto"/>
            <w:lang w:val="en-US"/>
          </w:rPr>
          <w:t>www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votkinsk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ru</w:t>
        </w:r>
        <w:r w:rsidR="009F6D3A" w:rsidRPr="005321C5">
          <w:rPr>
            <w:rStyle w:val="a3"/>
            <w:vanish/>
            <w:color w:val="auto"/>
          </w:rPr>
          <w:t>/"</w:t>
        </w:r>
        <w:r w:rsidR="009F6D3A" w:rsidRPr="005321C5">
          <w:rPr>
            <w:rStyle w:val="a3"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HYPERLINK</w:t>
        </w:r>
        <w:r w:rsidR="009F6D3A" w:rsidRPr="005321C5">
          <w:rPr>
            <w:rStyle w:val="a3"/>
            <w:vanish/>
            <w:color w:val="auto"/>
          </w:rPr>
          <w:t xml:space="preserve"> "</w:t>
        </w:r>
        <w:r w:rsidR="009F6D3A" w:rsidRPr="005321C5">
          <w:rPr>
            <w:rStyle w:val="a3"/>
            <w:vanish/>
            <w:color w:val="auto"/>
            <w:lang w:val="en-US"/>
          </w:rPr>
          <w:t>http</w:t>
        </w:r>
        <w:r w:rsidR="009F6D3A" w:rsidRPr="005321C5">
          <w:rPr>
            <w:rStyle w:val="a3"/>
            <w:vanish/>
            <w:color w:val="auto"/>
          </w:rPr>
          <w:t>://</w:t>
        </w:r>
        <w:r w:rsidR="009F6D3A" w:rsidRPr="005321C5">
          <w:rPr>
            <w:rStyle w:val="a3"/>
            <w:vanish/>
            <w:color w:val="auto"/>
            <w:lang w:val="en-US"/>
          </w:rPr>
          <w:t>www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votkinsk</w:t>
        </w:r>
        <w:r w:rsidR="009F6D3A" w:rsidRPr="005321C5">
          <w:rPr>
            <w:rStyle w:val="a3"/>
            <w:vanish/>
            <w:color w:val="auto"/>
          </w:rPr>
          <w:t>.</w:t>
        </w:r>
        <w:r w:rsidR="009F6D3A" w:rsidRPr="005321C5">
          <w:rPr>
            <w:rStyle w:val="a3"/>
            <w:vanish/>
            <w:color w:val="auto"/>
            <w:lang w:val="en-US"/>
          </w:rPr>
          <w:t>ru</w:t>
        </w:r>
        <w:r w:rsidR="009F6D3A" w:rsidRPr="005321C5">
          <w:rPr>
            <w:rStyle w:val="a3"/>
            <w:vanish/>
            <w:color w:val="auto"/>
          </w:rPr>
          <w:t>/"</w:t>
        </w:r>
        <w:r w:rsidR="009F6D3A" w:rsidRPr="005321C5">
          <w:rPr>
            <w:rStyle w:val="a3"/>
            <w:color w:val="auto"/>
            <w:lang w:val="en-US"/>
          </w:rPr>
          <w:t>ru</w:t>
        </w:r>
      </w:hyperlink>
      <w:r w:rsidR="009F6D3A" w:rsidRPr="005321C5">
        <w:t xml:space="preserve"> </w:t>
      </w:r>
      <w:r w:rsidR="001F5334">
        <w:t xml:space="preserve"> </w:t>
      </w:r>
      <w:r w:rsidRPr="005321C5">
        <w:t>.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При ответах на телефонные звонки и устные обращения, должностное лицо, ответственное за предоставление муниципальной услуги, подробно и в вежливой форме информирует обратившегося по интересующим вопросам, связанным с предоставлением муниципальной услуги.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должностного лица, принявшего телефонный звонок.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Устное информирование заявителя осуществляется не более 15 минут.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3) </w:t>
      </w:r>
      <w:r>
        <w:rPr>
          <w:rFonts w:ascii="Times New Roman CYR" w:hAnsi="Times New Roman CYR" w:cs="Times New Roman CYR"/>
        </w:rPr>
        <w:t xml:space="preserve">Местонахождение </w:t>
      </w:r>
      <w:r w:rsidR="00436A9D">
        <w:rPr>
          <w:rFonts w:ascii="Times New Roman CYR" w:hAnsi="Times New Roman CYR" w:cs="Times New Roman CYR"/>
        </w:rPr>
        <w:t>должностного лица, ответственного за предоставление муниципальной услуги</w:t>
      </w:r>
      <w:r>
        <w:rPr>
          <w:rFonts w:ascii="Times New Roman CYR" w:hAnsi="Times New Roman CYR" w:cs="Times New Roman CYR"/>
        </w:rPr>
        <w:t>, непосредственно оказывающего муниципальную услугу</w:t>
      </w:r>
      <w:r w:rsidR="00436A9D">
        <w:rPr>
          <w:rFonts w:ascii="Times New Roman CYR" w:hAnsi="Times New Roman CYR" w:cs="Times New Roman CYR"/>
        </w:rPr>
        <w:t>, Администрация  муниципального образования «</w:t>
      </w:r>
      <w:r w:rsidR="00D12F34">
        <w:rPr>
          <w:rFonts w:ascii="Times New Roman CYR" w:hAnsi="Times New Roman CYR" w:cs="Times New Roman CYR"/>
        </w:rPr>
        <w:t>Беляев</w:t>
      </w:r>
      <w:r w:rsidR="00C7753A">
        <w:rPr>
          <w:rFonts w:ascii="Times New Roman CYR" w:hAnsi="Times New Roman CYR" w:cs="Times New Roman CYR"/>
        </w:rPr>
        <w:t>ское</w:t>
      </w:r>
      <w:r w:rsidR="00436A9D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: Удмуртская Республика, </w:t>
      </w:r>
      <w:r w:rsidR="00436A9D">
        <w:rPr>
          <w:rFonts w:ascii="Times New Roman CYR" w:hAnsi="Times New Roman CYR" w:cs="Times New Roman CYR"/>
        </w:rPr>
        <w:t xml:space="preserve">          Игринский район, </w:t>
      </w:r>
      <w:r w:rsidR="00D12F34">
        <w:rPr>
          <w:rFonts w:ascii="Times New Roman CYR" w:hAnsi="Times New Roman CYR" w:cs="Times New Roman CYR"/>
        </w:rPr>
        <w:t>д</w:t>
      </w:r>
      <w:r w:rsidR="00436A9D">
        <w:rPr>
          <w:rFonts w:ascii="Times New Roman CYR" w:hAnsi="Times New Roman CYR" w:cs="Times New Roman CYR"/>
        </w:rPr>
        <w:t xml:space="preserve">. </w:t>
      </w:r>
      <w:r w:rsidR="00D12F34">
        <w:rPr>
          <w:rFonts w:ascii="Times New Roman CYR" w:hAnsi="Times New Roman CYR" w:cs="Times New Roman CYR"/>
        </w:rPr>
        <w:t>Беляевское</w:t>
      </w:r>
      <w:r>
        <w:rPr>
          <w:rFonts w:ascii="Times New Roman CYR" w:hAnsi="Times New Roman CYR" w:cs="Times New Roman CYR"/>
        </w:rPr>
        <w:t xml:space="preserve">, ул. </w:t>
      </w:r>
      <w:r w:rsidR="00C7753A">
        <w:rPr>
          <w:rFonts w:ascii="Times New Roman CYR" w:hAnsi="Times New Roman CYR" w:cs="Times New Roman CYR"/>
        </w:rPr>
        <w:t>Центральная</w:t>
      </w:r>
      <w:r>
        <w:rPr>
          <w:rFonts w:ascii="Times New Roman CYR" w:hAnsi="Times New Roman CYR" w:cs="Times New Roman CYR"/>
        </w:rPr>
        <w:t>, д.</w:t>
      </w:r>
      <w:r w:rsidR="00436A9D">
        <w:rPr>
          <w:rFonts w:ascii="Times New Roman CYR" w:hAnsi="Times New Roman CYR" w:cs="Times New Roman CYR"/>
        </w:rPr>
        <w:t xml:space="preserve"> </w:t>
      </w:r>
      <w:r w:rsidR="00D12F3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Почтовый индекс: 427</w:t>
      </w:r>
      <w:r w:rsidR="00C7753A">
        <w:rPr>
          <w:rFonts w:ascii="Times New Roman CYR" w:hAnsi="Times New Roman CYR" w:cs="Times New Roman CYR"/>
        </w:rPr>
        <w:t>1</w:t>
      </w:r>
      <w:r w:rsidR="00D12F34">
        <w:rPr>
          <w:rFonts w:ascii="Times New Roman CYR" w:hAnsi="Times New Roman CYR" w:cs="Times New Roman CYR"/>
        </w:rPr>
        <w:t>6</w:t>
      </w:r>
      <w:r w:rsidR="00C7753A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</w:p>
    <w:p w:rsidR="00A6024D" w:rsidRPr="00FC5457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C5457">
        <w:rPr>
          <w:rFonts w:ascii="Times New Roman CYR" w:hAnsi="Times New Roman CYR" w:cs="Times New Roman CYR"/>
        </w:rPr>
        <w:t xml:space="preserve">Адрес официального сайта в сети Интернет: </w:t>
      </w:r>
      <w:hyperlink r:id="rId19" w:history="1">
        <w:r w:rsidR="00436A9D" w:rsidRPr="00FC5457">
          <w:rPr>
            <w:rStyle w:val="a3"/>
            <w:rFonts w:ascii="Times New Roman CYR" w:hAnsi="Times New Roman CYR" w:cs="Times New Roman CYR"/>
            <w:color w:val="auto"/>
          </w:rPr>
          <w:t>http</w:t>
        </w:r>
        <w:r w:rsidR="00436A9D" w:rsidRPr="00FC5457">
          <w:rPr>
            <w:rStyle w:val="a3"/>
            <w:vanish/>
            <w:color w:val="auto"/>
            <w:lang w:val="en-US"/>
          </w:rPr>
          <w:t>HYPERLINK</w:t>
        </w:r>
        <w:r w:rsidR="00436A9D" w:rsidRPr="00FC5457">
          <w:rPr>
            <w:rStyle w:val="a3"/>
            <w:vanish/>
            <w:color w:val="auto"/>
          </w:rPr>
          <w:t xml:space="preserve"> "</w:t>
        </w:r>
        <w:r w:rsidR="00436A9D" w:rsidRPr="00FC5457">
          <w:rPr>
            <w:rStyle w:val="a3"/>
            <w:vanish/>
            <w:color w:val="auto"/>
            <w:lang w:val="en-US"/>
          </w:rPr>
          <w:t>http</w:t>
        </w:r>
        <w:r w:rsidR="00436A9D" w:rsidRPr="00FC5457">
          <w:rPr>
            <w:rStyle w:val="a3"/>
            <w:vanish/>
            <w:color w:val="auto"/>
          </w:rPr>
          <w:t>://</w:t>
        </w:r>
        <w:r w:rsidR="00436A9D" w:rsidRPr="00FC5457">
          <w:rPr>
            <w:rStyle w:val="a3"/>
            <w:vanish/>
            <w:color w:val="auto"/>
            <w:lang w:val="en-US"/>
          </w:rPr>
          <w:t>www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votkinsk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ru</w:t>
        </w:r>
        <w:r w:rsidR="00436A9D" w:rsidRPr="00FC5457">
          <w:rPr>
            <w:rStyle w:val="a3"/>
            <w:vanish/>
            <w:color w:val="auto"/>
          </w:rPr>
          <w:t>/"</w:t>
        </w:r>
        <w:r w:rsidR="00436A9D" w:rsidRPr="00FC5457">
          <w:rPr>
            <w:rStyle w:val="a3"/>
            <w:color w:val="auto"/>
          </w:rPr>
          <w:t>://</w:t>
        </w:r>
        <w:r w:rsidR="00436A9D" w:rsidRPr="00FC5457">
          <w:rPr>
            <w:rStyle w:val="a3"/>
            <w:vanish/>
            <w:color w:val="auto"/>
            <w:lang w:val="en-US"/>
          </w:rPr>
          <w:t>HYPERLINK</w:t>
        </w:r>
        <w:r w:rsidR="00436A9D" w:rsidRPr="00FC5457">
          <w:rPr>
            <w:rStyle w:val="a3"/>
            <w:vanish/>
            <w:color w:val="auto"/>
          </w:rPr>
          <w:t xml:space="preserve"> "</w:t>
        </w:r>
        <w:r w:rsidR="00436A9D" w:rsidRPr="00FC5457">
          <w:rPr>
            <w:rStyle w:val="a3"/>
            <w:vanish/>
            <w:color w:val="auto"/>
            <w:lang w:val="en-US"/>
          </w:rPr>
          <w:t>http</w:t>
        </w:r>
        <w:r w:rsidR="00436A9D" w:rsidRPr="00FC5457">
          <w:rPr>
            <w:rStyle w:val="a3"/>
            <w:vanish/>
            <w:color w:val="auto"/>
          </w:rPr>
          <w:t>://</w:t>
        </w:r>
        <w:r w:rsidR="00436A9D" w:rsidRPr="00FC5457">
          <w:rPr>
            <w:rStyle w:val="a3"/>
            <w:vanish/>
            <w:color w:val="auto"/>
            <w:lang w:val="en-US"/>
          </w:rPr>
          <w:t>www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votkinsk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ru</w:t>
        </w:r>
        <w:r w:rsidR="00436A9D" w:rsidRPr="00FC5457">
          <w:rPr>
            <w:rStyle w:val="a3"/>
            <w:vanish/>
            <w:color w:val="auto"/>
          </w:rPr>
          <w:t>/"</w:t>
        </w:r>
        <w:r w:rsidR="00436A9D" w:rsidRPr="00FC5457">
          <w:rPr>
            <w:rStyle w:val="a3"/>
            <w:color w:val="auto"/>
            <w:lang w:val="en-US"/>
          </w:rPr>
          <w:t>www</w:t>
        </w:r>
        <w:r w:rsidR="00436A9D" w:rsidRPr="00FC5457">
          <w:rPr>
            <w:rStyle w:val="a3"/>
            <w:vanish/>
            <w:color w:val="auto"/>
            <w:lang w:val="en-US"/>
          </w:rPr>
          <w:t>HYPERLINK</w:t>
        </w:r>
        <w:r w:rsidR="00436A9D" w:rsidRPr="00FC5457">
          <w:rPr>
            <w:rStyle w:val="a3"/>
            <w:vanish/>
            <w:color w:val="auto"/>
          </w:rPr>
          <w:t xml:space="preserve"> "</w:t>
        </w:r>
        <w:r w:rsidR="00436A9D" w:rsidRPr="00FC5457">
          <w:rPr>
            <w:rStyle w:val="a3"/>
            <w:vanish/>
            <w:color w:val="auto"/>
            <w:lang w:val="en-US"/>
          </w:rPr>
          <w:t>http</w:t>
        </w:r>
        <w:r w:rsidR="00436A9D" w:rsidRPr="00FC5457">
          <w:rPr>
            <w:rStyle w:val="a3"/>
            <w:vanish/>
            <w:color w:val="auto"/>
          </w:rPr>
          <w:t>://</w:t>
        </w:r>
        <w:r w:rsidR="00436A9D" w:rsidRPr="00FC5457">
          <w:rPr>
            <w:rStyle w:val="a3"/>
            <w:vanish/>
            <w:color w:val="auto"/>
            <w:lang w:val="en-US"/>
          </w:rPr>
          <w:t>www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votkinsk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ru</w:t>
        </w:r>
        <w:r w:rsidR="00436A9D" w:rsidRPr="00FC5457">
          <w:rPr>
            <w:rStyle w:val="a3"/>
            <w:vanish/>
            <w:color w:val="auto"/>
          </w:rPr>
          <w:t>/"</w:t>
        </w:r>
        <w:r w:rsidR="00436A9D" w:rsidRPr="00FC5457">
          <w:rPr>
            <w:rStyle w:val="a3"/>
            <w:color w:val="auto"/>
          </w:rPr>
          <w:t>.</w:t>
        </w:r>
        <w:r w:rsidR="00436A9D" w:rsidRPr="00FC5457">
          <w:rPr>
            <w:rStyle w:val="a3"/>
            <w:color w:val="auto"/>
            <w:shd w:val="clear" w:color="auto" w:fill="FFFFFF"/>
          </w:rPr>
          <w:t>igra.udmurt</w:t>
        </w:r>
        <w:r w:rsidR="00436A9D" w:rsidRPr="00FC5457">
          <w:rPr>
            <w:rStyle w:val="a3"/>
            <w:vanish/>
            <w:color w:val="auto"/>
          </w:rPr>
          <w:t xml:space="preserve"> </w:t>
        </w:r>
        <w:r w:rsidR="00436A9D" w:rsidRPr="00FC5457">
          <w:rPr>
            <w:rStyle w:val="a3"/>
            <w:vanish/>
            <w:color w:val="auto"/>
            <w:lang w:val="en-US"/>
          </w:rPr>
          <w:t>HYPERLINK</w:t>
        </w:r>
        <w:r w:rsidR="00436A9D" w:rsidRPr="00FC5457">
          <w:rPr>
            <w:rStyle w:val="a3"/>
            <w:vanish/>
            <w:color w:val="auto"/>
          </w:rPr>
          <w:t xml:space="preserve"> "</w:t>
        </w:r>
        <w:r w:rsidR="00436A9D" w:rsidRPr="00FC5457">
          <w:rPr>
            <w:rStyle w:val="a3"/>
            <w:vanish/>
            <w:color w:val="auto"/>
            <w:lang w:val="en-US"/>
          </w:rPr>
          <w:t>http</w:t>
        </w:r>
        <w:r w:rsidR="00436A9D" w:rsidRPr="00FC5457">
          <w:rPr>
            <w:rStyle w:val="a3"/>
            <w:vanish/>
            <w:color w:val="auto"/>
          </w:rPr>
          <w:t>://</w:t>
        </w:r>
        <w:r w:rsidR="00436A9D" w:rsidRPr="00FC5457">
          <w:rPr>
            <w:rStyle w:val="a3"/>
            <w:vanish/>
            <w:color w:val="auto"/>
            <w:lang w:val="en-US"/>
          </w:rPr>
          <w:t>www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votkinsk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ru</w:t>
        </w:r>
        <w:r w:rsidR="00436A9D" w:rsidRPr="00FC5457">
          <w:rPr>
            <w:rStyle w:val="a3"/>
            <w:vanish/>
            <w:color w:val="auto"/>
          </w:rPr>
          <w:t>/"</w:t>
        </w:r>
        <w:r w:rsidR="00436A9D" w:rsidRPr="00FC5457">
          <w:rPr>
            <w:rStyle w:val="a3"/>
            <w:vanish/>
            <w:color w:val="auto"/>
            <w:lang w:val="en-US"/>
          </w:rPr>
          <w:t>iigrHYPERLINK</w:t>
        </w:r>
        <w:r w:rsidR="00436A9D" w:rsidRPr="00FC5457">
          <w:rPr>
            <w:rStyle w:val="a3"/>
            <w:vanish/>
            <w:color w:val="auto"/>
          </w:rPr>
          <w:t xml:space="preserve"> "</w:t>
        </w:r>
        <w:r w:rsidR="00436A9D" w:rsidRPr="00FC5457">
          <w:rPr>
            <w:rStyle w:val="a3"/>
            <w:vanish/>
            <w:color w:val="auto"/>
            <w:lang w:val="en-US"/>
          </w:rPr>
          <w:t>http</w:t>
        </w:r>
        <w:r w:rsidR="00436A9D" w:rsidRPr="00FC5457">
          <w:rPr>
            <w:rStyle w:val="a3"/>
            <w:vanish/>
            <w:color w:val="auto"/>
          </w:rPr>
          <w:t>://</w:t>
        </w:r>
        <w:r w:rsidR="00436A9D" w:rsidRPr="00FC5457">
          <w:rPr>
            <w:rStyle w:val="a3"/>
            <w:vanish/>
            <w:color w:val="auto"/>
            <w:lang w:val="en-US"/>
          </w:rPr>
          <w:t>www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votkinsk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ru</w:t>
        </w:r>
        <w:r w:rsidR="00436A9D" w:rsidRPr="00FC5457">
          <w:rPr>
            <w:rStyle w:val="a3"/>
            <w:vanish/>
            <w:color w:val="auto"/>
          </w:rPr>
          <w:t>/"</w:t>
        </w:r>
        <w:r w:rsidR="00436A9D" w:rsidRPr="00FC5457">
          <w:rPr>
            <w:rStyle w:val="a3"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HYPERLINK</w:t>
        </w:r>
        <w:r w:rsidR="00436A9D" w:rsidRPr="00FC5457">
          <w:rPr>
            <w:rStyle w:val="a3"/>
            <w:vanish/>
            <w:color w:val="auto"/>
          </w:rPr>
          <w:t xml:space="preserve"> "</w:t>
        </w:r>
        <w:r w:rsidR="00436A9D" w:rsidRPr="00FC5457">
          <w:rPr>
            <w:rStyle w:val="a3"/>
            <w:vanish/>
            <w:color w:val="auto"/>
            <w:lang w:val="en-US"/>
          </w:rPr>
          <w:t>http</w:t>
        </w:r>
        <w:r w:rsidR="00436A9D" w:rsidRPr="00FC5457">
          <w:rPr>
            <w:rStyle w:val="a3"/>
            <w:vanish/>
            <w:color w:val="auto"/>
          </w:rPr>
          <w:t>://</w:t>
        </w:r>
        <w:r w:rsidR="00436A9D" w:rsidRPr="00FC5457">
          <w:rPr>
            <w:rStyle w:val="a3"/>
            <w:vanish/>
            <w:color w:val="auto"/>
            <w:lang w:val="en-US"/>
          </w:rPr>
          <w:t>www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votkinsk</w:t>
        </w:r>
        <w:r w:rsidR="00436A9D" w:rsidRPr="00FC5457">
          <w:rPr>
            <w:rStyle w:val="a3"/>
            <w:vanish/>
            <w:color w:val="auto"/>
          </w:rPr>
          <w:t>.</w:t>
        </w:r>
        <w:r w:rsidR="00436A9D" w:rsidRPr="00FC5457">
          <w:rPr>
            <w:rStyle w:val="a3"/>
            <w:vanish/>
            <w:color w:val="auto"/>
            <w:lang w:val="en-US"/>
          </w:rPr>
          <w:t>ru</w:t>
        </w:r>
        <w:r w:rsidR="00436A9D" w:rsidRPr="00FC5457">
          <w:rPr>
            <w:rStyle w:val="a3"/>
            <w:vanish/>
            <w:color w:val="auto"/>
          </w:rPr>
          <w:t>/"</w:t>
        </w:r>
        <w:r w:rsidR="00436A9D" w:rsidRPr="00FC5457">
          <w:rPr>
            <w:rStyle w:val="a3"/>
            <w:color w:val="auto"/>
            <w:lang w:val="en-US"/>
          </w:rPr>
          <w:t>ru</w:t>
        </w:r>
      </w:hyperlink>
      <w:r w:rsidRPr="00FC5457">
        <w:t xml:space="preserve"> (</w:t>
      </w:r>
      <w:r w:rsidR="00FC5457" w:rsidRPr="00FC5457">
        <w:t xml:space="preserve">сайт </w:t>
      </w:r>
      <w:r w:rsidRPr="00FC5457">
        <w:rPr>
          <w:rFonts w:ascii="Times New Roman CYR" w:hAnsi="Times New Roman CYR" w:cs="Times New Roman CYR"/>
        </w:rPr>
        <w:t xml:space="preserve">Администрации </w:t>
      </w:r>
      <w:r w:rsidR="00FC5457" w:rsidRPr="00FC5457">
        <w:rPr>
          <w:rFonts w:ascii="Times New Roman CYR" w:hAnsi="Times New Roman CYR" w:cs="Times New Roman CYR"/>
        </w:rPr>
        <w:t>МО «Игрин</w:t>
      </w:r>
      <w:r w:rsidR="00417520">
        <w:rPr>
          <w:rFonts w:ascii="Times New Roman CYR" w:hAnsi="Times New Roman CYR" w:cs="Times New Roman CYR"/>
        </w:rPr>
        <w:t>с</w:t>
      </w:r>
      <w:r w:rsidR="00FC5457" w:rsidRPr="00FC5457">
        <w:rPr>
          <w:rFonts w:ascii="Times New Roman CYR" w:hAnsi="Times New Roman CYR" w:cs="Times New Roman CYR"/>
        </w:rPr>
        <w:t>кий район», страни</w:t>
      </w:r>
      <w:r w:rsidR="00D12F34">
        <w:rPr>
          <w:rFonts w:ascii="Times New Roman CYR" w:hAnsi="Times New Roman CYR" w:cs="Times New Roman CYR"/>
        </w:rPr>
        <w:t>ц</w:t>
      </w:r>
      <w:r w:rsidR="00FC5457" w:rsidRPr="00FC5457">
        <w:rPr>
          <w:rFonts w:ascii="Times New Roman CYR" w:hAnsi="Times New Roman CYR" w:cs="Times New Roman CYR"/>
        </w:rPr>
        <w:t>а МО «</w:t>
      </w:r>
      <w:r w:rsidR="00D12F34">
        <w:rPr>
          <w:rFonts w:ascii="Times New Roman CYR" w:hAnsi="Times New Roman CYR" w:cs="Times New Roman CYR"/>
        </w:rPr>
        <w:t>Беляев</w:t>
      </w:r>
      <w:r w:rsidR="0045201F">
        <w:rPr>
          <w:rFonts w:ascii="Times New Roman CYR" w:hAnsi="Times New Roman CYR" w:cs="Times New Roman CYR"/>
        </w:rPr>
        <w:t>ское</w:t>
      </w:r>
      <w:r w:rsidR="00FC5457" w:rsidRPr="00FC5457">
        <w:rPr>
          <w:rFonts w:ascii="Times New Roman CYR" w:hAnsi="Times New Roman CYR" w:cs="Times New Roman CYR"/>
        </w:rPr>
        <w:t>»)</w:t>
      </w:r>
      <w:r w:rsidRPr="00FC5457">
        <w:t>.</w:t>
      </w:r>
    </w:p>
    <w:p w:rsidR="00D12F34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электронной почты:</w:t>
      </w:r>
      <w:r w:rsidR="00D12F34" w:rsidRPr="00D12F34">
        <w:rPr>
          <w:rFonts w:ascii="Times New Roman CYR" w:hAnsi="Times New Roman CYR" w:cs="Times New Roman CYR"/>
        </w:rPr>
        <w:t xml:space="preserve"> </w:t>
      </w:r>
      <w:hyperlink r:id="rId20" w:history="1">
        <w:r w:rsidR="00D12F34" w:rsidRPr="00783A4B">
          <w:rPr>
            <w:rStyle w:val="a3"/>
            <w:rFonts w:ascii="Times New Roman CYR" w:hAnsi="Times New Roman CYR" w:cs="Times New Roman CYR"/>
            <w:lang w:val="en-US"/>
          </w:rPr>
          <w:t>belyaevskoe</w:t>
        </w:r>
        <w:r w:rsidR="00D12F34" w:rsidRPr="00783A4B">
          <w:rPr>
            <w:rStyle w:val="a3"/>
            <w:rFonts w:ascii="Times New Roman CYR" w:hAnsi="Times New Roman CYR" w:cs="Times New Roman CYR"/>
          </w:rPr>
          <w:t>@</w:t>
        </w:r>
        <w:r w:rsidR="00D12F34" w:rsidRPr="00783A4B">
          <w:rPr>
            <w:rStyle w:val="a3"/>
            <w:rFonts w:ascii="Times New Roman CYR" w:hAnsi="Times New Roman CYR" w:cs="Times New Roman CYR"/>
            <w:lang w:val="en-US"/>
          </w:rPr>
          <w:t>mail</w:t>
        </w:r>
        <w:r w:rsidR="00D12F34" w:rsidRPr="00783A4B">
          <w:rPr>
            <w:rStyle w:val="a3"/>
            <w:rFonts w:ascii="Times New Roman CYR" w:hAnsi="Times New Roman CYR" w:cs="Times New Roman CYR"/>
          </w:rPr>
          <w:t>.</w:t>
        </w:r>
        <w:r w:rsidR="00D12F34" w:rsidRPr="00783A4B">
          <w:rPr>
            <w:rStyle w:val="a3"/>
            <w:rFonts w:ascii="Times New Roman CYR" w:hAnsi="Times New Roman CYR" w:cs="Times New Roman CYR"/>
            <w:lang w:val="en-US"/>
          </w:rPr>
          <w:t>ru</w:t>
        </w:r>
      </w:hyperlink>
    </w:p>
    <w:p w:rsidR="00A6024D" w:rsidRDefault="00D12F34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A6024D">
        <w:rPr>
          <w:rFonts w:ascii="Times New Roman CYR" w:hAnsi="Times New Roman CYR" w:cs="Times New Roman CYR"/>
        </w:rPr>
        <w:t xml:space="preserve">правочный телефон Администрации </w:t>
      </w:r>
      <w:r w:rsidR="00436A9D">
        <w:rPr>
          <w:rFonts w:ascii="Times New Roman CYR" w:hAnsi="Times New Roman CYR" w:cs="Times New Roman CYR"/>
        </w:rPr>
        <w:t>муниципального образования «</w:t>
      </w:r>
      <w:r>
        <w:rPr>
          <w:rFonts w:ascii="Times New Roman CYR" w:hAnsi="Times New Roman CYR" w:cs="Times New Roman CYR"/>
        </w:rPr>
        <w:t>Беляев</w:t>
      </w:r>
      <w:r w:rsidR="0045201F">
        <w:rPr>
          <w:rFonts w:ascii="Times New Roman CYR" w:hAnsi="Times New Roman CYR" w:cs="Times New Roman CYR"/>
        </w:rPr>
        <w:t>ское</w:t>
      </w:r>
      <w:r w:rsidR="00436A9D">
        <w:rPr>
          <w:rFonts w:ascii="Times New Roman CYR" w:hAnsi="Times New Roman CYR" w:cs="Times New Roman CYR"/>
        </w:rPr>
        <w:t>» (далее Администрация)</w:t>
      </w:r>
      <w:r w:rsidR="00A6024D">
        <w:rPr>
          <w:rFonts w:ascii="Times New Roman CYR" w:hAnsi="Times New Roman CYR" w:cs="Times New Roman CYR"/>
        </w:rPr>
        <w:t>:</w:t>
      </w:r>
      <w:r w:rsidR="00436A9D">
        <w:rPr>
          <w:rFonts w:ascii="Times New Roman CYR" w:hAnsi="Times New Roman CYR" w:cs="Times New Roman CYR"/>
        </w:rPr>
        <w:t xml:space="preserve"> </w:t>
      </w:r>
      <w:r w:rsidR="00A6024D">
        <w:rPr>
          <w:rFonts w:ascii="Times New Roman CYR" w:hAnsi="Times New Roman CYR" w:cs="Times New Roman CYR"/>
        </w:rPr>
        <w:t>8 (341</w:t>
      </w:r>
      <w:r w:rsidR="00436A9D">
        <w:rPr>
          <w:rFonts w:ascii="Times New Roman CYR" w:hAnsi="Times New Roman CYR" w:cs="Times New Roman CYR"/>
        </w:rPr>
        <w:t>3</w:t>
      </w:r>
      <w:r w:rsidR="00A6024D">
        <w:rPr>
          <w:rFonts w:ascii="Times New Roman CYR" w:hAnsi="Times New Roman CYR" w:cs="Times New Roman CYR"/>
        </w:rPr>
        <w:t xml:space="preserve">4) </w:t>
      </w:r>
      <w:r>
        <w:rPr>
          <w:rFonts w:ascii="Times New Roman CYR" w:hAnsi="Times New Roman CYR" w:cs="Times New Roman CYR"/>
        </w:rPr>
        <w:t>4</w:t>
      </w:r>
      <w:r w:rsidR="00A6024D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>96</w:t>
      </w:r>
      <w:r w:rsidR="00A6024D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>35</w:t>
      </w:r>
      <w:r w:rsidR="00A6024D">
        <w:rPr>
          <w:rFonts w:ascii="Times New Roman CYR" w:hAnsi="Times New Roman CYR" w:cs="Times New Roman CYR"/>
        </w:rPr>
        <w:t>.</w:t>
      </w:r>
    </w:p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4) </w:t>
      </w:r>
      <w:r>
        <w:rPr>
          <w:rFonts w:ascii="Times New Roman CYR" w:hAnsi="Times New Roman CYR" w:cs="Times New Roman CYR"/>
        </w:rPr>
        <w:t xml:space="preserve">Прием и консультирование граждан должностным лицом </w:t>
      </w:r>
      <w:r w:rsidR="00436A9D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>, ответственным за предоставление муниципальной услуги, осуществляется по следующему графику:</w:t>
      </w:r>
    </w:p>
    <w:p w:rsidR="0056586D" w:rsidRDefault="0056586D" w:rsidP="0056586D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</w:t>
      </w:r>
      <w:r w:rsidRPr="0056586D">
        <w:t>Понедельник - Пятница</w:t>
      </w:r>
      <w:r w:rsidR="0045201F">
        <w:rPr>
          <w:rFonts w:ascii="Times New Roman CYR" w:hAnsi="Times New Roman CYR" w:cs="Times New Roman CYR"/>
        </w:rPr>
        <w:t xml:space="preserve">  8:00 до 16:12</w:t>
      </w:r>
      <w:r w:rsidRPr="0056586D">
        <w:rPr>
          <w:rFonts w:ascii="Times New Roman CYR" w:hAnsi="Times New Roman CYR" w:cs="Times New Roman CYR"/>
        </w:rPr>
        <w:t>, перерыв на обед с 12:00 до 13:00</w:t>
      </w:r>
      <w:r>
        <w:rPr>
          <w:rFonts w:ascii="Times New Roman CYR" w:hAnsi="Times New Roman CYR" w:cs="Times New Roman CYR"/>
        </w:rPr>
        <w:t xml:space="preserve">. </w:t>
      </w:r>
    </w:p>
    <w:p w:rsidR="0056586D" w:rsidRPr="0056586D" w:rsidRDefault="0056586D" w:rsidP="0056586D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45201F">
        <w:rPr>
          <w:rFonts w:ascii="Times New Roman CYR" w:hAnsi="Times New Roman CYR" w:cs="Times New Roman CYR"/>
        </w:rPr>
        <w:t xml:space="preserve"> Телефон для справок: 8(34134) </w:t>
      </w:r>
      <w:r w:rsidR="00D12F34">
        <w:rPr>
          <w:rFonts w:ascii="Times New Roman CYR" w:hAnsi="Times New Roman CYR" w:cs="Times New Roman CYR"/>
        </w:rPr>
        <w:t>4-96-35</w:t>
      </w:r>
      <w:r>
        <w:rPr>
          <w:rFonts w:ascii="Times New Roman CYR" w:hAnsi="Times New Roman CYR" w:cs="Times New Roman CYR"/>
        </w:rPr>
        <w:t>.</w:t>
      </w:r>
    </w:p>
    <w:p w:rsidR="0056586D" w:rsidRPr="0056586D" w:rsidRDefault="0056586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8923"/>
      </w:tblGrid>
      <w:tr w:rsidR="00A6024D" w:rsidRPr="00A6024D" w:rsidTr="00417520">
        <w:trPr>
          <w:trHeight w:val="1"/>
        </w:trPr>
        <w:tc>
          <w:tcPr>
            <w:tcW w:w="8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707616" w:rsidRDefault="00A6024D" w:rsidP="00707616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rFonts w:ascii="Times New Roman CYR" w:hAnsi="Times New Roman CYR" w:cs="Times New Roman CYR"/>
              </w:rPr>
            </w:pPr>
            <w:r w:rsidRPr="00707616">
              <w:t xml:space="preserve">1.4.3 </w:t>
            </w:r>
            <w:r w:rsidRPr="00707616">
              <w:rPr>
                <w:rFonts w:ascii="Times New Roman CYR" w:hAnsi="Times New Roman CYR" w:cs="Times New Roman CYR"/>
              </w:rPr>
              <w:t xml:space="preserve">Заявитель может получить услугу путем подачи заявления  в </w:t>
            </w:r>
            <w:r w:rsidR="00707616" w:rsidRPr="00972894">
              <w:rPr>
                <w:rFonts w:ascii="Times New Roman CYR" w:hAnsi="Times New Roman CYR" w:cs="Times New Roman CYR"/>
              </w:rPr>
              <w:t xml:space="preserve">филиале «Игринский» Автономного учреждения </w:t>
            </w:r>
            <w:r w:rsidR="00707616" w:rsidRPr="00972894">
              <w:t>«</w:t>
            </w:r>
            <w:r w:rsidR="00707616" w:rsidRPr="00972894">
              <w:rPr>
                <w:rFonts w:ascii="Times New Roman CYR" w:hAnsi="Times New Roman CYR" w:cs="Times New Roman CYR"/>
              </w:rPr>
              <w:t>Многофункциональный центр по предоставлению государственных и муниципальных услуг Удмуртской республики</w:t>
            </w:r>
            <w:r w:rsidR="00707616" w:rsidRPr="00972894">
              <w:t>»</w:t>
            </w:r>
            <w:r w:rsidRPr="00707616">
              <w:t xml:space="preserve"> </w:t>
            </w:r>
            <w:r w:rsidRPr="00707616">
              <w:rPr>
                <w:rFonts w:ascii="Times New Roman CYR" w:hAnsi="Times New Roman CYR" w:cs="Times New Roman CYR"/>
              </w:rPr>
              <w:t xml:space="preserve">расположенное по адресу: УР, </w:t>
            </w:r>
            <w:r w:rsidR="00707616">
              <w:rPr>
                <w:rFonts w:ascii="Times New Roman CYR" w:hAnsi="Times New Roman CYR" w:cs="Times New Roman CYR"/>
              </w:rPr>
              <w:t xml:space="preserve">Игринский район, п. </w:t>
            </w:r>
            <w:r w:rsidR="002269CC">
              <w:rPr>
                <w:rFonts w:ascii="Times New Roman CYR" w:hAnsi="Times New Roman CYR" w:cs="Times New Roman CYR"/>
              </w:rPr>
              <w:t>Игра</w:t>
            </w:r>
            <w:r w:rsidR="00707616">
              <w:rPr>
                <w:rFonts w:ascii="Times New Roman CYR" w:hAnsi="Times New Roman CYR" w:cs="Times New Roman CYR"/>
              </w:rPr>
              <w:t>, ул. Советская</w:t>
            </w:r>
            <w:r w:rsidRPr="00707616">
              <w:rPr>
                <w:rFonts w:ascii="Times New Roman CYR" w:hAnsi="Times New Roman CYR" w:cs="Times New Roman CYR"/>
              </w:rPr>
              <w:t xml:space="preserve">, д. </w:t>
            </w:r>
            <w:r w:rsidR="00707616">
              <w:rPr>
                <w:rFonts w:ascii="Times New Roman CYR" w:hAnsi="Times New Roman CYR" w:cs="Times New Roman CYR"/>
              </w:rPr>
              <w:t>33</w:t>
            </w:r>
            <w:r w:rsidRPr="00707616">
              <w:rPr>
                <w:rFonts w:ascii="Times New Roman CYR" w:hAnsi="Times New Roman CYR" w:cs="Times New Roman CYR"/>
              </w:rPr>
              <w:t xml:space="preserve">. 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left="1735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>Режим работы: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>Понедельник   с 8.00 до 18.00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>Вторник</w:t>
            </w:r>
            <w:r w:rsidRPr="0056586D">
              <w:rPr>
                <w:rFonts w:ascii="Times New Roman CYR" w:hAnsi="Times New Roman CYR" w:cs="Times New Roman CYR"/>
              </w:rPr>
              <w:tab/>
              <w:t>с 8.00 до 20.00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>Среда</w:t>
            </w:r>
            <w:r w:rsidRPr="0056586D">
              <w:rPr>
                <w:rFonts w:ascii="Times New Roman CYR" w:hAnsi="Times New Roman CYR" w:cs="Times New Roman CYR"/>
              </w:rPr>
              <w:tab/>
              <w:t xml:space="preserve">            с 8.00 до 18.00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>Четверг</w:t>
            </w:r>
            <w:r w:rsidRPr="0056586D">
              <w:rPr>
                <w:rFonts w:ascii="Times New Roman CYR" w:hAnsi="Times New Roman CYR" w:cs="Times New Roman CYR"/>
              </w:rPr>
              <w:tab/>
              <w:t xml:space="preserve">            с 8.00 до 18.00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left="601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>Пятница</w:t>
            </w:r>
            <w:r w:rsidRPr="0056586D">
              <w:rPr>
                <w:rFonts w:ascii="Times New Roman CYR" w:hAnsi="Times New Roman CYR" w:cs="Times New Roman CYR"/>
              </w:rPr>
              <w:tab/>
              <w:t>с 8.00 до 18.00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>Суббота</w:t>
            </w:r>
            <w:r w:rsidRPr="0056586D">
              <w:rPr>
                <w:rFonts w:ascii="Times New Roman CYR" w:hAnsi="Times New Roman CYR" w:cs="Times New Roman CYR"/>
              </w:rPr>
              <w:tab/>
              <w:t>с 9.00 до 13.00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>Воскресенье</w:t>
            </w:r>
            <w:r w:rsidRPr="0056586D">
              <w:rPr>
                <w:rFonts w:ascii="Times New Roman CYR" w:hAnsi="Times New Roman CYR" w:cs="Times New Roman CYR"/>
              </w:rPr>
              <w:tab/>
              <w:t>выходной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 w:rsidRPr="005E2865">
              <w:rPr>
                <w:color w:val="FF0000"/>
              </w:rPr>
              <w:t xml:space="preserve">                   </w:t>
            </w:r>
            <w:r w:rsidRPr="0056586D">
              <w:rPr>
                <w:rFonts w:ascii="Times New Roman CYR" w:hAnsi="Times New Roman CYR" w:cs="Times New Roman CYR"/>
              </w:rPr>
              <w:t>Без перерыва на обед</w:t>
            </w:r>
          </w:p>
          <w:p w:rsidR="00A6024D" w:rsidRPr="0056586D" w:rsidRDefault="00A6024D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 w:rsidRPr="0056586D">
              <w:rPr>
                <w:rFonts w:ascii="Times New Roman CYR" w:hAnsi="Times New Roman CYR" w:cs="Times New Roman CYR"/>
              </w:rPr>
              <w:t xml:space="preserve">Телефон для справок: </w:t>
            </w:r>
            <w:r w:rsidR="00304D63">
              <w:rPr>
                <w:rFonts w:ascii="Times New Roman CYR" w:hAnsi="Times New Roman CYR" w:cs="Times New Roman CYR"/>
              </w:rPr>
              <w:t>8(34134) 4-07-70</w:t>
            </w:r>
          </w:p>
          <w:p w:rsidR="00A6024D" w:rsidRPr="005E2865" w:rsidRDefault="00A6024D">
            <w:pPr>
              <w:autoSpaceDE w:val="0"/>
              <w:autoSpaceDN w:val="0"/>
              <w:adjustRightInd w:val="0"/>
              <w:ind w:firstLine="601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2341">
              <w:rPr>
                <w:rFonts w:ascii="Times New Roman CYR" w:hAnsi="Times New Roman CYR" w:cs="Times New Roman CYR"/>
              </w:rPr>
              <w:t>Электронный адрес:</w:t>
            </w:r>
            <w:r w:rsidRPr="005E2865">
              <w:rPr>
                <w:rFonts w:ascii="Times New Roman CYR" w:hAnsi="Times New Roman CYR" w:cs="Times New Roman CYR"/>
                <w:color w:val="FF0000"/>
              </w:rPr>
              <w:t xml:space="preserve">  </w:t>
            </w:r>
            <w:hyperlink r:id="rId21" w:history="1">
              <w:r w:rsidRPr="00D22341">
                <w:rPr>
                  <w:rFonts w:ascii="Times New Roman CYR" w:hAnsi="Times New Roman CYR" w:cs="Times New Roman CYR"/>
                  <w:u w:val="single"/>
                </w:rPr>
                <w:t>mfc</w:t>
              </w:r>
              <w:r w:rsidR="00D22341" w:rsidRPr="00D22341">
                <w:rPr>
                  <w:rFonts w:ascii="Times New Roman CYR" w:hAnsi="Times New Roman CYR" w:cs="Times New Roman CYR"/>
                  <w:u w:val="single"/>
                </w:rPr>
                <w:t>-</w:t>
              </w:r>
              <w:r w:rsidR="00D22341" w:rsidRPr="00D22341">
                <w:rPr>
                  <w:rFonts w:ascii="Times New Roman CYR" w:hAnsi="Times New Roman CYR" w:cs="Times New Roman CYR"/>
                  <w:u w:val="single"/>
                  <w:lang w:val="en-AU"/>
                </w:rPr>
                <w:t>igra</w:t>
              </w:r>
              <w:r w:rsidR="00D22341" w:rsidRPr="00D22341">
                <w:rPr>
                  <w:rFonts w:ascii="Times New Roman CYR" w:hAnsi="Times New Roman CYR" w:cs="Times New Roman CYR"/>
                  <w:u w:val="single"/>
                </w:rPr>
                <w:t xml:space="preserve"> </w:t>
              </w:r>
              <w:r w:rsidRPr="00D22341">
                <w:rPr>
                  <w:rFonts w:ascii="Times New Roman CYR" w:hAnsi="Times New Roman CYR" w:cs="Times New Roman CYR"/>
                  <w:u w:val="single"/>
                </w:rPr>
                <w:t>@mail.ru</w:t>
              </w:r>
            </w:hyperlink>
          </w:p>
          <w:p w:rsidR="00A6024D" w:rsidRPr="00D22341" w:rsidRDefault="00A602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 w:rsidRPr="00D22341">
              <w:rPr>
                <w:rFonts w:ascii="Times New Roman CYR" w:hAnsi="Times New Roman CYR" w:cs="Times New Roman CYR"/>
              </w:rPr>
              <w:t>Телефон регионального центра телефонного обслуживания населения в Удмуртской Республике (3412)60-00-00.</w:t>
            </w:r>
          </w:p>
          <w:p w:rsidR="00A6024D" w:rsidRPr="00A6024D" w:rsidRDefault="00A602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024D" w:rsidRDefault="00A6024D" w:rsidP="00A60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1.4.4. </w:t>
      </w:r>
      <w:r>
        <w:rPr>
          <w:rFonts w:ascii="Times New Roman CYR" w:hAnsi="Times New Roman CYR" w:cs="Times New Roman CYR"/>
        </w:rPr>
        <w:t>Основными принципами организации предоставления муниципальной услуги являются: доступность, своевременность, гарантированность, качество.</w:t>
      </w:r>
    </w:p>
    <w:p w:rsidR="00A6024D" w:rsidRPr="00A6024D" w:rsidRDefault="00A6024D" w:rsidP="00A6024D">
      <w:pPr>
        <w:tabs>
          <w:tab w:val="left" w:pos="24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6024D">
        <w:t xml:space="preserve">1.5.  </w:t>
      </w:r>
      <w:r>
        <w:rPr>
          <w:rFonts w:ascii="Times New Roman CYR" w:hAnsi="Times New Roman CYR" w:cs="Times New Roman CYR"/>
        </w:rPr>
        <w:t>Порядок присвоения объекту адресации адреса, изменения и аннулирования такого адреса.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1. </w:t>
      </w:r>
      <w:r>
        <w:rPr>
          <w:rFonts w:ascii="Times New Roman CYR" w:hAnsi="Times New Roman CYR" w:cs="Times New Roman CYR"/>
        </w:rPr>
        <w:t>Объектами адресации являются земельные участки.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2. </w:t>
      </w:r>
      <w:r>
        <w:rPr>
          <w:rFonts w:ascii="Times New Roman CYR" w:hAnsi="Times New Roman CYR" w:cs="Times New Roman CYR"/>
        </w:rPr>
        <w:t>Присвоение объекту адресации адреса осуществляется в случаях:</w:t>
      </w:r>
    </w:p>
    <w:p w:rsidR="00A6024D" w:rsidRDefault="00A6024D" w:rsidP="00A602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6024D">
        <w:t xml:space="preserve">  - </w:t>
      </w:r>
      <w:r>
        <w:rPr>
          <w:rFonts w:ascii="Times New Roman CYR" w:hAnsi="Times New Roman CYR" w:cs="Times New Roman CYR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22" w:history="1">
        <w:r>
          <w:rPr>
            <w:rFonts w:ascii="Times New Roman CYR" w:hAnsi="Times New Roman CYR" w:cs="Times New Roman CYR"/>
            <w:color w:val="0000FF"/>
            <w:u w:val="single"/>
          </w:rPr>
          <w:t>кодексом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>Российской Федерации;</w:t>
      </w:r>
    </w:p>
    <w:p w:rsidR="00A6024D" w:rsidRDefault="00A6024D" w:rsidP="00A602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6024D">
        <w:t xml:space="preserve">  - </w:t>
      </w:r>
      <w:r>
        <w:rPr>
          <w:rFonts w:ascii="Times New Roman CYR" w:hAnsi="Times New Roman CYR" w:cs="Times New Roman CYR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23" w:history="1">
        <w:r>
          <w:rPr>
            <w:rFonts w:ascii="Times New Roman CYR" w:hAnsi="Times New Roman CYR" w:cs="Times New Roman CYR"/>
            <w:color w:val="0000FF"/>
            <w:u w:val="single"/>
          </w:rPr>
          <w:t>законом</w:t>
        </w:r>
      </w:hyperlink>
      <w:r w:rsidRPr="00A6024D">
        <w:t xml:space="preserve"> "</w:t>
      </w:r>
      <w:r>
        <w:rPr>
          <w:rFonts w:ascii="Times New Roman CYR" w:hAnsi="Times New Roman CYR" w:cs="Times New Roman CYR"/>
        </w:rPr>
        <w:t>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3. </w:t>
      </w:r>
      <w:r>
        <w:rPr>
          <w:rFonts w:ascii="Times New Roman CYR" w:hAnsi="Times New Roman CYR" w:cs="Times New Roman CYR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Комиссией по присвоению наименований и переименованию улиц, площадей, иных территорий </w:t>
      </w:r>
      <w:r w:rsidR="00AD1035">
        <w:rPr>
          <w:rFonts w:ascii="Times New Roman CYR" w:hAnsi="Times New Roman CYR" w:cs="Times New Roman CYR"/>
        </w:rPr>
        <w:t>муниципального образования «</w:t>
      </w:r>
      <w:r w:rsidR="00D12F34">
        <w:rPr>
          <w:rFonts w:ascii="Times New Roman CYR" w:hAnsi="Times New Roman CYR" w:cs="Times New Roman CYR"/>
        </w:rPr>
        <w:t>Беляев</w:t>
      </w:r>
      <w:r w:rsidR="00701EFF">
        <w:rPr>
          <w:rFonts w:ascii="Times New Roman CYR" w:hAnsi="Times New Roman CYR" w:cs="Times New Roman CYR"/>
        </w:rPr>
        <w:t>ское</w:t>
      </w:r>
      <w:r w:rsidR="00AD1035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осуществляется одновременно с размещением специалистом </w:t>
      </w:r>
      <w:r w:rsidR="00AD1035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в государственном </w:t>
      </w:r>
      <w:r>
        <w:rPr>
          <w:rFonts w:ascii="Times New Roman CYR" w:hAnsi="Times New Roman CYR" w:cs="Times New Roman CYR"/>
        </w:rPr>
        <w:lastRenderedPageBreak/>
        <w:t xml:space="preserve">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4" w:history="1">
        <w:r>
          <w:rPr>
            <w:rFonts w:ascii="Times New Roman CYR" w:hAnsi="Times New Roman CYR" w:cs="Times New Roman CYR"/>
            <w:color w:val="0000FF"/>
            <w:u w:val="single"/>
          </w:rPr>
          <w:t>порядком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>ведения государственного адресного реестра.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4. </w:t>
      </w:r>
      <w:r>
        <w:rPr>
          <w:rFonts w:ascii="Times New Roman CYR" w:hAnsi="Times New Roman CYR" w:cs="Times New Roman CYR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 </w:t>
      </w:r>
      <w:r>
        <w:rPr>
          <w:rFonts w:ascii="Times New Roman CYR" w:hAnsi="Times New Roman CYR" w:cs="Times New Roman CYR"/>
        </w:rPr>
        <w:t>Аннулирование адреса объекта адресации осуществляется в случаях: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прекращения существования объекта адресации;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отказа в осуществлении кадастрового учета объекта адресации по основаниям, указанным в </w:t>
      </w:r>
      <w:hyperlink r:id="rId25" w:history="1">
        <w:r>
          <w:rPr>
            <w:rFonts w:ascii="Times New Roman CYR" w:hAnsi="Times New Roman CYR" w:cs="Times New Roman CYR"/>
            <w:color w:val="0000FF"/>
            <w:u w:val="single"/>
          </w:rPr>
          <w:t>пунктах 1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 xml:space="preserve">и </w:t>
      </w:r>
      <w:hyperlink r:id="rId26" w:history="1">
        <w:r>
          <w:rPr>
            <w:rFonts w:ascii="Times New Roman CYR" w:hAnsi="Times New Roman CYR" w:cs="Times New Roman CYR"/>
            <w:color w:val="0000FF"/>
            <w:u w:val="single"/>
          </w:rPr>
          <w:t>3 части 2 ст</w:t>
        </w:r>
        <w:r>
          <w:rPr>
            <w:vanish/>
            <w:color w:val="0000FF"/>
            <w:lang w:val="en-US"/>
          </w:rPr>
          <w:t>HYPERLINK</w:t>
        </w:r>
        <w:r w:rsidRPr="00A6024D">
          <w:rPr>
            <w:vanish/>
            <w:color w:val="0000FF"/>
          </w:rPr>
          <w:t xml:space="preserve"> "</w:t>
        </w:r>
        <w:r>
          <w:rPr>
            <w:vanish/>
            <w:color w:val="0000FF"/>
            <w:lang w:val="en-US"/>
          </w:rPr>
          <w:t>consultantplus</w:t>
        </w:r>
        <w:r w:rsidRPr="00A6024D">
          <w:rPr>
            <w:vanish/>
            <w:color w:val="0000FF"/>
          </w:rPr>
          <w:t>://</w:t>
        </w:r>
        <w:r>
          <w:rPr>
            <w:vanish/>
            <w:color w:val="0000FF"/>
            <w:lang w:val="en-US"/>
          </w:rPr>
          <w:t>offline</w:t>
        </w:r>
        <w:r w:rsidRPr="00A6024D">
          <w:rPr>
            <w:vanish/>
            <w:color w:val="0000FF"/>
          </w:rPr>
          <w:t>/</w:t>
        </w:r>
        <w:r>
          <w:rPr>
            <w:vanish/>
            <w:color w:val="0000FF"/>
            <w:lang w:val="en-US"/>
          </w:rPr>
          <w:t>ref</w:t>
        </w:r>
        <w:r w:rsidRPr="00A6024D">
          <w:rPr>
            <w:vanish/>
            <w:color w:val="0000FF"/>
          </w:rPr>
          <w:t>=5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49</w:t>
        </w:r>
        <w:r>
          <w:rPr>
            <w:vanish/>
            <w:color w:val="0000FF"/>
            <w:lang w:val="en-US"/>
          </w:rPr>
          <w:t>CC</w:t>
        </w:r>
        <w:r w:rsidRPr="00A6024D">
          <w:rPr>
            <w:vanish/>
            <w:color w:val="0000FF"/>
          </w:rPr>
          <w:t>846</w:t>
        </w:r>
        <w:r>
          <w:rPr>
            <w:vanish/>
            <w:color w:val="0000FF"/>
            <w:lang w:val="en-US"/>
          </w:rPr>
          <w:t>ADC</w:t>
        </w:r>
        <w:r w:rsidRPr="00A6024D">
          <w:rPr>
            <w:vanish/>
            <w:color w:val="0000FF"/>
          </w:rPr>
          <w:t>423</w:t>
        </w:r>
        <w:r>
          <w:rPr>
            <w:vanish/>
            <w:color w:val="0000FF"/>
            <w:lang w:val="en-US"/>
          </w:rPr>
          <w:t>AB</w:t>
        </w:r>
        <w:r w:rsidRPr="00A6024D">
          <w:rPr>
            <w:vanish/>
            <w:color w:val="0000FF"/>
          </w:rPr>
          <w:t>7</w:t>
        </w:r>
        <w:r>
          <w:rPr>
            <w:vanish/>
            <w:color w:val="0000FF"/>
            <w:lang w:val="en-US"/>
          </w:rPr>
          <w:t>AC</w:t>
        </w:r>
        <w:r w:rsidRPr="00A6024D">
          <w:rPr>
            <w:vanish/>
            <w:color w:val="0000FF"/>
          </w:rPr>
          <w:t>258705</w:t>
        </w:r>
        <w:r>
          <w:rPr>
            <w:vanish/>
            <w:color w:val="0000FF"/>
            <w:lang w:val="en-US"/>
          </w:rPr>
          <w:t>DC</w:t>
        </w:r>
        <w:r w:rsidRPr="00A6024D">
          <w:rPr>
            <w:vanish/>
            <w:color w:val="0000FF"/>
          </w:rPr>
          <w:t>34</w:t>
        </w:r>
        <w:r>
          <w:rPr>
            <w:vanish/>
            <w:color w:val="0000FF"/>
            <w:lang w:val="en-US"/>
          </w:rPr>
          <w:t>BD</w:t>
        </w:r>
        <w:r w:rsidRPr="00A6024D">
          <w:rPr>
            <w:vanish/>
            <w:color w:val="0000FF"/>
          </w:rPr>
          <w:t>03298102280</w:t>
        </w:r>
        <w:r>
          <w:rPr>
            <w:vanish/>
            <w:color w:val="0000FF"/>
            <w:lang w:val="en-US"/>
          </w:rPr>
          <w:t>E</w:t>
        </w:r>
        <w:r w:rsidRPr="00A6024D">
          <w:rPr>
            <w:vanish/>
            <w:color w:val="0000FF"/>
          </w:rPr>
          <w:t>8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0</w:t>
        </w:r>
        <w:r>
          <w:rPr>
            <w:vanish/>
            <w:color w:val="0000FF"/>
            <w:lang w:val="en-US"/>
          </w:rPr>
          <w:t>CCAF</w:t>
        </w:r>
        <w:r w:rsidRPr="00A6024D">
          <w:rPr>
            <w:vanish/>
            <w:color w:val="0000FF"/>
          </w:rPr>
          <w:t>86</w:t>
        </w:r>
        <w:r>
          <w:rPr>
            <w:vanish/>
            <w:color w:val="0000FF"/>
            <w:lang w:val="en-US"/>
          </w:rPr>
          <w:t>C</w:t>
        </w:r>
        <w:r w:rsidRPr="00A6024D">
          <w:rPr>
            <w:vanish/>
            <w:color w:val="0000FF"/>
          </w:rPr>
          <w:t>50</w:t>
        </w:r>
        <w:r>
          <w:rPr>
            <w:vanish/>
            <w:color w:val="0000FF"/>
            <w:lang w:val="en-US"/>
          </w:rPr>
          <w:t>FEE</w:t>
        </w:r>
        <w:r w:rsidRPr="00A6024D">
          <w:rPr>
            <w:vanish/>
            <w:color w:val="0000FF"/>
          </w:rPr>
          <w:t>82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17</w:t>
        </w:r>
        <w:r>
          <w:rPr>
            <w:vanish/>
            <w:color w:val="0000FF"/>
            <w:lang w:val="en-US"/>
          </w:rPr>
          <w:t>F</w:t>
        </w:r>
        <w:r w:rsidRPr="00A6024D">
          <w:rPr>
            <w:vanish/>
            <w:color w:val="0000FF"/>
          </w:rPr>
          <w:t>27</w:t>
        </w:r>
        <w:r>
          <w:rPr>
            <w:vanish/>
            <w:color w:val="0000FF"/>
            <w:lang w:val="en-US"/>
          </w:rPr>
          <w:t>FD</w:t>
        </w:r>
        <w:r w:rsidRPr="00A6024D">
          <w:rPr>
            <w:vanish/>
            <w:color w:val="0000FF"/>
          </w:rPr>
          <w:t>290</w:t>
        </w:r>
        <w:r>
          <w:rPr>
            <w:vanish/>
            <w:color w:val="0000FF"/>
            <w:lang w:val="en-US"/>
          </w:rPr>
          <w:t>V</w:t>
        </w:r>
        <w:r w:rsidRPr="00A6024D">
          <w:rPr>
            <w:vanish/>
            <w:color w:val="0000FF"/>
          </w:rPr>
          <w:t>7</w:t>
        </w:r>
        <w:r>
          <w:rPr>
            <w:vanish/>
            <w:color w:val="0000FF"/>
            <w:lang w:val="en-US"/>
          </w:rPr>
          <w:t>oDK</w:t>
        </w:r>
        <w:r w:rsidRPr="00A6024D">
          <w:rPr>
            <w:vanish/>
            <w:color w:val="0000FF"/>
          </w:rPr>
          <w:t>"</w:t>
        </w:r>
        <w:r w:rsidRPr="00A6024D">
          <w:rPr>
            <w:color w:val="0000FF"/>
            <w:u w:val="single"/>
          </w:rPr>
          <w:t>атьи 27</w:t>
        </w:r>
      </w:hyperlink>
      <w:r>
        <w:t xml:space="preserve"> </w:t>
      </w:r>
      <w:r>
        <w:rPr>
          <w:rFonts w:ascii="Times New Roman CYR" w:hAnsi="Times New Roman CYR" w:cs="Times New Roman CYR"/>
        </w:rPr>
        <w:t>Федерального закона "О государственном кадастре недвижимости";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присвоения объекту адресации нового адреса.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6. </w:t>
      </w:r>
      <w:r>
        <w:rPr>
          <w:rFonts w:ascii="Times New Roman CYR" w:hAnsi="Times New Roman CYR" w:cs="Times New Roman CYR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7" w:history="1">
        <w:r>
          <w:rPr>
            <w:rFonts w:ascii="Times New Roman CYR" w:hAnsi="Times New Roman CYR" w:cs="Times New Roman CYR"/>
            <w:color w:val="0000FF"/>
            <w:u w:val="single"/>
          </w:rPr>
          <w:t>частях</w:t>
        </w:r>
      </w:hyperlink>
      <w:r w:rsidRPr="00A6024D">
        <w:t xml:space="preserve"> </w:t>
      </w:r>
      <w:hyperlink r:id="rId28" w:history="1">
        <w:r w:rsidRPr="00A6024D">
          <w:rPr>
            <w:color w:val="0000FF"/>
            <w:u w:val="single"/>
          </w:rPr>
          <w:t>4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 xml:space="preserve">и </w:t>
      </w:r>
      <w:hyperlink r:id="rId29" w:history="1">
        <w:r>
          <w:rPr>
            <w:rFonts w:ascii="Times New Roman CYR" w:hAnsi="Times New Roman CYR" w:cs="Times New Roman CYR"/>
            <w:color w:val="0000FF"/>
            <w:u w:val="single"/>
          </w:rPr>
          <w:t>5 статьи 24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7. </w:t>
      </w:r>
      <w:r>
        <w:rPr>
          <w:rFonts w:ascii="Times New Roman CYR" w:hAnsi="Times New Roman CYR" w:cs="Times New Roman CYR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8. </w:t>
      </w:r>
      <w:r>
        <w:rPr>
          <w:rFonts w:ascii="Times New Roman CYR" w:hAnsi="Times New Roman CYR" w:cs="Times New Roman CYR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9. </w:t>
      </w:r>
      <w:r>
        <w:rPr>
          <w:rFonts w:ascii="Times New Roman CYR" w:hAnsi="Times New Roman CYR" w:cs="Times New Roman CYR"/>
        </w:rPr>
        <w:t xml:space="preserve">При присвоении объекту адресации адреса, изменении и аннулировании такого адреса специалист </w:t>
      </w:r>
      <w:r w:rsidR="009560B7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обязан: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определить возможность присвоения объекту адресации адреса, изменения и аннулирования такого адреса;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провести осмотр местонахождения объекта адресации (при необходимости);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принять решение о присвоении объекту адресации адреса, изменении и аннулировании такого адреса в соответствии с требованиями к структуре адреса и порядком, которые установлены настоящим Регламентом, или об отказе в присвоении объекту адресации адреса или аннулировании его адреса.</w:t>
      </w:r>
    </w:p>
    <w:p w:rsidR="00A6024D" w:rsidRDefault="00A6024D" w:rsidP="00A602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 xml:space="preserve">2. </w:t>
      </w:r>
      <w:r>
        <w:rPr>
          <w:rFonts w:ascii="Times New Roman CYR" w:hAnsi="Times New Roman CYR" w:cs="Times New Roman CYR"/>
          <w:highlight w:val="white"/>
        </w:rPr>
        <w:t>СТАНДАРТ ПРЕДОСТАВЛЕНИЯ МУНИЦИПАЛЬНОЙ УСЛУГИ</w:t>
      </w:r>
    </w:p>
    <w:p w:rsidR="00A6024D" w:rsidRPr="00A6024D" w:rsidRDefault="00A6024D" w:rsidP="00A6024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6024D">
        <w:t xml:space="preserve">2.1. </w:t>
      </w:r>
      <w:r>
        <w:rPr>
          <w:rFonts w:ascii="Times New Roman CYR" w:hAnsi="Times New Roman CYR" w:cs="Times New Roman CYR"/>
        </w:rPr>
        <w:t>Наименование муниципальной услуги.</w:t>
      </w:r>
    </w:p>
    <w:p w:rsidR="00A6024D" w:rsidRPr="00A6024D" w:rsidRDefault="00A6024D" w:rsidP="00A6024D">
      <w:pPr>
        <w:tabs>
          <w:tab w:val="left" w:pos="6300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Наименование муниципальной услуги: </w:t>
      </w:r>
      <w:r w:rsidRPr="00A6024D">
        <w:t>«</w:t>
      </w:r>
      <w:r>
        <w:rPr>
          <w:rFonts w:ascii="Times New Roman CYR" w:hAnsi="Times New Roman CYR" w:cs="Times New Roman CYR"/>
        </w:rPr>
        <w:t>Присвоение адреса земельному участку (при отсутствии адреса – описание местоположения земельного участка)</w:t>
      </w:r>
      <w:r w:rsidRPr="00A6024D">
        <w:t>».</w:t>
      </w:r>
    </w:p>
    <w:p w:rsidR="00A6024D" w:rsidRPr="00A6024D" w:rsidRDefault="00A6024D" w:rsidP="00A6024D">
      <w:pPr>
        <w:tabs>
          <w:tab w:val="left" w:pos="630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 w:rsidRPr="00A6024D">
        <w:rPr>
          <w:b/>
          <w:bCs/>
          <w:highlight w:val="white"/>
        </w:rPr>
        <w:tab/>
      </w:r>
      <w:r w:rsidRPr="00A6024D">
        <w:rPr>
          <w:highlight w:val="white"/>
        </w:rPr>
        <w:t xml:space="preserve">2.2. </w:t>
      </w:r>
      <w:r>
        <w:rPr>
          <w:rFonts w:ascii="Times New Roman CYR" w:hAnsi="Times New Roman CYR" w:cs="Times New Roman CYR"/>
          <w:highlight w:val="white"/>
        </w:rPr>
        <w:t>Наименование органа, предоставляющего муниципальную услугу.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Муниципальная услуга предоставляется  Администрацией </w:t>
      </w:r>
      <w:r w:rsidR="009560B7">
        <w:rPr>
          <w:rFonts w:ascii="Times New Roman CYR" w:hAnsi="Times New Roman CYR" w:cs="Times New Roman CYR"/>
        </w:rPr>
        <w:t>муниципального образования «</w:t>
      </w:r>
      <w:r w:rsidR="00D12F34">
        <w:rPr>
          <w:rFonts w:ascii="Times New Roman CYR" w:hAnsi="Times New Roman CYR" w:cs="Times New Roman CYR"/>
        </w:rPr>
        <w:t>Беляев</w:t>
      </w:r>
      <w:r w:rsidR="00701EFF">
        <w:rPr>
          <w:rFonts w:ascii="Times New Roman CYR" w:hAnsi="Times New Roman CYR" w:cs="Times New Roman CYR"/>
        </w:rPr>
        <w:t>ское</w:t>
      </w:r>
      <w:r w:rsidR="009560B7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– в лице </w:t>
      </w:r>
      <w:r w:rsidR="009560B7">
        <w:rPr>
          <w:rFonts w:ascii="Times New Roman CYR" w:hAnsi="Times New Roman CYR" w:cs="Times New Roman CYR"/>
        </w:rPr>
        <w:t>главного специалист-эксперта</w:t>
      </w:r>
      <w:r>
        <w:rPr>
          <w:rFonts w:ascii="Times New Roman CYR" w:hAnsi="Times New Roman CYR" w:cs="Times New Roman CYR"/>
        </w:rPr>
        <w:t xml:space="preserve"> Администрации </w:t>
      </w:r>
      <w:r w:rsidR="009560B7">
        <w:rPr>
          <w:rFonts w:ascii="Times New Roman CYR" w:hAnsi="Times New Roman CYR" w:cs="Times New Roman CYR"/>
        </w:rPr>
        <w:t>муниципального образования «</w:t>
      </w:r>
      <w:r w:rsidR="00D12F34">
        <w:rPr>
          <w:rFonts w:ascii="Times New Roman CYR" w:hAnsi="Times New Roman CYR" w:cs="Times New Roman CYR"/>
        </w:rPr>
        <w:t>Беляев</w:t>
      </w:r>
      <w:r w:rsidR="0044777F">
        <w:rPr>
          <w:rFonts w:ascii="Times New Roman CYR" w:hAnsi="Times New Roman CYR" w:cs="Times New Roman CYR"/>
        </w:rPr>
        <w:t>ское</w:t>
      </w:r>
      <w:r w:rsidR="009560B7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 w:rsidRPr="00A6024D">
        <w:rPr>
          <w:b/>
          <w:bCs/>
          <w:highlight w:val="white"/>
        </w:rPr>
        <w:tab/>
      </w:r>
      <w:r w:rsidRPr="00A6024D">
        <w:rPr>
          <w:highlight w:val="white"/>
        </w:rPr>
        <w:t xml:space="preserve">2.3. </w:t>
      </w:r>
      <w:r>
        <w:rPr>
          <w:rFonts w:ascii="Times New Roman CYR" w:hAnsi="Times New Roman CYR" w:cs="Times New Roman CYR"/>
          <w:highlight w:val="white"/>
        </w:rPr>
        <w:t>Результат предоставления муниципальной услуги.</w:t>
      </w:r>
    </w:p>
    <w:p w:rsidR="00A6024D" w:rsidRDefault="00A6024D" w:rsidP="00A6024D">
      <w:pPr>
        <w:tabs>
          <w:tab w:val="left" w:pos="254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>Результатом предоставления муниципальной услуги является:</w:t>
      </w:r>
    </w:p>
    <w:p w:rsidR="00A6024D" w:rsidRDefault="00A6024D" w:rsidP="00A6024D">
      <w:pPr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 xml:space="preserve">- </w:t>
      </w:r>
      <w:r>
        <w:rPr>
          <w:rFonts w:ascii="Times New Roman CYR" w:hAnsi="Times New Roman CYR" w:cs="Times New Roman CYR"/>
          <w:highlight w:val="white"/>
        </w:rPr>
        <w:t xml:space="preserve">постановление Администрации </w:t>
      </w:r>
      <w:r w:rsidR="009560B7">
        <w:rPr>
          <w:rFonts w:ascii="Times New Roman CYR" w:hAnsi="Times New Roman CYR" w:cs="Times New Roman CYR"/>
        </w:rPr>
        <w:t>муниципального образования «</w:t>
      </w:r>
      <w:r w:rsidR="00D12F34">
        <w:rPr>
          <w:rFonts w:ascii="Times New Roman CYR" w:hAnsi="Times New Roman CYR" w:cs="Times New Roman CYR"/>
        </w:rPr>
        <w:t>Беляев</w:t>
      </w:r>
      <w:r w:rsidR="0044777F">
        <w:rPr>
          <w:rFonts w:ascii="Times New Roman CYR" w:hAnsi="Times New Roman CYR" w:cs="Times New Roman CYR"/>
        </w:rPr>
        <w:t>ское</w:t>
      </w:r>
      <w:r w:rsidR="009560B7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  <w:highlight w:val="white"/>
        </w:rPr>
        <w:t xml:space="preserve">о присвоении объекту адресации адреса, изменении и аннулировании такого адреса; </w:t>
      </w:r>
    </w:p>
    <w:p w:rsidR="00A6024D" w:rsidRDefault="00A6024D" w:rsidP="00A6024D">
      <w:pPr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 xml:space="preserve">- </w:t>
      </w:r>
      <w:r>
        <w:rPr>
          <w:rFonts w:ascii="Times New Roman CYR" w:hAnsi="Times New Roman CYR" w:cs="Times New Roman CYR"/>
          <w:highlight w:val="white"/>
        </w:rPr>
        <w:t xml:space="preserve">решение об отказе в присвоении объекту адресации адреса. </w:t>
      </w:r>
    </w:p>
    <w:p w:rsidR="00A6024D" w:rsidRPr="00A6024D" w:rsidRDefault="00A6024D" w:rsidP="00A6024D">
      <w:pPr>
        <w:tabs>
          <w:tab w:val="left" w:pos="254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 xml:space="preserve">2.4. </w:t>
      </w:r>
      <w:r>
        <w:rPr>
          <w:rFonts w:ascii="Times New Roman CYR" w:hAnsi="Times New Roman CYR" w:cs="Times New Roman CYR"/>
          <w:highlight w:val="white"/>
        </w:rPr>
        <w:t>Сроки предоставления муниципальной услуги.</w:t>
      </w:r>
    </w:p>
    <w:p w:rsidR="00A6024D" w:rsidRDefault="00A6024D" w:rsidP="00A6024D">
      <w:pPr>
        <w:tabs>
          <w:tab w:val="left" w:pos="254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Срок предоставления муниципальной услуги составляет не более 10 рабочих дней со дня подачи заявления о предоставлении услуги.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240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 w:rsidRPr="00A6024D">
        <w:rPr>
          <w:b/>
          <w:bCs/>
          <w:highlight w:val="white"/>
        </w:rPr>
        <w:tab/>
      </w:r>
      <w:r w:rsidRPr="00A6024D">
        <w:rPr>
          <w:b/>
          <w:bCs/>
          <w:highlight w:val="white"/>
        </w:rPr>
        <w:tab/>
      </w:r>
      <w:r w:rsidRPr="00A6024D">
        <w:rPr>
          <w:highlight w:val="white"/>
        </w:rPr>
        <w:t xml:space="preserve">2.5. </w:t>
      </w:r>
      <w:r>
        <w:rPr>
          <w:rFonts w:ascii="Times New Roman CYR" w:hAnsi="Times New Roman CYR" w:cs="Times New Roman CYR"/>
          <w:highlight w:val="white"/>
        </w:rPr>
        <w:t>Правовые основания для предоставления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Конституция Российской Федерации от 12.12.1993 года;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Градостроительный кодекс Российской Федерации  от 29 12.2004 года №190-ФЗ;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24.07.2007 г. № 221-ФЗ </w:t>
      </w:r>
      <w:r w:rsidRPr="00A6024D">
        <w:t>«</w:t>
      </w:r>
      <w:r>
        <w:rPr>
          <w:rFonts w:ascii="Times New Roman CYR" w:hAnsi="Times New Roman CYR" w:cs="Times New Roman CYR"/>
        </w:rPr>
        <w:t>О государственном кадастре недвижимости</w:t>
      </w:r>
      <w:r w:rsidRPr="00A6024D">
        <w:t xml:space="preserve">»; </w:t>
      </w:r>
    </w:p>
    <w:p w:rsidR="00A6024D" w:rsidRPr="00A6024D" w:rsidRDefault="00A6024D" w:rsidP="00A6024D">
      <w:pPr>
        <w:tabs>
          <w:tab w:val="left" w:pos="180"/>
          <w:tab w:val="left" w:pos="1080"/>
        </w:tabs>
        <w:autoSpaceDE w:val="0"/>
        <w:autoSpaceDN w:val="0"/>
        <w:adjustRightInd w:val="0"/>
        <w:ind w:firstLine="709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06.10.2003г. № 131-ФЗ </w:t>
      </w:r>
      <w:r w:rsidRPr="00A6024D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A6024D">
        <w:t>»;</w:t>
      </w:r>
    </w:p>
    <w:p w:rsidR="00A6024D" w:rsidRPr="00A6024D" w:rsidRDefault="00A6024D" w:rsidP="00A6024D">
      <w:pPr>
        <w:tabs>
          <w:tab w:val="left" w:pos="180"/>
          <w:tab w:val="left" w:pos="1080"/>
        </w:tabs>
        <w:autoSpaceDE w:val="0"/>
        <w:autoSpaceDN w:val="0"/>
        <w:adjustRightInd w:val="0"/>
        <w:ind w:firstLine="709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02.05.2006г. № 59-ФЗ </w:t>
      </w:r>
      <w:r w:rsidRPr="00A6024D">
        <w:t>«</w:t>
      </w:r>
      <w:r>
        <w:rPr>
          <w:rFonts w:ascii="Times New Roman CYR" w:hAnsi="Times New Roman CYR" w:cs="Times New Roman CYR"/>
        </w:rPr>
        <w:t>О порядке рассмотрения обращений граждан Российской Федерации</w:t>
      </w:r>
      <w:r w:rsidRPr="00A6024D">
        <w:t xml:space="preserve">»; 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27.07.2010 г. № 210-ФЗ </w:t>
      </w:r>
      <w:r w:rsidRPr="00A6024D">
        <w:t>«</w:t>
      </w:r>
      <w:r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 w:rsidRPr="00A6024D">
        <w:t>»;</w:t>
      </w:r>
    </w:p>
    <w:p w:rsidR="00A6024D" w:rsidRPr="00A6024D" w:rsidRDefault="00A6024D" w:rsidP="00A6024D">
      <w:pPr>
        <w:tabs>
          <w:tab w:val="left" w:pos="180"/>
          <w:tab w:val="left" w:pos="1080"/>
        </w:tabs>
        <w:autoSpaceDE w:val="0"/>
        <w:autoSpaceDN w:val="0"/>
        <w:adjustRightInd w:val="0"/>
        <w:ind w:firstLine="709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27.07.2006 г. № 152-ФЗ </w:t>
      </w:r>
      <w:r w:rsidRPr="00A6024D">
        <w:t>«</w:t>
      </w:r>
      <w:r>
        <w:rPr>
          <w:rFonts w:ascii="Times New Roman CYR" w:hAnsi="Times New Roman CYR" w:cs="Times New Roman CYR"/>
        </w:rPr>
        <w:t>О персональных данных</w:t>
      </w:r>
      <w:r w:rsidRPr="00A6024D">
        <w:t>»;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Конституция Удмуртской Республики от 07.12.1994 года;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 CYR" w:hAnsi="Times New Roman CYR" w:cs="Times New Roman CYR"/>
          </w:rPr>
          <w:t>2014</w:t>
        </w:r>
        <w:r>
          <w:rPr>
            <w:lang w:val="en-US"/>
          </w:rPr>
          <w:t> </w:t>
        </w:r>
        <w:r>
          <w:rPr>
            <w:rFonts w:ascii="Times New Roman CYR" w:hAnsi="Times New Roman CYR" w:cs="Times New Roman CYR"/>
          </w:rPr>
          <w:t>г</w:t>
        </w:r>
      </w:smartTag>
      <w:r>
        <w:rPr>
          <w:rFonts w:ascii="Times New Roman CYR" w:hAnsi="Times New Roman CYR" w:cs="Times New Roman CYR"/>
        </w:rPr>
        <w:t>. N</w:t>
      </w:r>
      <w:r>
        <w:rPr>
          <w:lang w:val="en-US"/>
        </w:rPr>
        <w:t> </w:t>
      </w:r>
      <w:r w:rsidRPr="00A6024D">
        <w:t>1221"</w:t>
      </w:r>
      <w:r>
        <w:rPr>
          <w:rFonts w:ascii="Times New Roman CYR" w:hAnsi="Times New Roman CYR" w:cs="Times New Roman CYR"/>
        </w:rPr>
        <w:t>Об утверждении Правил присвоения, изменения и аннулирования адресов";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Закон УР от 06.03.204 № 3-РЗ </w:t>
      </w:r>
      <w:r w:rsidRPr="00A6024D">
        <w:t>«</w:t>
      </w:r>
      <w:r>
        <w:rPr>
          <w:rFonts w:ascii="Times New Roman CYR" w:hAnsi="Times New Roman CYR" w:cs="Times New Roman CYR"/>
        </w:rPr>
        <w:t>О градостроительной деятельности в Удмуртской Республике</w:t>
      </w:r>
      <w:r w:rsidRPr="00A6024D">
        <w:t>»;</w:t>
      </w:r>
    </w:p>
    <w:p w:rsidR="00A6024D" w:rsidRPr="00A6024D" w:rsidRDefault="00A6024D" w:rsidP="00A602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Устав муниципального образования </w:t>
      </w:r>
      <w:r w:rsidRPr="00A6024D">
        <w:t>«</w:t>
      </w:r>
      <w:r w:rsidR="002C431D">
        <w:t>Беляев</w:t>
      </w:r>
      <w:r w:rsidR="0044777F">
        <w:rPr>
          <w:rFonts w:ascii="Times New Roman CYR" w:hAnsi="Times New Roman CYR" w:cs="Times New Roman CYR"/>
        </w:rPr>
        <w:t>ское</w:t>
      </w:r>
      <w:r w:rsidR="009560B7">
        <w:t>»</w:t>
      </w:r>
      <w:r w:rsidRPr="00A6024D">
        <w:t>;</w:t>
      </w:r>
    </w:p>
    <w:p w:rsidR="00A6024D" w:rsidRDefault="00A6024D" w:rsidP="00A602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Правила землепользования и застройки муниципального образования </w:t>
      </w:r>
      <w:r w:rsidRPr="00A6024D">
        <w:t>«</w:t>
      </w:r>
      <w:r w:rsidR="002C431D">
        <w:t>Беляев</w:t>
      </w:r>
      <w:r w:rsidR="0044777F">
        <w:rPr>
          <w:rFonts w:ascii="Times New Roman CYR" w:hAnsi="Times New Roman CYR" w:cs="Times New Roman CYR"/>
        </w:rPr>
        <w:t>ское</w:t>
      </w:r>
      <w:r w:rsidR="009560B7">
        <w:t>»</w:t>
      </w:r>
      <w:r w:rsidRPr="00A6024D">
        <w:t xml:space="preserve">, </w:t>
      </w:r>
      <w:r>
        <w:rPr>
          <w:rFonts w:ascii="Times New Roman CYR" w:hAnsi="Times New Roman CYR" w:cs="Times New Roman CYR"/>
        </w:rPr>
        <w:t xml:space="preserve">утвержденные Решением </w:t>
      </w:r>
      <w:r w:rsidR="009560B7">
        <w:rPr>
          <w:rFonts w:ascii="Times New Roman CYR" w:hAnsi="Times New Roman CYR" w:cs="Times New Roman CYR"/>
        </w:rPr>
        <w:t>Совета депутатов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44777F">
        <w:rPr>
          <w:rFonts w:ascii="Times New Roman CYR" w:hAnsi="Times New Roman CYR" w:cs="Times New Roman CYR"/>
        </w:rPr>
        <w:t>ское</w:t>
      </w:r>
      <w:r w:rsidR="009560B7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от </w:t>
      </w:r>
      <w:r w:rsidRPr="00CC69B4">
        <w:rPr>
          <w:rFonts w:ascii="Times New Roman CYR" w:hAnsi="Times New Roman CYR" w:cs="Times New Roman CYR"/>
        </w:rPr>
        <w:t>2</w:t>
      </w:r>
      <w:r w:rsidR="00CC69B4" w:rsidRPr="00CC69B4">
        <w:rPr>
          <w:rFonts w:ascii="Times New Roman CYR" w:hAnsi="Times New Roman CYR" w:cs="Times New Roman CYR"/>
        </w:rPr>
        <w:t>8</w:t>
      </w:r>
      <w:r w:rsidRPr="00CC69B4">
        <w:rPr>
          <w:rFonts w:ascii="Times New Roman CYR" w:hAnsi="Times New Roman CYR" w:cs="Times New Roman CYR"/>
        </w:rPr>
        <w:t>.</w:t>
      </w:r>
      <w:r w:rsidR="00CC69B4" w:rsidRPr="00CC69B4">
        <w:rPr>
          <w:rFonts w:ascii="Times New Roman CYR" w:hAnsi="Times New Roman CYR" w:cs="Times New Roman CYR"/>
        </w:rPr>
        <w:t>08</w:t>
      </w:r>
      <w:r w:rsidRPr="00CC69B4">
        <w:rPr>
          <w:rFonts w:ascii="Times New Roman CYR" w:hAnsi="Times New Roman CYR" w:cs="Times New Roman CYR"/>
        </w:rPr>
        <w:t>.201</w:t>
      </w:r>
      <w:r w:rsidR="009560B7" w:rsidRPr="00CC69B4">
        <w:rPr>
          <w:rFonts w:ascii="Times New Roman CYR" w:hAnsi="Times New Roman CYR" w:cs="Times New Roman CYR"/>
        </w:rPr>
        <w:t xml:space="preserve">3 </w:t>
      </w:r>
      <w:r w:rsidRPr="00CC69B4">
        <w:rPr>
          <w:rFonts w:ascii="Times New Roman CYR" w:hAnsi="Times New Roman CYR" w:cs="Times New Roman CYR"/>
        </w:rPr>
        <w:t xml:space="preserve">г. № </w:t>
      </w:r>
      <w:r w:rsidR="00CC69B4" w:rsidRPr="00CC69B4">
        <w:rPr>
          <w:rFonts w:ascii="Times New Roman CYR" w:hAnsi="Times New Roman CYR" w:cs="Times New Roman CYR"/>
        </w:rPr>
        <w:t>18</w:t>
      </w:r>
      <w:r w:rsidR="00C65E33" w:rsidRPr="00CC69B4">
        <w:rPr>
          <w:rFonts w:ascii="Times New Roman CYR" w:hAnsi="Times New Roman CYR" w:cs="Times New Roman CYR"/>
        </w:rPr>
        <w:t>.</w:t>
      </w:r>
      <w:r w:rsidR="00CC69B4" w:rsidRPr="00CC69B4">
        <w:rPr>
          <w:rFonts w:ascii="Times New Roman CYR" w:hAnsi="Times New Roman CYR" w:cs="Times New Roman CYR"/>
        </w:rPr>
        <w:t>2</w:t>
      </w:r>
      <w:r w:rsidRPr="00CC69B4">
        <w:rPr>
          <w:rFonts w:ascii="Times New Roman CYR" w:hAnsi="Times New Roman CYR" w:cs="Times New Roman CYR"/>
        </w:rPr>
        <w:t>;</w:t>
      </w: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настоящий Регламент.</w:t>
      </w:r>
    </w:p>
    <w:p w:rsidR="00A6024D" w:rsidRPr="00A6024D" w:rsidRDefault="00A6024D" w:rsidP="00A6024D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6024D">
        <w:tab/>
        <w:t xml:space="preserve">2.6. </w:t>
      </w:r>
      <w:r>
        <w:rPr>
          <w:rFonts w:ascii="Times New Roman CYR" w:hAnsi="Times New Roman CYR" w:cs="Times New Roman CYR"/>
        </w:rPr>
        <w:t>Исчерпывающий перечень документов, необходимых для предоставления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2.6.1. </w:t>
      </w:r>
      <w:r>
        <w:rPr>
          <w:rFonts w:ascii="Times New Roman CYR" w:hAnsi="Times New Roman CYR" w:cs="Times New Roman CYR"/>
        </w:rPr>
        <w:t>Для предоставления муниципальной услуги заявитель обращается с заявлением на присвоение объекту адресации адреса, изменение и аннулирование такого адреса по форме, установленной приказом Минфина России от 11.12.2014 № 146н (Приложение № 1).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Данная муниципальная услуга применяется в отношении земельных участков.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2.6.2. </w:t>
      </w:r>
      <w:r>
        <w:rPr>
          <w:rFonts w:ascii="Times New Roman CYR" w:hAnsi="Times New Roman CYR" w:cs="Times New Roman CYR"/>
        </w:rPr>
        <w:t>Перечень документов, необходимых для присвоения почтового адреса или аннулирование его  адреса объекту адресации: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1) </w:t>
      </w:r>
      <w:r>
        <w:rPr>
          <w:rFonts w:ascii="Times New Roman CYR" w:hAnsi="Times New Roman CYR" w:cs="Times New Roman CYR"/>
        </w:rPr>
        <w:t>правоустанавливающие и (или) правоудостоверяющие документы на объект (объекты) адресации (копии и подлинники для обозрения);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2) </w:t>
      </w:r>
      <w:r>
        <w:rPr>
          <w:rFonts w:ascii="Times New Roman CYR" w:hAnsi="Times New Roman CYR" w:cs="Times New Roman CYR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(копии и подлинники для обозрения);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3) </w:t>
      </w:r>
      <w:r>
        <w:rPr>
          <w:rFonts w:ascii="Times New Roman CYR" w:hAnsi="Times New Roman CYR" w:cs="Times New Roman CYR"/>
        </w:rPr>
        <w:t>схема расположения объекта адресации на кадастровом плане или кадастровой карте соответствующей территории;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4) </w:t>
      </w:r>
      <w:r>
        <w:rPr>
          <w:rFonts w:ascii="Times New Roman CYR" w:hAnsi="Times New Roman CYR" w:cs="Times New Roman CYR"/>
        </w:rPr>
        <w:t>кадастровый паспорт  объекта адресации (в случае присвоения адреса объекту адресации, поставленному на кадастровый учет) (копии и подлинники для обозрения);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5) </w:t>
      </w:r>
      <w:r>
        <w:rPr>
          <w:rFonts w:ascii="Times New Roman CYR" w:hAnsi="Times New Roman CYR" w:cs="Times New Roman CYR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0" w:history="1">
        <w:r>
          <w:rPr>
            <w:rFonts w:ascii="Times New Roman CYR" w:hAnsi="Times New Roman CYR" w:cs="Times New Roman CYR"/>
            <w:color w:val="0000FF"/>
            <w:u w:val="single"/>
          </w:rPr>
          <w:t>подпункте "а" пункта 8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>статьи 3 настоящего Регламента);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6) </w:t>
      </w:r>
      <w:r>
        <w:rPr>
          <w:rFonts w:ascii="Times New Roman CYR" w:hAnsi="Times New Roman CYR" w:cs="Times New Roman CYR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1" w:history="1">
        <w:r>
          <w:rPr>
            <w:rFonts w:ascii="Times New Roman CYR" w:hAnsi="Times New Roman CYR" w:cs="Times New Roman CYR"/>
            <w:color w:val="0000FF"/>
            <w:u w:val="single"/>
          </w:rPr>
          <w:t>подпункте "б" пункта 8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>статьи 3 настоящего Регламента).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2.6.3. </w:t>
      </w:r>
      <w:r>
        <w:rPr>
          <w:rFonts w:ascii="Times New Roman CYR" w:hAnsi="Times New Roman CYR" w:cs="Times New Roman CYR"/>
        </w:rPr>
        <w:t xml:space="preserve">При предоставлении муниципальной услуги требуется получение согласия заявителя на обработку его персональных данных по форме Приложения № 3. </w:t>
      </w:r>
    </w:p>
    <w:p w:rsidR="00A6024D" w:rsidRDefault="00A6024D" w:rsidP="00A602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6024D">
        <w:t xml:space="preserve">   </w:t>
      </w:r>
      <w:r w:rsidR="009560B7">
        <w:rPr>
          <w:rFonts w:ascii="Times New Roman CYR" w:hAnsi="Times New Roman CYR" w:cs="Times New Roman CYR"/>
        </w:rPr>
        <w:t>Должностное лицо Администрации, ответственный за предоставление услуги</w:t>
      </w:r>
      <w:r>
        <w:rPr>
          <w:rFonts w:ascii="Times New Roman CYR" w:hAnsi="Times New Roman CYR" w:cs="Times New Roman CYR"/>
        </w:rPr>
        <w:t xml:space="preserve"> запрашивает документы, указанные в </w:t>
      </w:r>
      <w:hyperlink r:id="rId32" w:history="1">
        <w:r>
          <w:rPr>
            <w:rFonts w:ascii="Times New Roman CYR" w:hAnsi="Times New Roman CYR" w:cs="Times New Roman CYR"/>
            <w:color w:val="0000FF"/>
            <w:u w:val="single"/>
          </w:rPr>
          <w:t>подпункте</w:t>
        </w:r>
      </w:hyperlink>
      <w:r w:rsidRPr="00A6024D">
        <w:t xml:space="preserve"> 2.6.2 </w:t>
      </w:r>
      <w:r>
        <w:rPr>
          <w:rFonts w:ascii="Times New Roman CYR" w:hAnsi="Times New Roman CYR" w:cs="Times New Roman CYR"/>
        </w:rPr>
        <w:t>пункта 2.6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6024D" w:rsidRDefault="00A6024D" w:rsidP="00A60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A6024D">
        <w:t xml:space="preserve"> </w:t>
      </w:r>
      <w:r>
        <w:rPr>
          <w:rFonts w:ascii="Times New Roman CYR" w:hAnsi="Times New Roman CYR" w:cs="Times New Roman CYR"/>
        </w:rPr>
        <w:t>В соответствии с Федеральным законодательством заявитель вправе по собственной инициативе представлять все документы, необходимые для предоставления муниципальной услуги.</w:t>
      </w:r>
    </w:p>
    <w:p w:rsidR="00A6024D" w:rsidRPr="00A6024D" w:rsidRDefault="00A6024D" w:rsidP="00A6024D">
      <w:pPr>
        <w:tabs>
          <w:tab w:val="left" w:pos="240"/>
        </w:tabs>
        <w:autoSpaceDE w:val="0"/>
        <w:autoSpaceDN w:val="0"/>
        <w:adjustRightInd w:val="0"/>
        <w:ind w:left="19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2.7. </w:t>
      </w:r>
      <w:r>
        <w:rPr>
          <w:rFonts w:ascii="Times New Roman CYR" w:hAnsi="Times New Roman CYR" w:cs="Times New Roman CYR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6024D" w:rsidRDefault="00A6024D" w:rsidP="00A6024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rPr>
          <w:b/>
          <w:bCs/>
        </w:rPr>
        <w:tab/>
      </w:r>
      <w:r w:rsidRPr="00A6024D">
        <w:t xml:space="preserve">- </w:t>
      </w:r>
      <w:r>
        <w:rPr>
          <w:rFonts w:ascii="Times New Roman CYR" w:hAnsi="Times New Roman CYR" w:cs="Times New Roman CYR"/>
        </w:rPr>
        <w:t>обращение неуполномоченного лица;</w:t>
      </w:r>
    </w:p>
    <w:p w:rsidR="00A6024D" w:rsidRDefault="00A6024D" w:rsidP="0070761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tab/>
        <w:t xml:space="preserve">- </w:t>
      </w:r>
      <w:r>
        <w:rPr>
          <w:rFonts w:ascii="Times New Roman CYR" w:hAnsi="Times New Roman CYR" w:cs="Times New Roman CYR"/>
        </w:rPr>
        <w:t>невозможность прочтения текста заявления и документов, которые должны быть предоставлены заявителем;</w:t>
      </w:r>
    </w:p>
    <w:p w:rsidR="00A6024D" w:rsidRDefault="00A6024D" w:rsidP="00707616">
      <w:pPr>
        <w:autoSpaceDE w:val="0"/>
        <w:autoSpaceDN w:val="0"/>
        <w:adjustRightInd w:val="0"/>
        <w:ind w:firstLine="740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заявление,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2.8. </w:t>
      </w:r>
      <w:r>
        <w:rPr>
          <w:rFonts w:ascii="Times New Roman CYR" w:hAnsi="Times New Roman CYR" w:cs="Times New Roman CYR"/>
        </w:rPr>
        <w:t xml:space="preserve">Исчерпывающий перечень оснований для приостановления муниципальной услуги и  отказа в предоставлении муниципальной услуги.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Основания для приостановления муниципальной услуги отсутствуют.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tab/>
      </w:r>
      <w:r>
        <w:rPr>
          <w:rFonts w:ascii="Times New Roman CYR" w:hAnsi="Times New Roman CYR" w:cs="Times New Roman CYR"/>
        </w:rPr>
        <w:t>Основаниями  для отказа в предоставлении муниципальной услуги являются:</w:t>
      </w:r>
      <w:r>
        <w:rPr>
          <w:rFonts w:ascii="Times New Roman CYR" w:hAnsi="Times New Roman CYR" w:cs="Times New Roman CYR"/>
        </w:rPr>
        <w:tab/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отсутствуют случаи и условия для присвоения объекту адресации адреса или аннулирования его адреса, указанные в пунктах 1, 2 - 5 и 8 – 12 ст. 1.5; </w:t>
      </w:r>
    </w:p>
    <w:p w:rsidR="00A6024D" w:rsidRPr="00A6024D" w:rsidRDefault="00A6024D" w:rsidP="00A6024D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240"/>
        </w:tabs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b/>
          <w:bCs/>
          <w:highlight w:val="white"/>
        </w:rPr>
        <w:tab/>
      </w:r>
      <w:r w:rsidRPr="00A6024D">
        <w:rPr>
          <w:b/>
          <w:bCs/>
          <w:highlight w:val="white"/>
        </w:rPr>
        <w:tab/>
      </w:r>
      <w:r w:rsidRPr="00A6024D">
        <w:rPr>
          <w:highlight w:val="white"/>
        </w:rPr>
        <w:t xml:space="preserve">2.9. </w:t>
      </w:r>
      <w:r>
        <w:rPr>
          <w:rFonts w:ascii="Times New Roman CYR" w:hAnsi="Times New Roman CYR" w:cs="Times New Roman CYR"/>
          <w:highlight w:val="white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Удмуртской Республики, муниципальными правовыми актами.</w:t>
      </w: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услуга предоставляется бесплатно.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ab/>
        <w:t xml:space="preserve">2.10. </w:t>
      </w:r>
      <w:r>
        <w:rPr>
          <w:rFonts w:ascii="Times New Roman CYR" w:hAnsi="Times New Roman CYR" w:cs="Times New Roman CYR"/>
          <w:highlight w:val="white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Время ожидания приема заявителем для сдачи и получения документов не должно превышать 15 минут.</w:t>
      </w:r>
    </w:p>
    <w:p w:rsidR="00A6024D" w:rsidRPr="00A6024D" w:rsidRDefault="00A6024D" w:rsidP="00A6024D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24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 w:rsidRPr="00A6024D">
        <w:rPr>
          <w:b/>
          <w:bCs/>
          <w:spacing w:val="-13"/>
          <w:highlight w:val="white"/>
        </w:rPr>
        <w:tab/>
      </w:r>
      <w:r w:rsidRPr="00A6024D">
        <w:rPr>
          <w:b/>
          <w:bCs/>
          <w:spacing w:val="-13"/>
          <w:highlight w:val="white"/>
        </w:rPr>
        <w:tab/>
      </w:r>
      <w:r w:rsidRPr="00A6024D">
        <w:rPr>
          <w:spacing w:val="-13"/>
          <w:highlight w:val="white"/>
        </w:rPr>
        <w:t xml:space="preserve">2.11. </w:t>
      </w:r>
      <w:r>
        <w:rPr>
          <w:rFonts w:ascii="Times New Roman CYR" w:hAnsi="Times New Roman CYR" w:cs="Times New Roman CYR"/>
          <w:spacing w:val="-13"/>
          <w:highlight w:val="white"/>
        </w:rPr>
        <w:t xml:space="preserve">Срок регистрации запроса заявителя о предоставлении </w:t>
      </w:r>
      <w:r>
        <w:rPr>
          <w:rFonts w:ascii="Times New Roman CYR" w:hAnsi="Times New Roman CYR" w:cs="Times New Roman CYR"/>
          <w:highlight w:val="white"/>
        </w:rPr>
        <w:t>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Регистрация заявления о предоставлении муниципальной услуги осуществляется в день обращения.</w:t>
      </w:r>
    </w:p>
    <w:p w:rsidR="00A6024D" w:rsidRPr="00A6024D" w:rsidRDefault="00A6024D" w:rsidP="00A6024D">
      <w:pPr>
        <w:tabs>
          <w:tab w:val="left" w:pos="240"/>
        </w:tabs>
        <w:autoSpaceDE w:val="0"/>
        <w:autoSpaceDN w:val="0"/>
        <w:adjustRightInd w:val="0"/>
        <w:ind w:left="19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240"/>
        </w:tabs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b/>
          <w:bCs/>
          <w:highlight w:val="white"/>
        </w:rPr>
        <w:tab/>
      </w:r>
      <w:r w:rsidRPr="00A6024D">
        <w:rPr>
          <w:b/>
          <w:bCs/>
          <w:highlight w:val="white"/>
        </w:rPr>
        <w:tab/>
      </w:r>
      <w:r w:rsidRPr="00A6024D">
        <w:rPr>
          <w:highlight w:val="white"/>
        </w:rPr>
        <w:t xml:space="preserve">2.12. </w:t>
      </w:r>
      <w:r>
        <w:rPr>
          <w:rFonts w:ascii="Times New Roman CYR" w:hAnsi="Times New Roman CYR" w:cs="Times New Roman CYR"/>
          <w:highlight w:val="white"/>
        </w:rPr>
        <w:t>Требования к помещениям, в которых предоставляется муниципальная услуга, к залу ожидания, месту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2.12.1. </w:t>
      </w:r>
      <w:r>
        <w:rPr>
          <w:rFonts w:ascii="Times New Roman CYR" w:hAnsi="Times New Roman CYR" w:cs="Times New Roman CYR"/>
        </w:rPr>
        <w:t xml:space="preserve">Помещения и рабочие места для предоставления государственной услуги должны соответствовать санитарно-эпидемиологическим </w:t>
      </w:r>
      <w:hyperlink r:id="rId33" w:history="1">
        <w:r>
          <w:rPr>
            <w:rFonts w:ascii="Times New Roman CYR" w:hAnsi="Times New Roman CYR" w:cs="Times New Roman CYR"/>
            <w:color w:val="0000FF"/>
            <w:u w:val="single"/>
          </w:rPr>
          <w:t>правилам и нормативам</w:t>
        </w:r>
      </w:hyperlink>
      <w:r w:rsidRPr="00A6024D">
        <w:t xml:space="preserve"> "</w:t>
      </w:r>
      <w:r>
        <w:rPr>
          <w:rFonts w:ascii="Times New Roman CYR" w:hAnsi="Times New Roman CYR" w:cs="Times New Roman CYR"/>
        </w:rPr>
        <w:t>Гигиенические требования к персональным электронно-вычислительным машинам и организации работы. СанПиН 2.2.2/2.4.1340-03".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2.12.2. </w:t>
      </w:r>
      <w:r>
        <w:rPr>
          <w:rFonts w:ascii="Times New Roman CYR" w:hAnsi="Times New Roman CYR" w:cs="Times New Roman CYR"/>
        </w:rPr>
        <w:t>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2.12.3. </w:t>
      </w:r>
      <w:r>
        <w:rPr>
          <w:rFonts w:ascii="Times New Roman CYR" w:hAnsi="Times New Roman CYR" w:cs="Times New Roman CYR"/>
        </w:rPr>
        <w:t>На территории, прилегающей к месторасположению  Администрации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2.12.4.  </w:t>
      </w:r>
      <w:r>
        <w:rPr>
          <w:rFonts w:ascii="Times New Roman CYR" w:hAnsi="Times New Roman CYR" w:cs="Times New Roman CYR"/>
        </w:rPr>
        <w:t>Вход в здание Администрации и выход из него должны быть оборудованы информационной табличкой (вывеской), содержащей наименование Администрации,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2.12.5. </w:t>
      </w:r>
      <w:r>
        <w:rPr>
          <w:rFonts w:ascii="Times New Roman CYR" w:hAnsi="Times New Roman CYR" w:cs="Times New Roman CYR"/>
        </w:rPr>
        <w:t>Для удобства граждан помещения для непосредственного взаимодействия должностных лиц Администрации и граждан размещаются на нижних этажах здания.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2.12.6. </w:t>
      </w:r>
      <w:r>
        <w:rPr>
          <w:rFonts w:ascii="Times New Roman CYR" w:hAnsi="Times New Roman CYR" w:cs="Times New Roman CYR"/>
        </w:rPr>
        <w:t>Прием граждан в Администрации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2.12.7. </w:t>
      </w:r>
      <w:r>
        <w:rPr>
          <w:rFonts w:ascii="Times New Roman CYR" w:hAnsi="Times New Roman CYR" w:cs="Times New Roman CYR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A6024D" w:rsidRDefault="009560B7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A6024D">
        <w:rPr>
          <w:rFonts w:ascii="Times New Roman CYR" w:hAnsi="Times New Roman CYR" w:cs="Times New Roman CYR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2.12.8. </w:t>
      </w:r>
      <w:r>
        <w:rPr>
          <w:rFonts w:ascii="Times New Roman CYR" w:hAnsi="Times New Roman CYR" w:cs="Times New Roman CYR"/>
        </w:rP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стульями, столами (стойками), бланками заявлений и письменными принадлежностями.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2.12.9. </w:t>
      </w:r>
      <w:r>
        <w:rPr>
          <w:rFonts w:ascii="Times New Roman CYR" w:hAnsi="Times New Roman CYR" w:cs="Times New Roman CYR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2.12.10. </w:t>
      </w:r>
      <w:r>
        <w:rPr>
          <w:rFonts w:ascii="Times New Roman CYR" w:hAnsi="Times New Roman CYR" w:cs="Times New Roman CYR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2.12.11. </w:t>
      </w:r>
      <w:r>
        <w:rPr>
          <w:rFonts w:ascii="Times New Roman CYR" w:hAnsi="Times New Roman CYR" w:cs="Times New Roman CYR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2.12.12. </w:t>
      </w:r>
      <w:r>
        <w:rPr>
          <w:rFonts w:ascii="Times New Roman CYR" w:hAnsi="Times New Roman CYR" w:cs="Times New Roman CYR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>2.12.13.</w:t>
      </w:r>
      <w:r>
        <w:rPr>
          <w:rFonts w:ascii="Times New Roman CYR" w:hAnsi="Times New Roman CYR" w:cs="Times New Roman CYR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2.12.14. </w:t>
      </w:r>
      <w:r>
        <w:rPr>
          <w:rFonts w:ascii="Times New Roman CYR" w:hAnsi="Times New Roman CYR" w:cs="Times New Roman CYR"/>
        </w:rPr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обеспечивают инвалидам (включая инвалидов, использующих кресла-коляски и собак-проводников):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Администрации;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2.12.15. </w:t>
      </w:r>
      <w:r>
        <w:rPr>
          <w:rFonts w:ascii="Times New Roman CYR" w:hAnsi="Times New Roman CYR" w:cs="Times New Roman CYR"/>
        </w:rPr>
        <w:t xml:space="preserve">Прием граждан ведется в порядке общей очереди. 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2.12.16. </w:t>
      </w:r>
      <w:r>
        <w:rPr>
          <w:rFonts w:ascii="Times New Roman CYR" w:hAnsi="Times New Roman CYR" w:cs="Times New Roman CYR"/>
        </w:rPr>
        <w:t>Специалист, ответственный за предоставление муниципальной  услуги, обеспечивается личной нагрудной карточкой (бейджем) с указанием фамилии, имени, отчества (при наличии) и должности.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2.12.17. </w:t>
      </w:r>
      <w:r>
        <w:rPr>
          <w:rFonts w:ascii="Times New Roman CYR" w:hAnsi="Times New Roman CYR" w:cs="Times New Roman CYR"/>
        </w:rPr>
        <w:t>Специалист, ответственный за предоставление муниципальной  услуги, работающий с инвалидами, должен быть проинструктирован или обучен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2.12.18. </w:t>
      </w:r>
      <w:r>
        <w:rPr>
          <w:rFonts w:ascii="Times New Roman CYR" w:hAnsi="Times New Roman CYR" w:cs="Times New Roman CYR"/>
        </w:rPr>
        <w:t>Рабочее место специалиста, ответственного за предоставление муниципальной  услуги,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2.12.19. </w:t>
      </w:r>
      <w:r>
        <w:rPr>
          <w:rFonts w:ascii="Times New Roman CYR" w:hAnsi="Times New Roman CYR" w:cs="Times New Roman CYR"/>
        </w:rPr>
        <w:t>При организации рабочего места специалиста, ответственного за предоставление муниципальной  услуги, предусматривается возможность свободного входа и выхода из помещения.</w:t>
      </w:r>
    </w:p>
    <w:p w:rsidR="00A6024D" w:rsidRPr="00A6024D" w:rsidRDefault="00A6024D" w:rsidP="00A6024D">
      <w:pPr>
        <w:tabs>
          <w:tab w:val="left" w:pos="240"/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240"/>
          <w:tab w:val="left" w:pos="709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spacing w:val="-13"/>
          <w:highlight w:val="white"/>
        </w:rPr>
      </w:pPr>
      <w:r w:rsidRPr="00A6024D">
        <w:rPr>
          <w:b/>
          <w:bCs/>
          <w:spacing w:val="-13"/>
          <w:highlight w:val="white"/>
        </w:rPr>
        <w:tab/>
      </w:r>
      <w:r w:rsidRPr="00A6024D">
        <w:rPr>
          <w:b/>
          <w:bCs/>
          <w:spacing w:val="-13"/>
          <w:highlight w:val="white"/>
        </w:rPr>
        <w:tab/>
      </w:r>
      <w:r w:rsidRPr="00A6024D">
        <w:rPr>
          <w:spacing w:val="-13"/>
          <w:highlight w:val="white"/>
        </w:rPr>
        <w:t xml:space="preserve">2.13. </w:t>
      </w:r>
      <w:r>
        <w:rPr>
          <w:rFonts w:ascii="Times New Roman CYR" w:hAnsi="Times New Roman CYR" w:cs="Times New Roman CYR"/>
          <w:spacing w:val="-13"/>
          <w:highlight w:val="white"/>
        </w:rPr>
        <w:t>Показатели доступности и качества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Доступность муниципальной услуги обеспечивается: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1) </w:t>
      </w:r>
      <w:r>
        <w:rPr>
          <w:rFonts w:ascii="Times New Roman CYR" w:hAnsi="Times New Roman CYR" w:cs="Times New Roman CYR"/>
        </w:rPr>
        <w:t>информацией о порядке предоставления муниципальной услуги, которая доводится: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путем индивидуального и публичного информирования, в устной и письменной форме;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с использованием средств телефонной связи, электронного информирования, на информационных стендах;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- </w:t>
      </w:r>
      <w:r>
        <w:rPr>
          <w:rFonts w:ascii="Times New Roman CYR" w:hAnsi="Times New Roman CYR" w:cs="Times New Roman CYR"/>
        </w:rPr>
        <w:t>посредством размещения в информационно-телекоммуникационных сетях общего пользования;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2) </w:t>
      </w:r>
      <w:r>
        <w:rPr>
          <w:rFonts w:ascii="Times New Roman CYR" w:hAnsi="Times New Roman CYR" w:cs="Times New Roman CYR"/>
        </w:rPr>
        <w:t xml:space="preserve">информированием о ходе предоставления муниципальной услуги осуществляемой специалистами </w:t>
      </w:r>
      <w:r w:rsidR="00D13CF7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>, уполномоченными, на рассмотрение представленных заявления и документов при личном контакте с заявителем, с использованием средств почтовой и телефонной связи;</w:t>
      </w:r>
    </w:p>
    <w:p w:rsidR="00A6024D" w:rsidRPr="00972894" w:rsidRDefault="00A6024D" w:rsidP="00A6024D">
      <w:pPr>
        <w:autoSpaceDE w:val="0"/>
        <w:autoSpaceDN w:val="0"/>
        <w:adjustRightInd w:val="0"/>
        <w:ind w:firstLine="709"/>
        <w:jc w:val="both"/>
      </w:pPr>
      <w:r w:rsidRPr="00972894">
        <w:t xml:space="preserve">3) </w:t>
      </w:r>
      <w:r w:rsidRPr="00972894">
        <w:rPr>
          <w:rFonts w:ascii="Times New Roman CYR" w:hAnsi="Times New Roman CYR" w:cs="Times New Roman CYR"/>
        </w:rPr>
        <w:t xml:space="preserve">возможностью получения муниципальной услуги в </w:t>
      </w:r>
      <w:r w:rsidR="00D22341" w:rsidRPr="00972894">
        <w:rPr>
          <w:rFonts w:ascii="Times New Roman CYR" w:hAnsi="Times New Roman CYR" w:cs="Times New Roman CYR"/>
        </w:rPr>
        <w:t>филиале «</w:t>
      </w:r>
      <w:r w:rsidR="00972894" w:rsidRPr="00972894">
        <w:rPr>
          <w:rFonts w:ascii="Times New Roman CYR" w:hAnsi="Times New Roman CYR" w:cs="Times New Roman CYR"/>
        </w:rPr>
        <w:t>И</w:t>
      </w:r>
      <w:r w:rsidR="00D22341" w:rsidRPr="00972894">
        <w:rPr>
          <w:rFonts w:ascii="Times New Roman CYR" w:hAnsi="Times New Roman CYR" w:cs="Times New Roman CYR"/>
        </w:rPr>
        <w:t>гр</w:t>
      </w:r>
      <w:r w:rsidR="00972894" w:rsidRPr="00972894">
        <w:rPr>
          <w:rFonts w:ascii="Times New Roman CYR" w:hAnsi="Times New Roman CYR" w:cs="Times New Roman CYR"/>
        </w:rPr>
        <w:t>и</w:t>
      </w:r>
      <w:r w:rsidR="00D22341" w:rsidRPr="00972894">
        <w:rPr>
          <w:rFonts w:ascii="Times New Roman CYR" w:hAnsi="Times New Roman CYR" w:cs="Times New Roman CYR"/>
        </w:rPr>
        <w:t xml:space="preserve">нский» </w:t>
      </w:r>
      <w:r w:rsidRPr="00972894">
        <w:rPr>
          <w:rFonts w:ascii="Times New Roman CYR" w:hAnsi="Times New Roman CYR" w:cs="Times New Roman CYR"/>
        </w:rPr>
        <w:t>Автономно</w:t>
      </w:r>
      <w:r w:rsidR="00972894" w:rsidRPr="00972894">
        <w:rPr>
          <w:rFonts w:ascii="Times New Roman CYR" w:hAnsi="Times New Roman CYR" w:cs="Times New Roman CYR"/>
        </w:rPr>
        <w:t>го</w:t>
      </w:r>
      <w:r w:rsidRPr="00972894">
        <w:rPr>
          <w:rFonts w:ascii="Times New Roman CYR" w:hAnsi="Times New Roman CYR" w:cs="Times New Roman CYR"/>
        </w:rPr>
        <w:t xml:space="preserve"> учреждени</w:t>
      </w:r>
      <w:r w:rsidR="00972894" w:rsidRPr="00972894">
        <w:rPr>
          <w:rFonts w:ascii="Times New Roman CYR" w:hAnsi="Times New Roman CYR" w:cs="Times New Roman CYR"/>
        </w:rPr>
        <w:t>я</w:t>
      </w:r>
      <w:r w:rsidRPr="00972894">
        <w:rPr>
          <w:rFonts w:ascii="Times New Roman CYR" w:hAnsi="Times New Roman CYR" w:cs="Times New Roman CYR"/>
        </w:rPr>
        <w:t xml:space="preserve"> </w:t>
      </w:r>
      <w:r w:rsidRPr="00972894">
        <w:t>«</w:t>
      </w:r>
      <w:r w:rsidRPr="00972894">
        <w:rPr>
          <w:rFonts w:ascii="Times New Roman CYR" w:hAnsi="Times New Roman CYR" w:cs="Times New Roman CYR"/>
        </w:rPr>
        <w:t>Многофункциональный центр по предоставлению государ</w:t>
      </w:r>
      <w:r w:rsidR="00972894" w:rsidRPr="00972894">
        <w:rPr>
          <w:rFonts w:ascii="Times New Roman CYR" w:hAnsi="Times New Roman CYR" w:cs="Times New Roman CYR"/>
        </w:rPr>
        <w:t>ственных и муниципальных услуг Удмуртской республики</w:t>
      </w:r>
      <w:r w:rsidRPr="00972894">
        <w:t>».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Показателями качества муниципальной услуги являются: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отсутствие обоснованных жалоб заявителей;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отсутствие замечаний контролирующих (надзорных) организаций.</w:t>
      </w:r>
    </w:p>
    <w:p w:rsidR="00A6024D" w:rsidRPr="00A6024D" w:rsidRDefault="00A6024D" w:rsidP="00A6024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6024D">
        <w:rPr>
          <w:b/>
          <w:bCs/>
        </w:rPr>
        <w:tab/>
      </w:r>
      <w:r w:rsidRPr="00A6024D">
        <w:t xml:space="preserve">2.14. </w:t>
      </w:r>
      <w:r>
        <w:rPr>
          <w:rFonts w:ascii="Times New Roman CYR" w:hAnsi="Times New Roman CYR" w:cs="Times New Roman CYR"/>
        </w:rPr>
        <w:t>Иные требования и особенности предоставления муниципальной услуги.</w:t>
      </w:r>
    </w:p>
    <w:p w:rsidR="00A6024D" w:rsidRDefault="00A6024D" w:rsidP="00A6024D">
      <w:pPr>
        <w:tabs>
          <w:tab w:val="left" w:pos="709"/>
        </w:tabs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ab/>
      </w:r>
      <w:r>
        <w:rPr>
          <w:rFonts w:ascii="Times New Roman CYR" w:hAnsi="Times New Roman CYR" w:cs="Times New Roman CYR"/>
          <w:highlight w:val="white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A6024D" w:rsidRDefault="00A6024D" w:rsidP="00A6024D">
      <w:pPr>
        <w:tabs>
          <w:tab w:val="left" w:pos="709"/>
        </w:tabs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 xml:space="preserve">            - </w:t>
      </w:r>
      <w:r>
        <w:rPr>
          <w:rFonts w:ascii="Times New Roman CYR" w:hAnsi="Times New Roman CYR" w:cs="Times New Roman CYR"/>
          <w:highlight w:val="white"/>
        </w:rPr>
        <w:t xml:space="preserve">доступ к сведениям о муниципальной услуге; </w:t>
      </w:r>
    </w:p>
    <w:p w:rsidR="00A6024D" w:rsidRDefault="00A6024D" w:rsidP="00A6024D">
      <w:pPr>
        <w:tabs>
          <w:tab w:val="left" w:pos="709"/>
        </w:tabs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 xml:space="preserve">            - </w:t>
      </w:r>
      <w:r>
        <w:rPr>
          <w:rFonts w:ascii="Times New Roman CYR" w:hAnsi="Times New Roman CYR" w:cs="Times New Roman CYR"/>
          <w:highlight w:val="white"/>
        </w:rPr>
        <w:t>возможность подачи с использованием информационно-телекоммуникационных технологий запроса о предоставлении муниципальной услуги и иных документов, необходимых для получения муниципальной услуги и возможность получения сведений о ходе выполнения запроса о предоставлении муниципальной услуги.</w:t>
      </w:r>
    </w:p>
    <w:p w:rsidR="00A6024D" w:rsidRPr="00A6024D" w:rsidRDefault="00A6024D" w:rsidP="00A6024D">
      <w:pPr>
        <w:tabs>
          <w:tab w:val="left" w:pos="709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6024D">
        <w:t xml:space="preserve">3. </w:t>
      </w:r>
      <w:r>
        <w:rPr>
          <w:rFonts w:ascii="Times New Roman CYR" w:hAnsi="Times New Roman CYR" w:cs="Times New Roman CYR"/>
        </w:rPr>
        <w:t>СОСТАВ, ПОРЯДОК,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 ОСОБЕННОСТИ ВЫПОЛНЕНИЯ АДМИНИСТРАТИВНЫХ ПРОЦЕДУР В МНОГОФУНКЦИОНАЛЬНЫХ ЦЕНТРАХ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>3.1.</w:t>
      </w:r>
      <w:r>
        <w:rPr>
          <w:rFonts w:ascii="Times New Roman CYR" w:hAnsi="Times New Roman CYR" w:cs="Times New Roman CYR"/>
        </w:rPr>
        <w:t xml:space="preserve">Предоставление муниципальной услуги включает в себя следующие административные процедуры: </w:t>
      </w:r>
    </w:p>
    <w:p w:rsidR="00A6024D" w:rsidRDefault="00A6024D" w:rsidP="00A6024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прием заявления,  документов и их регистрация;</w:t>
      </w:r>
    </w:p>
    <w:p w:rsidR="00A6024D" w:rsidRDefault="00A6024D" w:rsidP="00A6024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рассмотрение заявления и документов;</w:t>
      </w:r>
    </w:p>
    <w:p w:rsidR="00A6024D" w:rsidRDefault="00A6024D" w:rsidP="00A6024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принятие решения и подготовка проекта постановления о присвоении объекту адресации адреса, изменении и аннулировании такого адреса или решения об отказе в присвоении адреса по форме Приложения № 2;</w:t>
      </w:r>
    </w:p>
    <w:p w:rsidR="00A6024D" w:rsidRDefault="00A6024D" w:rsidP="00A6024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уведомление заявителя о принятом решении и получение заявителем результата предоставления муниципальной услуги.</w:t>
      </w:r>
    </w:p>
    <w:p w:rsidR="00A6024D" w:rsidRPr="00A6024D" w:rsidRDefault="00A6024D" w:rsidP="00A6024D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6024D">
        <w:t xml:space="preserve">3.2. </w:t>
      </w:r>
      <w:r>
        <w:rPr>
          <w:rFonts w:ascii="Times New Roman CYR" w:hAnsi="Times New Roman CYR" w:cs="Times New Roman CYR"/>
        </w:rPr>
        <w:t>Прием заявления, документов и их  регистрация.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Основанием для начала исполнения муниципальной процедуры является поступившее заявление с приложением комплекта документов, необходимых для присвоения объекту адресации адреса, изменении и аннулировании такого адреса.  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 </w:t>
      </w:r>
      <w:r>
        <w:rPr>
          <w:rFonts w:ascii="Times New Roman CYR" w:hAnsi="Times New Roman CYR" w:cs="Times New Roman CYR"/>
        </w:rPr>
        <w:t xml:space="preserve">посредством личного обращения в Администрацию </w:t>
      </w:r>
      <w:r w:rsidR="00455856">
        <w:rPr>
          <w:rFonts w:ascii="Times New Roman CYR" w:hAnsi="Times New Roman CYR" w:cs="Times New Roman CYR"/>
        </w:rPr>
        <w:t>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0166DA">
        <w:rPr>
          <w:rFonts w:ascii="Times New Roman CYR" w:hAnsi="Times New Roman CYR" w:cs="Times New Roman CYR"/>
        </w:rPr>
        <w:t>ское</w:t>
      </w:r>
      <w:r w:rsidR="00455856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- </w:t>
      </w:r>
      <w:r>
        <w:rPr>
          <w:rFonts w:ascii="Times New Roman CYR" w:hAnsi="Times New Roman CYR" w:cs="Times New Roman CYR"/>
        </w:rPr>
        <w:t>в электронной форме посредством  Единого портала государственных и муниципальных услуг или  Регионального портала государственных и муниципальных услуг;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через </w:t>
      </w:r>
      <w:r w:rsidR="00455856">
        <w:rPr>
          <w:rFonts w:ascii="Times New Roman CYR" w:hAnsi="Times New Roman CYR" w:cs="Times New Roman CYR"/>
        </w:rPr>
        <w:t xml:space="preserve">филиал «Игринский» </w:t>
      </w:r>
      <w:r>
        <w:rPr>
          <w:rFonts w:ascii="Times New Roman CYR" w:hAnsi="Times New Roman CYR" w:cs="Times New Roman CYR"/>
        </w:rPr>
        <w:t xml:space="preserve">Автономное учреждение  </w:t>
      </w:r>
      <w:r w:rsidRPr="00A6024D">
        <w:t>«</w:t>
      </w:r>
      <w:r>
        <w:rPr>
          <w:rFonts w:ascii="Times New Roman CYR" w:hAnsi="Times New Roman CYR" w:cs="Times New Roman CYR"/>
        </w:rPr>
        <w:t xml:space="preserve">Многофункциональный центр </w:t>
      </w:r>
      <w:r w:rsidR="00455856">
        <w:rPr>
          <w:rFonts w:ascii="Times New Roman CYR" w:hAnsi="Times New Roman CYR" w:cs="Times New Roman CYR"/>
        </w:rPr>
        <w:t xml:space="preserve">   </w:t>
      </w:r>
      <w:r w:rsidR="00455856" w:rsidRPr="00972894">
        <w:rPr>
          <w:rFonts w:ascii="Times New Roman CYR" w:hAnsi="Times New Roman CYR" w:cs="Times New Roman CYR"/>
        </w:rPr>
        <w:t>по предоставлению государственных и муниципальных услуг Удмуртской республики</w:t>
      </w:r>
      <w:r w:rsidR="00455856" w:rsidRPr="00972894">
        <w:t>»</w:t>
      </w:r>
      <w:r w:rsidR="00455856">
        <w:t>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Заявление, направленное посредством электронных средств связи или полученное при личном обращении заявителя, принимается, проверяется  и регистрируется  специалистом, осуществляющим прием документов, в базе данных электронного документооборота в день его поступления с  присвоением входящего номера и даты поступления на письменном заявлении, сведений о приложенных документах.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Результатом административной процедуры является регистрация поступившего заявления в специальной базе данных электронного документооборота либо МФЦ и выдача заявителю расписки о приеме заданных заявителем  документов, зафиксированные в такой базе и на бумажном носителе. </w:t>
      </w:r>
    </w:p>
    <w:p w:rsidR="00A6024D" w:rsidRDefault="00A6024D" w:rsidP="00A6024D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Максимальный срок выполнения данной административной процедуры составляет </w:t>
      </w:r>
      <w:r w:rsidR="00455856">
        <w:rPr>
          <w:rFonts w:ascii="Times New Roman CYR" w:hAnsi="Times New Roman CYR" w:cs="Times New Roman CYR"/>
          <w:i/>
          <w:iCs/>
        </w:rPr>
        <w:t xml:space="preserve">                 </w:t>
      </w:r>
      <w:r>
        <w:rPr>
          <w:rFonts w:ascii="Times New Roman CYR" w:hAnsi="Times New Roman CYR" w:cs="Times New Roman CYR"/>
          <w:i/>
          <w:iCs/>
        </w:rPr>
        <w:t>1 рабочий день.</w:t>
      </w:r>
    </w:p>
    <w:p w:rsidR="00A6024D" w:rsidRPr="00A6024D" w:rsidRDefault="00A6024D" w:rsidP="00A602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6024D">
        <w:t xml:space="preserve">3.3. </w:t>
      </w:r>
      <w:r>
        <w:rPr>
          <w:rFonts w:ascii="Times New Roman CYR" w:hAnsi="Times New Roman CYR" w:cs="Times New Roman CYR"/>
        </w:rPr>
        <w:t>Рассмотрение заявления и документов.</w:t>
      </w:r>
    </w:p>
    <w:p w:rsidR="00A6024D" w:rsidRDefault="00A6024D" w:rsidP="004558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Основанием начала данной административной процедуры является поступление заявления и документов к специалисту </w:t>
      </w:r>
      <w:r w:rsidR="0045585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0166DA">
        <w:rPr>
          <w:rFonts w:ascii="Times New Roman CYR" w:hAnsi="Times New Roman CYR" w:cs="Times New Roman CYR"/>
        </w:rPr>
        <w:t>ское</w:t>
      </w:r>
      <w:r w:rsidR="00455856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уполномоченного на рассмотрение представленных заявления и документов для проверки.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3.3.1. </w:t>
      </w:r>
      <w:r>
        <w:rPr>
          <w:rFonts w:ascii="Times New Roman CYR" w:hAnsi="Times New Roman CYR" w:cs="Times New Roman CYR"/>
        </w:rPr>
        <w:t xml:space="preserve">Специалист </w:t>
      </w:r>
      <w:r w:rsidR="0045585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0166DA">
        <w:rPr>
          <w:rFonts w:ascii="Times New Roman CYR" w:hAnsi="Times New Roman CYR" w:cs="Times New Roman CYR"/>
        </w:rPr>
        <w:t>ское</w:t>
      </w:r>
      <w:r w:rsidR="00455856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уполномоченный на рассмотрение представленных заявления и документов, рассматривает поступившие документы. В случае необходимости, запрашивает в рамках межведомственного взаимодействия недостающие документы, указанные в п.2.6. настоящего Регламента. </w:t>
      </w:r>
    </w:p>
    <w:p w:rsidR="00A6024D" w:rsidRDefault="00A6024D" w:rsidP="00A6024D">
      <w:pPr>
        <w:autoSpaceDE w:val="0"/>
        <w:autoSpaceDN w:val="0"/>
        <w:adjustRightInd w:val="0"/>
        <w:spacing w:line="372" w:lineRule="auto"/>
        <w:ind w:firstLine="540"/>
        <w:jc w:val="both"/>
        <w:rPr>
          <w:rFonts w:ascii="Times New Roman CYR" w:hAnsi="Times New Roman CYR" w:cs="Times New Roman CYR"/>
        </w:rPr>
      </w:pPr>
      <w:r w:rsidRPr="00A6024D">
        <w:t xml:space="preserve">3.3.2. </w:t>
      </w:r>
      <w:r>
        <w:rPr>
          <w:rFonts w:ascii="Times New Roman CYR" w:hAnsi="Times New Roman CYR" w:cs="Times New Roman CYR"/>
        </w:rPr>
        <w:t>Межведомственный запрос документов.</w:t>
      </w:r>
    </w:p>
    <w:p w:rsidR="00A6024D" w:rsidRDefault="00A6024D" w:rsidP="00594E0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Юридическим фактом, являющимся основанием для межведомственного запроса документов является принятое и зарегистрированное заявление и документы, указанные в </w:t>
      </w:r>
      <w:hyperlink r:id="rId34" w:history="1">
        <w:r>
          <w:rPr>
            <w:rFonts w:ascii="Times New Roman CYR" w:hAnsi="Times New Roman CYR" w:cs="Times New Roman CYR"/>
            <w:color w:val="0000FF"/>
            <w:u w:val="single"/>
          </w:rPr>
          <w:t>п. 2.6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>раздела 2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A6024D" w:rsidRDefault="00A6024D" w:rsidP="00594E0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не предоставления Заявителем документов, которые он вправе предоставить по собственной инициативе, указанных в п. 2.6 раздела 2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</w:p>
    <w:p w:rsidR="00A6024D" w:rsidRDefault="00A6024D" w:rsidP="00594E0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A6024D" w:rsidRDefault="00A6024D" w:rsidP="00594E0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1) </w:t>
      </w:r>
      <w:r>
        <w:rPr>
          <w:rFonts w:ascii="Times New Roman CYR" w:hAnsi="Times New Roman CYR" w:cs="Times New Roman CYR"/>
        </w:rPr>
        <w:t>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A6024D" w:rsidRDefault="00A6024D" w:rsidP="00594E0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2) </w:t>
      </w:r>
      <w:r>
        <w:rPr>
          <w:rFonts w:ascii="Times New Roman CYR" w:hAnsi="Times New Roman CYR" w:cs="Times New Roman CYR"/>
        </w:rPr>
        <w:t>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A6024D" w:rsidRDefault="00A6024D" w:rsidP="00594E0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3) </w:t>
      </w:r>
      <w:r>
        <w:rPr>
          <w:rFonts w:ascii="Times New Roman CYR" w:hAnsi="Times New Roman CYR" w:cs="Times New Roman CYR"/>
        </w:rPr>
        <w:t>межведомственные запросы документов и информации допускаются только в целях, связанных с предоставлением муниципальных услуг и исполнением муниципальных функций;</w:t>
      </w:r>
    </w:p>
    <w:p w:rsidR="00A6024D" w:rsidRDefault="00A6024D" w:rsidP="00594E0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4) </w:t>
      </w:r>
      <w:r>
        <w:rPr>
          <w:rFonts w:ascii="Times New Roman CYR" w:hAnsi="Times New Roman CYR" w:cs="Times New Roman CYR"/>
        </w:rPr>
        <w:t xml:space="preserve">срок подготовки, направления межведомственного запроса специалистом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0166DA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и получения ответа - 1 (один) день с момента поступления заявления и документов. </w:t>
      </w:r>
    </w:p>
    <w:p w:rsidR="00A6024D" w:rsidRDefault="00A6024D" w:rsidP="00594E0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5) </w:t>
      </w:r>
      <w:r>
        <w:rPr>
          <w:rFonts w:ascii="Times New Roman CYR" w:hAnsi="Times New Roman CYR" w:cs="Times New Roman CYR"/>
        </w:rPr>
        <w:t>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Результатом административной процедуры является выявление факта наличия (отсутствия) правовых оснований для предоставления муниципальной услуги в соответствии с действующим законодательством с учетом предоставленных документов, в том числе полученных в рамках межведомственного взаимодействия.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Максимальный срок выполнения данной административной процедуры составляет 6 рабочих дней.</w:t>
      </w:r>
    </w:p>
    <w:p w:rsidR="00A6024D" w:rsidRPr="00A6024D" w:rsidRDefault="00A6024D" w:rsidP="00A6024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594E0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3.4. </w:t>
      </w:r>
      <w:r>
        <w:rPr>
          <w:rFonts w:ascii="Times New Roman CYR" w:hAnsi="Times New Roman CYR" w:cs="Times New Roman CYR"/>
        </w:rPr>
        <w:t>Принятие решения, подготовка проекта постановления о присвоении объекту адресации  адреса, изменении и аннулировании такого адреса.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Основанием для начала данной административной процедуры, является поступившие документы должностному лицу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C138F2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ответственному за исполнение муниципальной услуги, в том числе предоставленным в рамках межведомственного взаимодействия.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1. </w:t>
      </w:r>
      <w:r>
        <w:rPr>
          <w:rFonts w:ascii="Times New Roman CYR" w:hAnsi="Times New Roman CYR" w:cs="Times New Roman CYR"/>
        </w:rPr>
        <w:t xml:space="preserve">При присвоении объекту адресации адреса, изменении и аннулировании такого адреса выносится Постановление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C138F2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о присвоении объекту адресации адреса, изменении и аннулировании такого адреса.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2. </w:t>
      </w:r>
      <w:r>
        <w:rPr>
          <w:rFonts w:ascii="Times New Roman CYR" w:hAnsi="Times New Roman CYR" w:cs="Times New Roman CYR"/>
        </w:rPr>
        <w:t>Решение о присвоении объекту адресации адреса принимается одновременно: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с утверждением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C138F2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с заключением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C138F2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35" w:history="1">
        <w:r>
          <w:rPr>
            <w:rFonts w:ascii="Times New Roman CYR" w:hAnsi="Times New Roman CYR" w:cs="Times New Roman CYR"/>
            <w:color w:val="0000FF"/>
            <w:u w:val="single"/>
          </w:rPr>
          <w:t>к</w:t>
        </w:r>
        <w:r>
          <w:rPr>
            <w:vanish/>
            <w:color w:val="0000FF"/>
            <w:lang w:val="en-US"/>
          </w:rPr>
          <w:t>HYPERLINK</w:t>
        </w:r>
        <w:r w:rsidRPr="00A6024D">
          <w:rPr>
            <w:vanish/>
            <w:color w:val="0000FF"/>
          </w:rPr>
          <w:t xml:space="preserve"> "</w:t>
        </w:r>
        <w:r>
          <w:rPr>
            <w:vanish/>
            <w:color w:val="0000FF"/>
            <w:lang w:val="en-US"/>
          </w:rPr>
          <w:t>consultantplus</w:t>
        </w:r>
        <w:r w:rsidRPr="00A6024D">
          <w:rPr>
            <w:vanish/>
            <w:color w:val="0000FF"/>
          </w:rPr>
          <w:t>://</w:t>
        </w:r>
        <w:r>
          <w:rPr>
            <w:vanish/>
            <w:color w:val="0000FF"/>
            <w:lang w:val="en-US"/>
          </w:rPr>
          <w:t>offline</w:t>
        </w:r>
        <w:r w:rsidRPr="00A6024D">
          <w:rPr>
            <w:vanish/>
            <w:color w:val="0000FF"/>
          </w:rPr>
          <w:t>/</w:t>
        </w:r>
        <w:r>
          <w:rPr>
            <w:vanish/>
            <w:color w:val="0000FF"/>
            <w:lang w:val="en-US"/>
          </w:rPr>
          <w:t>ref</w:t>
        </w:r>
        <w:r w:rsidRPr="00A6024D">
          <w:rPr>
            <w:vanish/>
            <w:color w:val="0000FF"/>
          </w:rPr>
          <w:t>=5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49</w:t>
        </w:r>
        <w:r>
          <w:rPr>
            <w:vanish/>
            <w:color w:val="0000FF"/>
            <w:lang w:val="en-US"/>
          </w:rPr>
          <w:t>CC</w:t>
        </w:r>
        <w:r w:rsidRPr="00A6024D">
          <w:rPr>
            <w:vanish/>
            <w:color w:val="0000FF"/>
          </w:rPr>
          <w:t>846</w:t>
        </w:r>
        <w:r>
          <w:rPr>
            <w:vanish/>
            <w:color w:val="0000FF"/>
            <w:lang w:val="en-US"/>
          </w:rPr>
          <w:t>ADC</w:t>
        </w:r>
        <w:r w:rsidRPr="00A6024D">
          <w:rPr>
            <w:vanish/>
            <w:color w:val="0000FF"/>
          </w:rPr>
          <w:t>423</w:t>
        </w:r>
        <w:r>
          <w:rPr>
            <w:vanish/>
            <w:color w:val="0000FF"/>
            <w:lang w:val="en-US"/>
          </w:rPr>
          <w:t>AB</w:t>
        </w:r>
        <w:r w:rsidRPr="00A6024D">
          <w:rPr>
            <w:vanish/>
            <w:color w:val="0000FF"/>
          </w:rPr>
          <w:t>7</w:t>
        </w:r>
        <w:r>
          <w:rPr>
            <w:vanish/>
            <w:color w:val="0000FF"/>
            <w:lang w:val="en-US"/>
          </w:rPr>
          <w:t>AC</w:t>
        </w:r>
        <w:r w:rsidRPr="00A6024D">
          <w:rPr>
            <w:vanish/>
            <w:color w:val="0000FF"/>
          </w:rPr>
          <w:t>258705</w:t>
        </w:r>
        <w:r>
          <w:rPr>
            <w:vanish/>
            <w:color w:val="0000FF"/>
            <w:lang w:val="en-US"/>
          </w:rPr>
          <w:t>DC</w:t>
        </w:r>
        <w:r w:rsidRPr="00A6024D">
          <w:rPr>
            <w:vanish/>
            <w:color w:val="0000FF"/>
          </w:rPr>
          <w:t>34</w:t>
        </w:r>
        <w:r>
          <w:rPr>
            <w:vanish/>
            <w:color w:val="0000FF"/>
            <w:lang w:val="en-US"/>
          </w:rPr>
          <w:t>BD</w:t>
        </w:r>
        <w:r w:rsidRPr="00A6024D">
          <w:rPr>
            <w:vanish/>
            <w:color w:val="0000FF"/>
          </w:rPr>
          <w:t>032981012</w:t>
        </w:r>
        <w:r>
          <w:rPr>
            <w:vanish/>
            <w:color w:val="0000FF"/>
            <w:lang w:val="en-US"/>
          </w:rPr>
          <w:t>F</w:t>
        </w:r>
        <w:r w:rsidRPr="00A6024D">
          <w:rPr>
            <w:vanish/>
            <w:color w:val="0000FF"/>
          </w:rPr>
          <w:t>038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0</w:t>
        </w:r>
        <w:r>
          <w:rPr>
            <w:vanish/>
            <w:color w:val="0000FF"/>
            <w:lang w:val="en-US"/>
          </w:rPr>
          <w:t>CCAF</w:t>
        </w:r>
        <w:r w:rsidRPr="00A6024D">
          <w:rPr>
            <w:vanish/>
            <w:color w:val="0000FF"/>
          </w:rPr>
          <w:t>86</w:t>
        </w:r>
        <w:r>
          <w:rPr>
            <w:vanish/>
            <w:color w:val="0000FF"/>
            <w:lang w:val="en-US"/>
          </w:rPr>
          <w:t>C</w:t>
        </w:r>
        <w:r w:rsidRPr="00A6024D">
          <w:rPr>
            <w:vanish/>
            <w:color w:val="0000FF"/>
          </w:rPr>
          <w:t>50</w:t>
        </w:r>
        <w:r>
          <w:rPr>
            <w:vanish/>
            <w:color w:val="0000FF"/>
            <w:lang w:val="en-US"/>
          </w:rPr>
          <w:t>FEE</w:t>
        </w:r>
        <w:r w:rsidRPr="00A6024D">
          <w:rPr>
            <w:vanish/>
            <w:color w:val="0000FF"/>
          </w:rPr>
          <w:t>82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17</w:t>
        </w:r>
        <w:r>
          <w:rPr>
            <w:vanish/>
            <w:color w:val="0000FF"/>
            <w:lang w:val="en-US"/>
          </w:rPr>
          <w:t>F</w:t>
        </w:r>
        <w:r w:rsidRPr="00A6024D">
          <w:rPr>
            <w:vanish/>
            <w:color w:val="0000FF"/>
          </w:rPr>
          <w:t>27</w:t>
        </w:r>
        <w:r>
          <w:rPr>
            <w:vanish/>
            <w:color w:val="0000FF"/>
            <w:lang w:val="en-US"/>
          </w:rPr>
          <w:t>FD</w:t>
        </w:r>
        <w:r w:rsidRPr="00A6024D">
          <w:rPr>
            <w:vanish/>
            <w:color w:val="0000FF"/>
          </w:rPr>
          <w:t>29078</w:t>
        </w:r>
        <w:r>
          <w:rPr>
            <w:vanish/>
            <w:color w:val="0000FF"/>
            <w:lang w:val="en-US"/>
          </w:rPr>
          <w:t>V</w:t>
        </w:r>
        <w:r w:rsidRPr="00A6024D">
          <w:rPr>
            <w:vanish/>
            <w:color w:val="0000FF"/>
          </w:rPr>
          <w:t>8</w:t>
        </w:r>
        <w:r>
          <w:rPr>
            <w:vanish/>
            <w:color w:val="0000FF"/>
            <w:lang w:val="en-US"/>
          </w:rPr>
          <w:t>oAK</w:t>
        </w:r>
        <w:r w:rsidRPr="00A6024D">
          <w:rPr>
            <w:vanish/>
            <w:color w:val="0000FF"/>
          </w:rPr>
          <w:t>"</w:t>
        </w:r>
        <w:r w:rsidRPr="00A6024D">
          <w:rPr>
            <w:color w:val="0000FF"/>
            <w:u w:val="single"/>
          </w:rPr>
          <w:t>о</w:t>
        </w:r>
        <w:r>
          <w:rPr>
            <w:vanish/>
            <w:color w:val="0000FF"/>
            <w:lang w:val="en-US"/>
          </w:rPr>
          <w:t>HYPERLINK</w:t>
        </w:r>
        <w:r w:rsidRPr="00A6024D">
          <w:rPr>
            <w:vanish/>
            <w:color w:val="0000FF"/>
          </w:rPr>
          <w:t xml:space="preserve"> "</w:t>
        </w:r>
        <w:r>
          <w:rPr>
            <w:vanish/>
            <w:color w:val="0000FF"/>
            <w:lang w:val="en-US"/>
          </w:rPr>
          <w:t>consultantplus</w:t>
        </w:r>
        <w:r w:rsidRPr="00A6024D">
          <w:rPr>
            <w:vanish/>
            <w:color w:val="0000FF"/>
          </w:rPr>
          <w:t>://</w:t>
        </w:r>
        <w:r>
          <w:rPr>
            <w:vanish/>
            <w:color w:val="0000FF"/>
            <w:lang w:val="en-US"/>
          </w:rPr>
          <w:t>offline</w:t>
        </w:r>
        <w:r w:rsidRPr="00A6024D">
          <w:rPr>
            <w:vanish/>
            <w:color w:val="0000FF"/>
          </w:rPr>
          <w:t>/</w:t>
        </w:r>
        <w:r>
          <w:rPr>
            <w:vanish/>
            <w:color w:val="0000FF"/>
            <w:lang w:val="en-US"/>
          </w:rPr>
          <w:t>ref</w:t>
        </w:r>
        <w:r w:rsidRPr="00A6024D">
          <w:rPr>
            <w:vanish/>
            <w:color w:val="0000FF"/>
          </w:rPr>
          <w:t>=5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49</w:t>
        </w:r>
        <w:r>
          <w:rPr>
            <w:vanish/>
            <w:color w:val="0000FF"/>
            <w:lang w:val="en-US"/>
          </w:rPr>
          <w:t>CC</w:t>
        </w:r>
        <w:r w:rsidRPr="00A6024D">
          <w:rPr>
            <w:vanish/>
            <w:color w:val="0000FF"/>
          </w:rPr>
          <w:t>846</w:t>
        </w:r>
        <w:r>
          <w:rPr>
            <w:vanish/>
            <w:color w:val="0000FF"/>
            <w:lang w:val="en-US"/>
          </w:rPr>
          <w:t>ADC</w:t>
        </w:r>
        <w:r w:rsidRPr="00A6024D">
          <w:rPr>
            <w:vanish/>
            <w:color w:val="0000FF"/>
          </w:rPr>
          <w:t>423</w:t>
        </w:r>
        <w:r>
          <w:rPr>
            <w:vanish/>
            <w:color w:val="0000FF"/>
            <w:lang w:val="en-US"/>
          </w:rPr>
          <w:t>AB</w:t>
        </w:r>
        <w:r w:rsidRPr="00A6024D">
          <w:rPr>
            <w:vanish/>
            <w:color w:val="0000FF"/>
          </w:rPr>
          <w:t>7</w:t>
        </w:r>
        <w:r>
          <w:rPr>
            <w:vanish/>
            <w:color w:val="0000FF"/>
            <w:lang w:val="en-US"/>
          </w:rPr>
          <w:t>AC</w:t>
        </w:r>
        <w:r w:rsidRPr="00A6024D">
          <w:rPr>
            <w:vanish/>
            <w:color w:val="0000FF"/>
          </w:rPr>
          <w:t>258705</w:t>
        </w:r>
        <w:r>
          <w:rPr>
            <w:vanish/>
            <w:color w:val="0000FF"/>
            <w:lang w:val="en-US"/>
          </w:rPr>
          <w:t>DC</w:t>
        </w:r>
        <w:r w:rsidRPr="00A6024D">
          <w:rPr>
            <w:vanish/>
            <w:color w:val="0000FF"/>
          </w:rPr>
          <w:t>34</w:t>
        </w:r>
        <w:r>
          <w:rPr>
            <w:vanish/>
            <w:color w:val="0000FF"/>
            <w:lang w:val="en-US"/>
          </w:rPr>
          <w:t>BD</w:t>
        </w:r>
        <w:r w:rsidRPr="00A6024D">
          <w:rPr>
            <w:vanish/>
            <w:color w:val="0000FF"/>
          </w:rPr>
          <w:t>032981012</w:t>
        </w:r>
        <w:r>
          <w:rPr>
            <w:vanish/>
            <w:color w:val="0000FF"/>
            <w:lang w:val="en-US"/>
          </w:rPr>
          <w:t>F</w:t>
        </w:r>
        <w:r w:rsidRPr="00A6024D">
          <w:rPr>
            <w:vanish/>
            <w:color w:val="0000FF"/>
          </w:rPr>
          <w:t>038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0</w:t>
        </w:r>
        <w:r>
          <w:rPr>
            <w:vanish/>
            <w:color w:val="0000FF"/>
            <w:lang w:val="en-US"/>
          </w:rPr>
          <w:t>CCAF</w:t>
        </w:r>
        <w:r w:rsidRPr="00A6024D">
          <w:rPr>
            <w:vanish/>
            <w:color w:val="0000FF"/>
          </w:rPr>
          <w:t>86</w:t>
        </w:r>
        <w:r>
          <w:rPr>
            <w:vanish/>
            <w:color w:val="0000FF"/>
            <w:lang w:val="en-US"/>
          </w:rPr>
          <w:t>C</w:t>
        </w:r>
        <w:r w:rsidRPr="00A6024D">
          <w:rPr>
            <w:vanish/>
            <w:color w:val="0000FF"/>
          </w:rPr>
          <w:t>50</w:t>
        </w:r>
        <w:r>
          <w:rPr>
            <w:vanish/>
            <w:color w:val="0000FF"/>
            <w:lang w:val="en-US"/>
          </w:rPr>
          <w:t>FEE</w:t>
        </w:r>
        <w:r w:rsidRPr="00A6024D">
          <w:rPr>
            <w:vanish/>
            <w:color w:val="0000FF"/>
          </w:rPr>
          <w:t>82</w:t>
        </w:r>
        <w:r>
          <w:rPr>
            <w:vanish/>
            <w:color w:val="0000FF"/>
            <w:lang w:val="en-US"/>
          </w:rPr>
          <w:t>D</w:t>
        </w:r>
        <w:r w:rsidRPr="00A6024D">
          <w:rPr>
            <w:vanish/>
            <w:color w:val="0000FF"/>
          </w:rPr>
          <w:t>17</w:t>
        </w:r>
        <w:r>
          <w:rPr>
            <w:vanish/>
            <w:color w:val="0000FF"/>
            <w:lang w:val="en-US"/>
          </w:rPr>
          <w:t>F</w:t>
        </w:r>
        <w:r w:rsidRPr="00A6024D">
          <w:rPr>
            <w:vanish/>
            <w:color w:val="0000FF"/>
          </w:rPr>
          <w:t>27</w:t>
        </w:r>
        <w:r>
          <w:rPr>
            <w:vanish/>
            <w:color w:val="0000FF"/>
            <w:lang w:val="en-US"/>
          </w:rPr>
          <w:t>FD</w:t>
        </w:r>
        <w:r w:rsidRPr="00A6024D">
          <w:rPr>
            <w:vanish/>
            <w:color w:val="0000FF"/>
          </w:rPr>
          <w:t>29078</w:t>
        </w:r>
        <w:r>
          <w:rPr>
            <w:vanish/>
            <w:color w:val="0000FF"/>
            <w:lang w:val="en-US"/>
          </w:rPr>
          <w:t>V</w:t>
        </w:r>
        <w:r w:rsidRPr="00A6024D">
          <w:rPr>
            <w:vanish/>
            <w:color w:val="0000FF"/>
          </w:rPr>
          <w:t>8</w:t>
        </w:r>
        <w:r>
          <w:rPr>
            <w:vanish/>
            <w:color w:val="0000FF"/>
            <w:lang w:val="en-US"/>
          </w:rPr>
          <w:t>oAK</w:t>
        </w:r>
        <w:r w:rsidRPr="00A6024D">
          <w:rPr>
            <w:vanish/>
            <w:color w:val="0000FF"/>
          </w:rPr>
          <w:t>"</w:t>
        </w:r>
        <w:r w:rsidRPr="00A6024D">
          <w:rPr>
            <w:color w:val="0000FF"/>
            <w:u w:val="single"/>
          </w:rPr>
          <w:t>дексом</w:t>
        </w:r>
      </w:hyperlink>
      <w:r>
        <w:t xml:space="preserve"> </w:t>
      </w:r>
      <w:r>
        <w:rPr>
          <w:rFonts w:ascii="Times New Roman CYR" w:hAnsi="Times New Roman CYR" w:cs="Times New Roman CYR"/>
        </w:rPr>
        <w:t>Российской Федерации;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с заключением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C138F2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 xml:space="preserve">договора о развитии застроенной территории в соответствии с Градостроительным </w:t>
      </w:r>
      <w:hyperlink r:id="rId36" w:history="1">
        <w:r>
          <w:rPr>
            <w:rFonts w:ascii="Times New Roman CYR" w:hAnsi="Times New Roman CYR" w:cs="Times New Roman CYR"/>
            <w:color w:val="0000FF"/>
            <w:u w:val="single"/>
          </w:rPr>
          <w:t>кодексом</w:t>
        </w:r>
      </w:hyperlink>
      <w:r w:rsidRPr="00A6024D">
        <w:t xml:space="preserve"> </w:t>
      </w:r>
      <w:r>
        <w:rPr>
          <w:rFonts w:ascii="Times New Roman CYR" w:hAnsi="Times New Roman CYR" w:cs="Times New Roman CYR"/>
        </w:rPr>
        <w:t>Российской Федерации;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с утверждением проекта планировки территории.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3. </w:t>
      </w:r>
      <w:r>
        <w:rPr>
          <w:rFonts w:ascii="Times New Roman CYR" w:hAnsi="Times New Roman CYR" w:cs="Times New Roman CYR"/>
        </w:rPr>
        <w:t xml:space="preserve">Решение (постановление)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C138F2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о присвоении объекту адресации адреса  содержит: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присвоенный объекту адресации адрес;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реквизиты и наименования документов, на основании которых принято решение о присвоении адреса;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описание местоположения объекта адресации;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кадастровые номера, адреса и сведения об объектах недвижимости, из которых образуется объект адресации;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другие необходимые сведения, определенные уполномоченным органом.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присвоения адреса поставленному на государственный кадастровый учет объекту недвижимости в решении (постановлении) Администрации города Воткинска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4. </w:t>
      </w:r>
      <w:r>
        <w:rPr>
          <w:rFonts w:ascii="Times New Roman CYR" w:hAnsi="Times New Roman CYR" w:cs="Times New Roman CYR"/>
        </w:rPr>
        <w:t xml:space="preserve">Решение (постановление)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C138F2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об аннулировании адреса объекта адресации содержит: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аннулируемый адрес объекта адресации;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- </w:t>
      </w:r>
      <w:r>
        <w:rPr>
          <w:rFonts w:ascii="Times New Roman CYR" w:hAnsi="Times New Roman CYR" w:cs="Times New Roman CYR"/>
        </w:rPr>
        <w:t>уникальный номер аннулируемого адреса объекта адресации в государственном адресном реестре;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причину аннулирования адреса объекта адресации;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другие необходимые сведения.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 </w:t>
      </w:r>
      <w:r>
        <w:rPr>
          <w:rFonts w:ascii="Times New Roman CYR" w:hAnsi="Times New Roman CYR" w:cs="Times New Roman CYR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C5450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C138F2">
        <w:rPr>
          <w:rFonts w:ascii="Times New Roman CYR" w:hAnsi="Times New Roman CYR" w:cs="Times New Roman CYR"/>
        </w:rPr>
        <w:t>ское</w:t>
      </w:r>
      <w:r w:rsidR="00C54506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принято одновременно с решением о присвоении этому объекту адресации нового адреса.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6. </w:t>
      </w:r>
      <w:r>
        <w:rPr>
          <w:rFonts w:ascii="Times New Roman CYR" w:hAnsi="Times New Roman CYR" w:cs="Times New Roman CYR"/>
        </w:rPr>
        <w:t>Решение об отказе в предоставлении муниципальной услуги принимается  форме мотивированного ответа с указанием правовых оснований для отказа.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7. </w:t>
      </w:r>
      <w:r>
        <w:rPr>
          <w:rFonts w:ascii="Times New Roman CYR" w:hAnsi="Times New Roman CYR" w:cs="Times New Roman CYR"/>
        </w:rPr>
        <w:t xml:space="preserve">Результатом данной административной процедуры является постановление о присвоении объекту адресации адреса, изменении и аннулировании такого адреса либо решение об отказе в предоставлении муниципальной услуги.   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8. </w:t>
      </w:r>
      <w:r>
        <w:rPr>
          <w:rFonts w:ascii="Times New Roman CYR" w:hAnsi="Times New Roman CYR" w:cs="Times New Roman CYR"/>
        </w:rPr>
        <w:t xml:space="preserve">Решение о присвоении объекту адресации адреса, изменении и аннулировании такого адреса подлежит обязательному внесению специалистом </w:t>
      </w:r>
      <w:r w:rsidR="00954DE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8B457E">
        <w:rPr>
          <w:rFonts w:ascii="Times New Roman CYR" w:hAnsi="Times New Roman CYR" w:cs="Times New Roman CYR"/>
        </w:rPr>
        <w:t>ское</w:t>
      </w:r>
      <w:r w:rsidR="00954DE6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уполномоченным на внесение сведений в государственный адресный реестр в течение 3 рабочих дней со дня принятия такого решения.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9. </w:t>
      </w:r>
      <w:r>
        <w:rPr>
          <w:rFonts w:ascii="Times New Roman CYR" w:hAnsi="Times New Roman CYR" w:cs="Times New Roman CYR"/>
        </w:rPr>
        <w:t>Датой присвоения объекту адресации адреса, изменения и аннулирования такого адреса признается дата внесения сведений об адресе объекта адресации в государственный адресный реестр.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Максимальный срок выполнения данной административной процедуры составляет 4 рабочих дня.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3.5. </w:t>
      </w:r>
      <w:r>
        <w:rPr>
          <w:rFonts w:ascii="Times New Roman CYR" w:hAnsi="Times New Roman CYR" w:cs="Times New Roman CYR"/>
        </w:rPr>
        <w:t>Уведомление заявителя о принятом решении и получение результата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подписанное должностным лицом решение о предоставлении муниципальной услуги либо об отказе в предоставлении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1. </w:t>
      </w:r>
      <w:r>
        <w:rPr>
          <w:rFonts w:ascii="Times New Roman CYR" w:hAnsi="Times New Roman CYR" w:cs="Times New Roman CYR"/>
        </w:rPr>
        <w:t>Специалист, ответственный за предоставление муниципальной услуги, уведомляет заявителя о принятом решении.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2. </w:t>
      </w:r>
      <w:r>
        <w:rPr>
          <w:rFonts w:ascii="Times New Roman CYR" w:hAnsi="Times New Roman CYR" w:cs="Times New Roman CYR"/>
        </w:rPr>
        <w:t xml:space="preserve">В порядке делопроизводства подписанные документы направляются специалисту </w:t>
      </w:r>
      <w:r w:rsidR="00954DE6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, для выдачи подписанных документов заявителю. Один экземпляр документов выдается заявителю, второй экземпляр передается в архив </w:t>
      </w:r>
      <w:r w:rsidR="00954DE6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для занесения данных в ФИАС. 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3. </w:t>
      </w:r>
      <w:r>
        <w:rPr>
          <w:rFonts w:ascii="Times New Roman CYR" w:hAnsi="Times New Roman CYR" w:cs="Times New Roman CYR"/>
        </w:rPr>
        <w:t xml:space="preserve">Заявитель получает постановление о присвоении объекту адресации адреса, изменении и аннулировании такого адреса либо мотивированный отказ в предоставлении муниципальной услуги по месту подачи заявления: в </w:t>
      </w:r>
      <w:r w:rsidR="00954DE6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Беляевс</w:t>
      </w:r>
      <w:r w:rsidR="008B457E">
        <w:rPr>
          <w:rFonts w:ascii="Times New Roman CYR" w:hAnsi="Times New Roman CYR" w:cs="Times New Roman CYR"/>
        </w:rPr>
        <w:t>кое</w:t>
      </w:r>
      <w:r w:rsidR="00954DE6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 xml:space="preserve">или в </w:t>
      </w:r>
      <w:r w:rsidR="00E23E73">
        <w:rPr>
          <w:rFonts w:ascii="Times New Roman CYR" w:hAnsi="Times New Roman CYR" w:cs="Times New Roman CYR"/>
        </w:rPr>
        <w:t xml:space="preserve">филиал «Игринский» Автономного учреждения  </w:t>
      </w:r>
      <w:r w:rsidR="00E23E73" w:rsidRPr="00A6024D">
        <w:t>«</w:t>
      </w:r>
      <w:r w:rsidR="00E23E73">
        <w:rPr>
          <w:rFonts w:ascii="Times New Roman CYR" w:hAnsi="Times New Roman CYR" w:cs="Times New Roman CYR"/>
        </w:rPr>
        <w:t xml:space="preserve">Многофункциональный центр </w:t>
      </w:r>
      <w:r w:rsidR="00E23E73" w:rsidRPr="00972894">
        <w:rPr>
          <w:rFonts w:ascii="Times New Roman CYR" w:hAnsi="Times New Roman CYR" w:cs="Times New Roman CYR"/>
        </w:rPr>
        <w:t>по предоставлению государственных и муниципальных услуг Удмуртской республики</w:t>
      </w:r>
      <w:r w:rsidR="00E23E73" w:rsidRPr="00972894">
        <w:t>»</w:t>
      </w:r>
      <w:r w:rsidRPr="00A6024D">
        <w:t xml:space="preserve">. </w:t>
      </w:r>
      <w:r>
        <w:rPr>
          <w:rFonts w:ascii="Times New Roman CYR" w:hAnsi="Times New Roman CYR" w:cs="Times New Roman CYR"/>
        </w:rPr>
        <w:t>Документы по желанию заявителя могут быть направлены по почте.</w:t>
      </w:r>
    </w:p>
    <w:p w:rsidR="00A6024D" w:rsidRDefault="00A6024D" w:rsidP="00E23E73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 административной процедуры – направление (вручение) Заявителю постановления о присвоении объекту адресации адреса, изменении и аннулировании такого адреса либо мотивированный отказ в предоставлении муниципальной услуги. </w:t>
      </w:r>
    </w:p>
    <w:p w:rsidR="00A6024D" w:rsidRDefault="00A6024D" w:rsidP="00A6024D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lastRenderedPageBreak/>
        <w:t>Максимальный срок выполнения данной административной процедуры составляет 1 рабочий день.</w:t>
      </w:r>
    </w:p>
    <w:p w:rsidR="00A6024D" w:rsidRPr="00A6024D" w:rsidRDefault="00A6024D" w:rsidP="00A6024D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024D">
        <w:rPr>
          <w:i/>
          <w:iCs/>
        </w:rPr>
        <w:t xml:space="preserve"> </w:t>
      </w: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6024D">
        <w:t xml:space="preserve">4. </w:t>
      </w:r>
      <w:r>
        <w:rPr>
          <w:rFonts w:ascii="Times New Roman CYR" w:hAnsi="Times New Roman CYR" w:cs="Times New Roman CYR"/>
        </w:rPr>
        <w:t>ФОРМЫ КОНТРОЛЯ ЗА ИСПОЛНЕНИЕМ АДМИНИСТРАТИВНОГО РЕГЛАМЕНТА.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4.1. </w:t>
      </w:r>
      <w:r>
        <w:rPr>
          <w:rFonts w:ascii="Times New Roman CYR" w:hAnsi="Times New Roman CYR" w:cs="Times New Roman CYR"/>
        </w:rPr>
        <w:t>Формы контроля за исполнением административного регламента: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Контроль за исполнением административного регламента предоставления муниципальной услуги осуществляется в форме проверок (плановых, внеплановых).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4.2. </w:t>
      </w:r>
      <w:r>
        <w:rPr>
          <w:rFonts w:ascii="Times New Roman CYR" w:hAnsi="Times New Roman CYR" w:cs="Times New Roman CYR"/>
        </w:rPr>
        <w:t xml:space="preserve">Порядок, периодичность осуществления плановых и внеплановых проверок за исполнением административного регламента. 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4.2.1. </w:t>
      </w:r>
      <w:r>
        <w:rPr>
          <w:rFonts w:ascii="Times New Roman CYR" w:hAnsi="Times New Roman CYR" w:cs="Times New Roman CYR"/>
        </w:rPr>
        <w:t xml:space="preserve">Проверки могут быть плановыми (осуществляются на основании годовых планов работы </w:t>
      </w:r>
      <w:r w:rsidR="00E23E73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>) и внеплановыми (по конкретному обращению заявителя).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4.2.2. </w:t>
      </w:r>
      <w:r>
        <w:rPr>
          <w:rFonts w:ascii="Times New Roman CYR" w:hAnsi="Times New Roman CYR" w:cs="Times New Roman CYR"/>
        </w:rPr>
        <w:t xml:space="preserve">Плановые проверки проводятся </w:t>
      </w:r>
      <w:r w:rsidR="00E23E73">
        <w:rPr>
          <w:rFonts w:ascii="Times New Roman CYR" w:hAnsi="Times New Roman CYR" w:cs="Times New Roman CYR"/>
        </w:rPr>
        <w:t>Главой муниципального образования</w:t>
      </w:r>
      <w:r>
        <w:rPr>
          <w:rFonts w:ascii="Times New Roman CYR" w:hAnsi="Times New Roman CYR" w:cs="Times New Roman CYR"/>
        </w:rPr>
        <w:t>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4.2.3. </w:t>
      </w:r>
      <w:r>
        <w:rPr>
          <w:rFonts w:ascii="Times New Roman CYR" w:hAnsi="Times New Roman CYR" w:cs="Times New Roman CYR"/>
        </w:rPr>
        <w:t>Периодичность проведения плановых проверок 1 раз в год.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4.2.4. </w:t>
      </w:r>
      <w:r>
        <w:rPr>
          <w:rFonts w:ascii="Times New Roman CYR" w:hAnsi="Times New Roman CYR" w:cs="Times New Roman CYR"/>
        </w:rPr>
        <w:t>По результатам проверок составляется акт проверки.</w:t>
      </w:r>
    </w:p>
    <w:p w:rsidR="00A6024D" w:rsidRDefault="00A6024D" w:rsidP="00A602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6024D">
        <w:t xml:space="preserve">4.3. </w:t>
      </w:r>
      <w:r>
        <w:rPr>
          <w:rFonts w:ascii="Times New Roman CYR" w:hAnsi="Times New Roman CYR" w:cs="Times New Roman CYR"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исполнения услуги</w:t>
      </w:r>
      <w:r w:rsidR="00E23E73">
        <w:rPr>
          <w:rFonts w:ascii="Times New Roman CYR" w:hAnsi="Times New Roman CYR" w:cs="Times New Roman CYR"/>
        </w:rPr>
        <w:t>.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</w:pPr>
      <w:r w:rsidRPr="00A6024D">
        <w:t xml:space="preserve">4.3.1. </w:t>
      </w:r>
      <w:r>
        <w:rPr>
          <w:rFonts w:ascii="Times New Roman CYR" w:hAnsi="Times New Roman CYR" w:cs="Times New Roman CYR"/>
        </w:rPr>
        <w:t xml:space="preserve">Муниципальные служащие разработчика несут ответственность за решения и действия (бездействия), принимаемые (осуществляемые) в ходе предоставления муниципальной услуги в соответствии с трудовым законодательством, а также Федеральным законом от 02.03.2007 № 25-ФЗ </w:t>
      </w:r>
      <w:r w:rsidRPr="00A6024D">
        <w:t>«</w:t>
      </w:r>
      <w:r>
        <w:rPr>
          <w:rFonts w:ascii="Times New Roman CYR" w:hAnsi="Times New Roman CYR" w:cs="Times New Roman CYR"/>
        </w:rPr>
        <w:t>О муниципальной службе в Российской Федерации</w:t>
      </w:r>
      <w:r w:rsidRPr="00A6024D">
        <w:t xml:space="preserve">», </w:t>
      </w:r>
      <w:r>
        <w:rPr>
          <w:rFonts w:ascii="Times New Roman CYR" w:hAnsi="Times New Roman CYR" w:cs="Times New Roman CYR"/>
        </w:rPr>
        <w:t xml:space="preserve">законом Удмуртской Республики от 20.03.2008 № 10-РЗ </w:t>
      </w:r>
      <w:r w:rsidRPr="00A6024D">
        <w:t>«</w:t>
      </w:r>
      <w:r>
        <w:rPr>
          <w:rFonts w:ascii="Times New Roman CYR" w:hAnsi="Times New Roman CYR" w:cs="Times New Roman CYR"/>
        </w:rPr>
        <w:t>О муниципальной службе в Удмуртской Республике</w:t>
      </w:r>
      <w:r w:rsidRPr="00A6024D">
        <w:t>».</w:t>
      </w:r>
    </w:p>
    <w:p w:rsidR="00A6024D" w:rsidRP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aps/>
        </w:rPr>
      </w:pPr>
      <w:r w:rsidRPr="00A6024D">
        <w:rPr>
          <w:caps/>
        </w:rPr>
        <w:t xml:space="preserve">5. </w:t>
      </w:r>
      <w:r>
        <w:rPr>
          <w:rFonts w:ascii="Times New Roman CYR" w:hAnsi="Times New Roman CYR" w:cs="Times New Roman CYR"/>
          <w:cap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024D" w:rsidRPr="00A6024D" w:rsidRDefault="00A6024D" w:rsidP="00A6024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5.1. </w:t>
      </w:r>
      <w:r>
        <w:rPr>
          <w:rFonts w:ascii="Times New Roman CYR" w:hAnsi="Times New Roman CYR" w:cs="Times New Roman CYR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Федеральным законом от 27.07.2010 г. № 210-ФЗ </w:t>
      </w:r>
      <w:r w:rsidRPr="00A6024D">
        <w:t>«</w:t>
      </w:r>
      <w:r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 w:rsidRPr="00A6024D">
        <w:t xml:space="preserve">» </w:t>
      </w:r>
      <w:r>
        <w:rPr>
          <w:rFonts w:ascii="Times New Roman CYR" w:hAnsi="Times New Roman CYR" w:cs="Times New Roman CYR"/>
        </w:rPr>
        <w:t>и принимаемыми в соответствии с ним муниципальными правовыми актами.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5.2. </w:t>
      </w:r>
      <w:r>
        <w:rPr>
          <w:rFonts w:ascii="Times New Roman CYR" w:hAnsi="Times New Roman CYR" w:cs="Times New Roman CYR"/>
        </w:rPr>
        <w:t>Заявитель может обратиться с жалобой в следующих случаях: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5.2.1. </w:t>
      </w:r>
      <w:r>
        <w:rPr>
          <w:rFonts w:ascii="Times New Roman CYR" w:hAnsi="Times New Roman CYR" w:cs="Times New Roman CYR"/>
        </w:rPr>
        <w:t>Нарушение срока регистрации запроса заявителя о предоставлении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5.2.2. </w:t>
      </w:r>
      <w:r>
        <w:rPr>
          <w:rFonts w:ascii="Times New Roman CYR" w:hAnsi="Times New Roman CYR" w:cs="Times New Roman CYR"/>
        </w:rPr>
        <w:t>Нарушение срока предоставления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5.2.3. </w:t>
      </w:r>
      <w:r>
        <w:rPr>
          <w:rFonts w:ascii="Times New Roman CYR" w:hAnsi="Times New Roman CYR" w:cs="Times New Roman CY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административным регламентом предоставления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5.2.4. </w:t>
      </w:r>
      <w:r>
        <w:rPr>
          <w:rFonts w:ascii="Times New Roman CYR" w:hAnsi="Times New Roman CYR" w:cs="Times New Roman CYR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административным регламентом предоставления муниципальной услуги.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5.2.5. </w:t>
      </w:r>
      <w:r>
        <w:rPr>
          <w:rFonts w:ascii="Times New Roman CYR" w:hAnsi="Times New Roman CYR" w:cs="Times New Roman CY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5.2.6. </w:t>
      </w:r>
      <w:r>
        <w:rPr>
          <w:rFonts w:ascii="Times New Roman CYR" w:hAnsi="Times New Roman CYR" w:cs="Times New Roman CY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5.2.7. </w:t>
      </w:r>
      <w:r>
        <w:rPr>
          <w:rFonts w:ascii="Times New Roman CYR" w:hAnsi="Times New Roman CYR" w:cs="Times New Roman CYR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5.3. </w:t>
      </w:r>
      <w:r>
        <w:rPr>
          <w:rFonts w:ascii="Times New Roman CYR" w:hAnsi="Times New Roman CYR" w:cs="Times New Roman CYR"/>
        </w:rPr>
        <w:t>Общие требования к порядку подачи и рассмотрения жалобы.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5.3.1. </w:t>
      </w:r>
      <w:r>
        <w:rPr>
          <w:rFonts w:ascii="Times New Roman CYR" w:hAnsi="Times New Roman CYR" w:cs="Times New Roman CYR"/>
        </w:rPr>
        <w:t xml:space="preserve">Заявители могут обратиться с жалобой лично или направить письменную жалобу по почте по адресу: УР, </w:t>
      </w:r>
      <w:r w:rsidR="00E23E73">
        <w:rPr>
          <w:rFonts w:ascii="Times New Roman CYR" w:hAnsi="Times New Roman CYR" w:cs="Times New Roman CYR"/>
        </w:rPr>
        <w:t xml:space="preserve">Игринский район, </w:t>
      </w:r>
      <w:r w:rsidR="002C431D">
        <w:rPr>
          <w:rFonts w:ascii="Times New Roman CYR" w:hAnsi="Times New Roman CYR" w:cs="Times New Roman CYR"/>
        </w:rPr>
        <w:t>д</w:t>
      </w:r>
      <w:r w:rsidR="00E23E73">
        <w:rPr>
          <w:rFonts w:ascii="Times New Roman CYR" w:hAnsi="Times New Roman CYR" w:cs="Times New Roman CYR"/>
        </w:rPr>
        <w:t xml:space="preserve">. </w:t>
      </w:r>
      <w:r w:rsidR="002C431D">
        <w:rPr>
          <w:rFonts w:ascii="Times New Roman CYR" w:hAnsi="Times New Roman CYR" w:cs="Times New Roman CYR"/>
        </w:rPr>
        <w:t>Беляевское</w:t>
      </w:r>
      <w:r w:rsidR="00E23E73">
        <w:rPr>
          <w:rFonts w:ascii="Times New Roman CYR" w:hAnsi="Times New Roman CYR" w:cs="Times New Roman CYR"/>
        </w:rPr>
        <w:t xml:space="preserve">, ул. </w:t>
      </w:r>
      <w:r w:rsidR="0036709A">
        <w:rPr>
          <w:rFonts w:ascii="Times New Roman CYR" w:hAnsi="Times New Roman CYR" w:cs="Times New Roman CYR"/>
        </w:rPr>
        <w:t>Центральная</w:t>
      </w:r>
      <w:r w:rsidR="00E23E73">
        <w:rPr>
          <w:rFonts w:ascii="Times New Roman CYR" w:hAnsi="Times New Roman CYR" w:cs="Times New Roman CYR"/>
        </w:rPr>
        <w:t xml:space="preserve">, д. </w:t>
      </w:r>
      <w:r w:rsidR="002C431D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, кром</w:t>
      </w:r>
      <w:r w:rsidR="002C431D">
        <w:rPr>
          <w:rFonts w:ascii="Times New Roman CYR" w:hAnsi="Times New Roman CYR" w:cs="Times New Roman CYR"/>
        </w:rPr>
        <w:t>е того жалоба может быть подана</w:t>
      </w:r>
      <w:r>
        <w:rPr>
          <w:rFonts w:ascii="Times New Roman CYR" w:hAnsi="Times New Roman CYR" w:cs="Times New Roman CYR"/>
        </w:rPr>
        <w:t xml:space="preserve"> через официальный сайт </w:t>
      </w:r>
      <w:r w:rsidR="00E23E73">
        <w:rPr>
          <w:rFonts w:ascii="Times New Roman CYR" w:hAnsi="Times New Roman CYR" w:cs="Times New Roman CYR"/>
        </w:rPr>
        <w:t>Администрации МО «Игринский район»</w:t>
      </w:r>
      <w:r>
        <w:rPr>
          <w:rFonts w:ascii="Times New Roman CYR" w:hAnsi="Times New Roman CYR" w:cs="Times New Roman CYR"/>
        </w:rPr>
        <w:t>, Единый или Региональный портал услуг,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Интернет-приемную портала сервисов Удмуртской Республики http://www.mfc18.ru/, многофункциональный центр по адресу: Удмуртская Республика, </w:t>
      </w:r>
      <w:r w:rsidR="00E23E73">
        <w:rPr>
          <w:rFonts w:ascii="Times New Roman CYR" w:hAnsi="Times New Roman CYR" w:cs="Times New Roman CYR"/>
        </w:rPr>
        <w:t>п. Игра</w:t>
      </w:r>
      <w:r>
        <w:rPr>
          <w:rFonts w:ascii="Times New Roman CYR" w:hAnsi="Times New Roman CYR" w:cs="Times New Roman CYR"/>
        </w:rPr>
        <w:t xml:space="preserve">, ул. </w:t>
      </w:r>
      <w:r w:rsidR="00E23E73">
        <w:rPr>
          <w:rFonts w:ascii="Times New Roman CYR" w:hAnsi="Times New Roman CYR" w:cs="Times New Roman CYR"/>
        </w:rPr>
        <w:t>Советская</w:t>
      </w:r>
      <w:r>
        <w:rPr>
          <w:rFonts w:ascii="Times New Roman CYR" w:hAnsi="Times New Roman CYR" w:cs="Times New Roman CYR"/>
        </w:rPr>
        <w:t xml:space="preserve">, д. </w:t>
      </w:r>
      <w:r w:rsidR="00161442">
        <w:rPr>
          <w:rFonts w:ascii="Times New Roman CYR" w:hAnsi="Times New Roman CYR" w:cs="Times New Roman CYR"/>
        </w:rPr>
        <w:t>33</w:t>
      </w:r>
      <w:r>
        <w:rPr>
          <w:rFonts w:ascii="Times New Roman CYR" w:hAnsi="Times New Roman CYR" w:cs="Times New Roman CYR"/>
        </w:rPr>
        <w:t>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ourier New CYR" w:hAnsi="Courier New CYR" w:cs="Courier New CYR"/>
          <w:sz w:val="20"/>
          <w:szCs w:val="20"/>
        </w:rPr>
      </w:pPr>
      <w:r w:rsidRPr="00A6024D">
        <w:t xml:space="preserve">5.3.2. </w:t>
      </w:r>
      <w:r>
        <w:rPr>
          <w:rFonts w:ascii="Times New Roman CYR" w:hAnsi="Times New Roman CYR" w:cs="Times New Roman CYR"/>
        </w:rPr>
        <w:t xml:space="preserve">Жалоба может быть подана в форме устного личного обращения. Личный прием заявителей в </w:t>
      </w:r>
      <w:r w:rsidR="008612E4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осуществляет </w:t>
      </w:r>
      <w:r w:rsidR="008612E4">
        <w:rPr>
          <w:rFonts w:ascii="Times New Roman CYR" w:hAnsi="Times New Roman CYR" w:cs="Times New Roman CYR"/>
        </w:rPr>
        <w:t>Глава муниципального образования</w:t>
      </w:r>
      <w:r>
        <w:rPr>
          <w:rFonts w:ascii="Courier New CYR" w:hAnsi="Courier New CYR" w:cs="Courier New CYR"/>
          <w:sz w:val="20"/>
          <w:szCs w:val="20"/>
        </w:rPr>
        <w:t xml:space="preserve">. 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личном приеме заявитель предъявляет документ, удостоверяющий его личность.</w:t>
      </w:r>
      <w:r>
        <w:rPr>
          <w:rFonts w:ascii="Times New Roman CYR" w:hAnsi="Times New Roman CYR" w:cs="Times New Roman CYR"/>
        </w:rPr>
        <w:tab/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6024D">
        <w:tab/>
      </w:r>
      <w:r>
        <w:rPr>
          <w:rFonts w:ascii="Times New Roman CYR" w:hAnsi="Times New Roman CYR" w:cs="Times New Roman CYR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 </w:t>
      </w:r>
      <w:r>
        <w:rPr>
          <w:rFonts w:ascii="Times New Roman CYR" w:hAnsi="Times New Roman CYR" w:cs="Times New Roman CYR"/>
        </w:rPr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5.4. </w:t>
      </w:r>
      <w:r>
        <w:rPr>
          <w:rFonts w:ascii="Times New Roman CYR" w:hAnsi="Times New Roman CYR" w:cs="Times New Roman CYR"/>
        </w:rPr>
        <w:t>Письменная жалоба и жалоба по электронной почте должны быть рассмотрены в течение 15 рабочих дней со дня их регистрации, а в случае обжалования отказа в приеме документов у заявителя либо в исправлении допущенных опечаток и ошибок или в случае  обжалования нарушения установленного срока таких исправлений - в течение 5 рабочих дней со дня ее регистрации.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5.5. </w:t>
      </w:r>
      <w:r>
        <w:rPr>
          <w:rFonts w:ascii="Times New Roman CYR" w:hAnsi="Times New Roman CYR" w:cs="Times New Roman CYR"/>
        </w:rPr>
        <w:t>Жалоба должна содержать: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5.5.1. </w:t>
      </w:r>
      <w:r>
        <w:rPr>
          <w:rFonts w:ascii="Times New Roman CYR" w:hAnsi="Times New Roman CYR" w:cs="Times New Roman CYR"/>
        </w:rPr>
        <w:t xml:space="preserve">наименование органа, предоставляющего муниципальную услугу </w:t>
      </w:r>
      <w:r w:rsidR="008612E4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8612E4">
        <w:rPr>
          <w:rFonts w:ascii="Times New Roman CYR" w:hAnsi="Times New Roman CYR" w:cs="Times New Roman CYR"/>
        </w:rPr>
        <w:t>Администрации муниципального образования «</w:t>
      </w:r>
      <w:r w:rsidR="002C431D">
        <w:rPr>
          <w:rFonts w:ascii="Times New Roman CYR" w:hAnsi="Times New Roman CYR" w:cs="Times New Roman CYR"/>
        </w:rPr>
        <w:t>Беляев</w:t>
      </w:r>
      <w:r w:rsidR="009C7989">
        <w:rPr>
          <w:rFonts w:ascii="Times New Roman CYR" w:hAnsi="Times New Roman CYR" w:cs="Times New Roman CYR"/>
        </w:rPr>
        <w:t>ское</w:t>
      </w:r>
      <w:r w:rsidR="008612E4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</w:t>
      </w:r>
      <w:r w:rsidR="008612E4">
        <w:rPr>
          <w:rFonts w:ascii="Times New Roman CYR" w:hAnsi="Times New Roman CYR" w:cs="Times New Roman CYR"/>
        </w:rPr>
        <w:t>главы муниципального образования</w:t>
      </w:r>
      <w:r>
        <w:rPr>
          <w:rFonts w:ascii="Times New Roman CYR" w:hAnsi="Times New Roman CYR" w:cs="Times New Roman CYR"/>
        </w:rPr>
        <w:t xml:space="preserve">, либо специалиста </w:t>
      </w:r>
      <w:r w:rsidR="008612E4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>, предоставляющего муниципальную услугу, решения и действия (бездействие) которых обжалуются;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5.5.2. </w:t>
      </w:r>
      <w:r>
        <w:rPr>
          <w:rFonts w:ascii="Times New Roman CYR" w:hAnsi="Times New Roman CYR" w:cs="Times New Roman CYR"/>
        </w:rPr>
        <w:t>фамилию, имя, отчество,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5.5.3. </w:t>
      </w:r>
      <w:r>
        <w:rPr>
          <w:rFonts w:ascii="Times New Roman CYR" w:hAnsi="Times New Roman CYR" w:cs="Times New Roman CYR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5.5.4. </w:t>
      </w:r>
      <w:r>
        <w:rPr>
          <w:rFonts w:ascii="Times New Roman CYR" w:hAnsi="Times New Roman CYR" w:cs="Times New Roman CYR"/>
        </w:rPr>
        <w:t xml:space="preserve">Доводы, на основании которых заявитель не согласен с решением и действием (бездействием) </w:t>
      </w:r>
      <w:r w:rsidR="00CD22F7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, предоставляющего муниципальную услугу, должностного лица </w:t>
      </w:r>
      <w:r w:rsidR="00CD22F7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5.6. </w:t>
      </w:r>
      <w:r>
        <w:rPr>
          <w:rFonts w:ascii="Times New Roman CYR" w:hAnsi="Times New Roman CYR" w:cs="Times New Roman CYR"/>
        </w:rPr>
        <w:t>По результатам рассмотрения жалобы принимает одно из следующих решений: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5.6.1. </w:t>
      </w:r>
      <w:r>
        <w:rPr>
          <w:rFonts w:ascii="Times New Roman CYR" w:hAnsi="Times New Roman CYR" w:cs="Times New Roman CYR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5.6.2. </w:t>
      </w:r>
      <w:r>
        <w:rPr>
          <w:rFonts w:ascii="Times New Roman CYR" w:hAnsi="Times New Roman CYR" w:cs="Times New Roman CYR"/>
        </w:rPr>
        <w:t>отказывает в удовлетворении жалобы.</w:t>
      </w: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lastRenderedPageBreak/>
        <w:t xml:space="preserve">5.7. </w:t>
      </w:r>
      <w:r>
        <w:rPr>
          <w:rFonts w:ascii="Times New Roman CYR" w:hAnsi="Times New Roman CYR" w:cs="Times New Roman CYR"/>
        </w:rPr>
        <w:t>Не позднее дня, следующего за днем принятия решения, указанного в п.5.6. раздела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024D" w:rsidRDefault="00A6024D" w:rsidP="00A602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6024D">
        <w:t xml:space="preserve">   5.8.</w:t>
      </w:r>
      <w:r w:rsidRPr="00A6024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A6024D" w:rsidRDefault="00A6024D" w:rsidP="00A602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6024D">
        <w:t xml:space="preserve">   5.9. </w:t>
      </w:r>
      <w:r>
        <w:rPr>
          <w:rFonts w:ascii="Times New Roman CYR" w:hAnsi="Times New Roman CYR" w:cs="Times New Roman CY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11892" w:rsidRDefault="00411892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11892" w:rsidRDefault="00411892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11892" w:rsidRDefault="00411892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11892" w:rsidRDefault="00411892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11892" w:rsidRDefault="00411892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7030F" w:rsidRPr="00A6024D" w:rsidRDefault="0057030F" w:rsidP="00A6024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6024D" w:rsidRPr="00CB28BD" w:rsidRDefault="00A6024D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CB28BD">
        <w:rPr>
          <w:rFonts w:ascii="Times New Roman CYR" w:hAnsi="Times New Roman CYR" w:cs="Times New Roman CYR"/>
          <w:b/>
          <w:bCs/>
          <w:sz w:val="18"/>
          <w:szCs w:val="18"/>
        </w:rPr>
        <w:t>Приложение №1</w:t>
      </w: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К административному регламенту предоставления </w:t>
      </w: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муниципальной услуги </w:t>
      </w:r>
      <w:r w:rsidRPr="00A6024D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Присвоение адреса земельному участку (при</w:t>
      </w: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отсутствии адреса – описание местоположения </w:t>
      </w: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земельного участка</w:t>
      </w:r>
      <w:r w:rsidRPr="00A6024D">
        <w:rPr>
          <w:sz w:val="18"/>
          <w:szCs w:val="18"/>
        </w:rPr>
        <w:t>»</w:t>
      </w: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2"/>
        <w:gridCol w:w="530"/>
        <w:gridCol w:w="1913"/>
        <w:gridCol w:w="491"/>
        <w:gridCol w:w="708"/>
        <w:gridCol w:w="654"/>
        <w:gridCol w:w="1234"/>
        <w:gridCol w:w="388"/>
        <w:gridCol w:w="502"/>
        <w:gridCol w:w="610"/>
        <w:gridCol w:w="1979"/>
      </w:tblGrid>
      <w:tr w:rsidR="00A6024D" w:rsidRPr="00A6024D">
        <w:trPr>
          <w:trHeight w:val="15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380"/>
        </w:trPr>
        <w:tc>
          <w:tcPr>
            <w:tcW w:w="6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61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Заявление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Заявление принято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 ___________________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218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</w:t>
            </w:r>
          </w:p>
        </w:tc>
        <w:tc>
          <w:tcPr>
            <w:tcW w:w="3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листов заявления _______________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537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024D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органа местного самоуправления, органа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прилагаемых документов _________,</w:t>
            </w: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оригиналов ______, копий _______, </w:t>
            </w: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государственной власти субъекта Российской Федерации 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листов в оригиналах ____, копиях ____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городов федерального значения или органа местного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ФИО должностного лица ___________________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должностного лица ________________</w:t>
            </w: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906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65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"___"__________ _____ г.</w:t>
            </w: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Сооружение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Объект незавершенного 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Здание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Помещение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строительства 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Присвоить адрес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связи с:</w:t>
            </w: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земельного участка, раздел которого осуществляется </w:t>
            </w: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объединяемых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объединяемого земельного участка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объединяемого земельного участка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6024D" w:rsidRPr="00A6024D" w:rsidRDefault="00A6024D" w:rsidP="00A6024D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 w:rsidRPr="00A6024D">
        <w:t>________________</w:t>
      </w:r>
      <w:r w:rsidRPr="00A6024D">
        <w:br/>
      </w:r>
      <w:r w:rsidR="00DA4DA2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6200" cy="7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18"/>
          <w:szCs w:val="18"/>
        </w:rPr>
        <w:t>Строка дублируется для каждого объединенного земельного участка.</w:t>
      </w:r>
      <w:r>
        <w:rPr>
          <w:rFonts w:ascii="Times New Roman CYR" w:hAnsi="Times New Roman CYR" w:cs="Times New Roman CYR"/>
          <w:sz w:val="18"/>
          <w:szCs w:val="18"/>
        </w:rPr>
        <w:br/>
      </w:r>
    </w:p>
    <w:tbl>
      <w:tblPr>
        <w:tblW w:w="996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8"/>
        <w:gridCol w:w="497"/>
        <w:gridCol w:w="2699"/>
        <w:gridCol w:w="2128"/>
        <w:gridCol w:w="1496"/>
        <w:gridCol w:w="1391"/>
        <w:gridCol w:w="1181"/>
      </w:tblGrid>
      <w:tr w:rsidR="00A6024D" w:rsidRPr="00A6024D" w:rsidTr="00A6024D">
        <w:trPr>
          <w:trHeight w:val="1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земельного участка, из которого осуществляется выдел 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земельных участков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земельных участков, которые перераспределяются 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который перераспределяется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который перераспределяется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Строительством, реконструкцией здания, сооружения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9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Градостроительным кодексом Российской Федерации</w:t>
              </w:r>
            </w:hyperlink>
            <w:r w:rsidRPr="00A6024D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помещения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помещения </w:t>
            </w:r>
          </w:p>
        </w:tc>
      </w:tr>
      <w:tr w:rsidR="00A6024D" w:rsidT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</w:t>
            </w:r>
          </w:p>
        </w:tc>
      </w:tr>
    </w:tbl>
    <w:p w:rsidR="00A6024D" w:rsidRPr="00A6024D" w:rsidRDefault="00A6024D" w:rsidP="00A6024D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 w:rsidRPr="00A6024D">
        <w:rPr>
          <w:sz w:val="22"/>
          <w:szCs w:val="22"/>
        </w:rPr>
        <w:t>________________</w:t>
      </w:r>
      <w:r w:rsidRPr="00A6024D">
        <w:rPr>
          <w:sz w:val="22"/>
          <w:szCs w:val="22"/>
        </w:rPr>
        <w:br/>
      </w:r>
      <w:r w:rsidR="00DA4DA2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150" cy="11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18"/>
          <w:szCs w:val="18"/>
        </w:rPr>
        <w:t>Строка дублируется для каждого перераспределенного земельного участка.</w:t>
      </w:r>
      <w:r>
        <w:rPr>
          <w:rFonts w:ascii="Times New Roman CYR" w:hAnsi="Times New Roman CYR" w:cs="Times New Roman CYR"/>
          <w:sz w:val="18"/>
          <w:szCs w:val="18"/>
        </w:rPr>
        <w:br/>
      </w:r>
    </w:p>
    <w:tbl>
      <w:tblPr>
        <w:tblW w:w="1024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3"/>
        <w:gridCol w:w="498"/>
        <w:gridCol w:w="512"/>
        <w:gridCol w:w="512"/>
        <w:gridCol w:w="512"/>
        <w:gridCol w:w="512"/>
        <w:gridCol w:w="769"/>
        <w:gridCol w:w="851"/>
        <w:gridCol w:w="512"/>
        <w:gridCol w:w="727"/>
        <w:gridCol w:w="319"/>
        <w:gridCol w:w="8"/>
        <w:gridCol w:w="512"/>
        <w:gridCol w:w="473"/>
        <w:gridCol w:w="39"/>
        <w:gridCol w:w="512"/>
        <w:gridCol w:w="293"/>
        <w:gridCol w:w="290"/>
        <w:gridCol w:w="668"/>
        <w:gridCol w:w="324"/>
        <w:gridCol w:w="709"/>
        <w:gridCol w:w="15"/>
        <w:gridCol w:w="120"/>
        <w:gridCol w:w="48"/>
      </w:tblGrid>
      <w:tr w:rsidR="00A6024D" w:rsidRPr="00A6024D" w:rsidTr="00C139FC">
        <w:trPr>
          <w:trHeight w:val="3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168" w:type="dxa"/>
          <w:trHeight w:val="1"/>
        </w:trPr>
        <w:tc>
          <w:tcPr>
            <w:tcW w:w="836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3"/>
          <w:wAfter w:w="183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жилого помещения </w:t>
            </w:r>
          </w:p>
        </w:tc>
        <w:tc>
          <w:tcPr>
            <w:tcW w:w="31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помещений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3"/>
          <w:wAfter w:w="183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нежилого помещения </w:t>
            </w:r>
          </w:p>
        </w:tc>
        <w:tc>
          <w:tcPr>
            <w:tcW w:w="31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помещений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здания, сооружения </w:t>
            </w: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здания, сооружения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8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помещения (жилое (нежилое) помещение)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помещения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помещений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помещения, раздел которого осуществляется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6" w:type="dxa"/>
            <w:gridSpan w:val="1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756" w:type="dxa"/>
            <w:gridSpan w:val="1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756" w:type="dxa"/>
            <w:gridSpan w:val="1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8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жилого помещения 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нежилого помещения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объединяемых помещений </w:t>
            </w: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объединяемого помещения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объединяемого помещения</w:t>
            </w:r>
            <w:r w:rsidR="00DA4DA2"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8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жилого помещения </w:t>
            </w:r>
          </w:p>
        </w:tc>
        <w:tc>
          <w:tcPr>
            <w:tcW w:w="1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нежилого помещения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помещений 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здания, сооружения 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здания, сооружения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6024D" w:rsidRDefault="00A6024D" w:rsidP="00A6024D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  <w:lang w:val="en-US"/>
        </w:rPr>
      </w:pPr>
      <w:r w:rsidRPr="00A6024D">
        <w:t>________________</w:t>
      </w:r>
      <w:r w:rsidRPr="00A6024D">
        <w:br/>
      </w:r>
      <w:r w:rsidR="00DA4DA2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15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18"/>
          <w:szCs w:val="18"/>
        </w:rPr>
        <w:t>Строка дублируется для каждого разделенного помещения.</w:t>
      </w:r>
      <w:r>
        <w:rPr>
          <w:rFonts w:ascii="Times New Roman CYR" w:hAnsi="Times New Roman CYR" w:cs="Times New Roman CYR"/>
          <w:sz w:val="18"/>
          <w:szCs w:val="18"/>
        </w:rPr>
        <w:br/>
      </w:r>
      <w:r w:rsidRPr="00A6024D">
        <w:rPr>
          <w:sz w:val="18"/>
          <w:szCs w:val="18"/>
        </w:rPr>
        <w:br/>
      </w:r>
      <w:r w:rsidR="00DA4DA2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150" cy="114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18"/>
          <w:szCs w:val="18"/>
        </w:rPr>
        <w:t>Строка дублируется для каждого объединенного помещения.</w:t>
      </w:r>
      <w:r>
        <w:rPr>
          <w:rFonts w:ascii="Times New Roman CYR" w:hAnsi="Times New Roman CYR" w:cs="Times New Roman CYR"/>
          <w:sz w:val="18"/>
          <w:szCs w:val="18"/>
        </w:rPr>
        <w:br/>
      </w: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0"/>
        <w:gridCol w:w="62"/>
        <w:gridCol w:w="447"/>
        <w:gridCol w:w="65"/>
        <w:gridCol w:w="287"/>
        <w:gridCol w:w="148"/>
        <w:gridCol w:w="361"/>
        <w:gridCol w:w="20"/>
        <w:gridCol w:w="301"/>
        <w:gridCol w:w="585"/>
        <w:gridCol w:w="374"/>
        <w:gridCol w:w="366"/>
        <w:gridCol w:w="218"/>
        <w:gridCol w:w="513"/>
        <w:gridCol w:w="331"/>
        <w:gridCol w:w="67"/>
        <w:gridCol w:w="103"/>
        <w:gridCol w:w="401"/>
        <w:gridCol w:w="290"/>
        <w:gridCol w:w="220"/>
        <w:gridCol w:w="178"/>
        <w:gridCol w:w="262"/>
        <w:gridCol w:w="139"/>
        <w:gridCol w:w="130"/>
        <w:gridCol w:w="253"/>
        <w:gridCol w:w="225"/>
        <w:gridCol w:w="269"/>
        <w:gridCol w:w="18"/>
        <w:gridCol w:w="400"/>
        <w:gridCol w:w="59"/>
        <w:gridCol w:w="388"/>
        <w:gridCol w:w="120"/>
        <w:gridCol w:w="164"/>
        <w:gridCol w:w="48"/>
        <w:gridCol w:w="348"/>
        <w:gridCol w:w="25"/>
        <w:gridCol w:w="78"/>
        <w:gridCol w:w="61"/>
        <w:gridCol w:w="290"/>
        <w:gridCol w:w="142"/>
        <w:gridCol w:w="221"/>
        <w:gridCol w:w="204"/>
        <w:gridCol w:w="425"/>
      </w:tblGrid>
      <w:tr w:rsidR="00A6024D" w:rsidTr="00C139FC">
        <w:trPr>
          <w:gridAfter w:val="2"/>
          <w:wAfter w:w="629" w:type="dxa"/>
          <w:trHeight w:val="7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254"/>
        </w:trPr>
        <w:tc>
          <w:tcPr>
            <w:tcW w:w="7692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254"/>
        </w:trPr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27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страны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246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761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27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поселения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246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27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254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254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19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Номер земельного участка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380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380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373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27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27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68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связи с: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27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0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Прекращением существования объекта адресации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880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0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0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пунктах 1</w:t>
              </w:r>
            </w:hyperlink>
            <w:r w:rsidRPr="00A6024D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hyperlink r:id="rId41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3 части 2 статьи 27 Федерального закона от 24 июля 2007 года N 221-ФЗ "О гос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docs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cntd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document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/902053803"</w:t>
              </w:r>
              <w:r w:rsidRPr="00A6024D">
                <w:rPr>
                  <w:color w:val="0000FF"/>
                  <w:sz w:val="20"/>
                  <w:szCs w:val="20"/>
                  <w:u w:val="single"/>
                </w:rPr>
                <w:t>у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docs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cntd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>
                <w:rPr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document</w:t>
              </w:r>
              <w:r w:rsidRPr="00A6024D">
                <w:rPr>
                  <w:vanish/>
                  <w:color w:val="0000FF"/>
                  <w:sz w:val="20"/>
                  <w:szCs w:val="20"/>
                  <w:u w:val="single"/>
                </w:rPr>
                <w:t>/902053803"</w:t>
              </w:r>
              <w:r w:rsidRPr="00A6024D">
                <w:rPr>
                  <w:color w:val="0000FF"/>
                  <w:sz w:val="20"/>
                  <w:szCs w:val="20"/>
                  <w:u w:val="single"/>
                </w:rPr>
                <w:t>дарственном кадастре недвижимости"</w:t>
              </w:r>
            </w:hyperlink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Собрание законодательства Российской Федерации, 2007, N 31, ст.4017; 2008, N 30, ст.3597; 2009, N 52, ст.6410; 2011, N 1, ст.47; N 49, ст.7061; N 50, ст.7365; 2012, N 31, ст.4322; 2013, N 30, ст.4083; официальный интернет-портал правовой информации www.pravo.gov.ru, 23 декабря 2014 года)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27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Присвоением объекту адресации нового адреса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623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309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368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rPr>
          <w:gridAfter w:val="1"/>
          <w:wAfter w:w="425" w:type="dxa"/>
          <w:trHeight w:val="97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trHeight w:val="254"/>
        </w:trPr>
        <w:tc>
          <w:tcPr>
            <w:tcW w:w="808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25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77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2"/>
          <w:wAfter w:w="629" w:type="dxa"/>
          <w:trHeight w:val="119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trHeight w:val="380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фамилия: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имя (полностью):</w:t>
            </w:r>
          </w:p>
        </w:tc>
        <w:tc>
          <w:tcPr>
            <w:tcW w:w="22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(при наличии):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документ,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  <w:tc>
          <w:tcPr>
            <w:tcW w:w="22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серия: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trHeight w:val="142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удостоверяющий 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личность: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выдачи:</w:t>
            </w:r>
          </w:p>
        </w:tc>
        <w:tc>
          <w:tcPr>
            <w:tcW w:w="22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кем выдан: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76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"___"______ 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76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352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2" w:type="dxa"/>
            <w:gridSpan w:val="1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2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gridSpan w:val="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76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юридическое лицо, в том числе орган государственной власти, иной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69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7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наименование:</w:t>
            </w:r>
          </w:p>
        </w:tc>
        <w:tc>
          <w:tcPr>
            <w:tcW w:w="436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7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6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76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28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552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"___"_________ 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5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76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31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5" w:type="dxa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42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собственности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3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хозяйственного ведения имуществом на объект адресации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42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оперативного управления имуществом на объект адресации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пожизненно наследуемого владения земельным участком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8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41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1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 получения документов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Лично 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многофункциональном центре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76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32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6" w:type="dxa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76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53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3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адрес электронной почты (для </w:t>
            </w:r>
          </w:p>
        </w:tc>
        <w:tc>
          <w:tcPr>
            <w:tcW w:w="32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276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6" w:type="dxa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сообщения о получении заявления и документов)</w:t>
            </w:r>
          </w:p>
        </w:tc>
        <w:tc>
          <w:tcPr>
            <w:tcW w:w="32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4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1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Выдать лично </w:t>
            </w:r>
          </w:p>
        </w:tc>
        <w:tc>
          <w:tcPr>
            <w:tcW w:w="27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Расписка получена:</w:t>
            </w:r>
          </w:p>
        </w:tc>
        <w:tc>
          <w:tcPr>
            <w:tcW w:w="2876" w:type="dxa"/>
            <w:gridSpan w:val="1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134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gridSpan w:val="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2" w:type="dxa"/>
            <w:gridSpan w:val="11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76" w:type="dxa"/>
            <w:gridSpan w:val="1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заявителя)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72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Направить почтовым отправлением </w:t>
            </w:r>
          </w:p>
        </w:tc>
        <w:tc>
          <w:tcPr>
            <w:tcW w:w="32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72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6" w:type="dxa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адресу:</w:t>
            </w:r>
          </w:p>
        </w:tc>
        <w:tc>
          <w:tcPr>
            <w:tcW w:w="32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4"/>
          <w:wAfter w:w="992" w:type="dxa"/>
          <w:trHeight w:val="72"/>
        </w:trPr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53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направлять</w:t>
            </w:r>
          </w:p>
        </w:tc>
      </w:tr>
      <w:tr w:rsidR="00A6024D" w:rsidTr="00C139FC">
        <w:trPr>
          <w:gridAfter w:val="1"/>
          <w:wAfter w:w="425" w:type="dxa"/>
          <w:trHeight w:val="15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7233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1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19" w:type="dxa"/>
            <w:gridSpan w:val="4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Заявитель: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172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2" w:type="dxa"/>
            <w:gridSpan w:val="3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фамилия:</w:t>
            </w: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имя (полностью):</w:t>
            </w:r>
          </w:p>
        </w:tc>
        <w:tc>
          <w:tcPr>
            <w:tcW w:w="25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(при наличии):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документ,</w:t>
            </w: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  <w:tc>
          <w:tcPr>
            <w:tcW w:w="25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серия:</w:t>
            </w:r>
          </w:p>
        </w:tc>
        <w:tc>
          <w:tcPr>
            <w:tcW w:w="1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удостоверяющий </w:t>
            </w: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личность:</w:t>
            </w: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выдачи:</w:t>
            </w:r>
          </w:p>
        </w:tc>
        <w:tc>
          <w:tcPr>
            <w:tcW w:w="358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кем выдан: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"___"______ 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358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2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8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2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25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gridSpan w:val="1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8" w:type="dxa"/>
            <w:gridSpan w:val="1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юридическое лицо, в том числе орган государственной власти, иной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наименование:</w:t>
            </w:r>
          </w:p>
        </w:tc>
        <w:tc>
          <w:tcPr>
            <w:tcW w:w="50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5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24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1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"___"__________ ____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21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8" w:type="dxa"/>
            <w:gridSpan w:val="1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21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8" w:type="dxa"/>
            <w:gridSpan w:val="1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gridSpan w:val="1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Оригинал в количестве _____ экз., на_____л.</w:t>
            </w: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в количестве _____ экз., на_____л.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Оригинал в количестве _____ экз., на_____л.</w:t>
            </w: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в количестве _____ экз., на_____л.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Оригинал в количестве _____ экз., на_____л.</w:t>
            </w: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в количестве _____ экз., на_____л.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Примечание:</w:t>
            </w: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298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231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80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225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260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22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rPr>
          <w:gridAfter w:val="1"/>
          <w:wAfter w:w="425" w:type="dxa"/>
          <w:trHeight w:val="15"/>
        </w:trPr>
        <w:tc>
          <w:tcPr>
            <w:tcW w:w="1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672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1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07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1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07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Настоящим также подтверждаю, что: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A6024D">
              <w:rPr>
                <w:sz w:val="20"/>
                <w:szCs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сведения, указанные в настоящем заявлении, на дату представления заявления достоверны;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A6024D">
              <w:rPr>
                <w:sz w:val="20"/>
                <w:szCs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1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9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Подпись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117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34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1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"___"__________ ____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1"/>
        </w:trPr>
        <w:tc>
          <w:tcPr>
            <w:tcW w:w="1174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подпись)</w:t>
            </w:r>
          </w:p>
        </w:tc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34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инициалы, фамилия)</w:t>
            </w:r>
          </w:p>
        </w:tc>
        <w:tc>
          <w:tcPr>
            <w:tcW w:w="331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471"/>
        </w:trPr>
        <w:tc>
          <w:tcPr>
            <w:tcW w:w="1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07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351"/>
        </w:trPr>
        <w:tc>
          <w:tcPr>
            <w:tcW w:w="117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9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328"/>
        </w:trPr>
        <w:tc>
          <w:tcPr>
            <w:tcW w:w="117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7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336"/>
        </w:trPr>
        <w:tc>
          <w:tcPr>
            <w:tcW w:w="117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7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327"/>
        </w:trPr>
        <w:tc>
          <w:tcPr>
            <w:tcW w:w="117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7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C139FC">
        <w:tblPrEx>
          <w:tblCellMar>
            <w:left w:w="148" w:type="dxa"/>
            <w:right w:w="148" w:type="dxa"/>
          </w:tblCellMar>
        </w:tblPrEx>
        <w:trPr>
          <w:gridAfter w:val="1"/>
          <w:wAfter w:w="425" w:type="dxa"/>
          <w:trHeight w:val="348"/>
        </w:trPr>
        <w:tc>
          <w:tcPr>
            <w:tcW w:w="1174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7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CB28BD">
        <w:rPr>
          <w:rFonts w:ascii="Times New Roman CYR" w:hAnsi="Times New Roman CYR" w:cs="Times New Roman CYR"/>
          <w:b/>
          <w:bCs/>
          <w:sz w:val="18"/>
          <w:szCs w:val="18"/>
        </w:rPr>
        <w:t>Приложение N 2</w:t>
      </w:r>
      <w:r w:rsidRPr="00CB28BD">
        <w:rPr>
          <w:rFonts w:ascii="Times New Roman CYR" w:hAnsi="Times New Roman CYR" w:cs="Times New Roman CYR"/>
          <w:b/>
          <w:bCs/>
          <w:sz w:val="18"/>
          <w:szCs w:val="18"/>
        </w:rPr>
        <w:br/>
      </w:r>
      <w:r>
        <w:rPr>
          <w:rFonts w:ascii="Times New Roman CYR" w:hAnsi="Times New Roman CYR" w:cs="Times New Roman CYR"/>
          <w:sz w:val="18"/>
          <w:szCs w:val="18"/>
        </w:rPr>
        <w:t xml:space="preserve">К административному регламенту предоставления </w:t>
      </w: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муниципальной услуги </w:t>
      </w:r>
      <w:r w:rsidRPr="00A6024D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Присвоение адреса земельному участку (при</w:t>
      </w: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отсутствии адреса – описание местоположения </w:t>
      </w: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земельного участка</w:t>
      </w:r>
      <w:r w:rsidRPr="00A6024D">
        <w:rPr>
          <w:sz w:val="18"/>
          <w:szCs w:val="18"/>
        </w:rPr>
        <w:t>»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83"/>
        <w:gridCol w:w="4558"/>
      </w:tblGrid>
      <w:tr w:rsidR="00A6024D" w:rsidRPr="00A6024D">
        <w:trPr>
          <w:trHeight w:val="15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438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024D"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Ф.И.О., адрес заявителя (представителя) заявителя)</w:t>
            </w: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024D"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A6024D" w:rsidRDefault="00A6024D" w:rsidP="00A6024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lang w:val="en-US"/>
        </w:rPr>
        <w:t>     </w:t>
      </w:r>
      <w:r w:rsidRPr="00A6024D">
        <w:br/>
      </w:r>
      <w:r>
        <w:rPr>
          <w:lang w:val="en-US"/>
        </w:rPr>
        <w:t>     </w:t>
      </w:r>
      <w:r w:rsidRPr="00A6024D">
        <w:br/>
      </w:r>
      <w:r>
        <w:rPr>
          <w:rFonts w:ascii="Times New Roman CYR" w:hAnsi="Times New Roman CYR" w:cs="Times New Roman CYR"/>
        </w:rPr>
        <w:t xml:space="preserve">Решение об отказе в присвоении объекту адресации адреса или аннулировании его адреса </w:t>
      </w:r>
    </w:p>
    <w:p w:rsidR="00A6024D" w:rsidRDefault="00A6024D" w:rsidP="00A6024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  <w:r w:rsidRPr="00A6024D">
        <w:lastRenderedPageBreak/>
        <w:br/>
      </w:r>
      <w:r>
        <w:rPr>
          <w:rFonts w:ascii="Times New Roman CYR" w:hAnsi="Times New Roman CYR" w:cs="Times New Roman CYR"/>
        </w:rPr>
        <w:t>от____________ N _________</w:t>
      </w:r>
    </w:p>
    <w:tbl>
      <w:tblPr>
        <w:tblW w:w="10337" w:type="dxa"/>
        <w:tblInd w:w="-2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61"/>
        <w:gridCol w:w="476"/>
        <w:gridCol w:w="485"/>
        <w:gridCol w:w="1623"/>
        <w:gridCol w:w="5976"/>
        <w:gridCol w:w="48"/>
        <w:gridCol w:w="131"/>
        <w:gridCol w:w="137"/>
      </w:tblGrid>
      <w:tr w:rsidR="00A6024D" w:rsidTr="0015798D">
        <w:trPr>
          <w:gridAfter w:val="2"/>
          <w:wAfter w:w="268" w:type="dxa"/>
          <w:trHeight w:val="1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332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024D"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сообщает, что </w:t>
            </w:r>
          </w:p>
        </w:tc>
        <w:tc>
          <w:tcPr>
            <w:tcW w:w="8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84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024D"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Ф.И.О. заявителя в дательном падеже, наименование, номер и дата выдачи документа,</w:t>
            </w: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59"/>
        </w:trPr>
        <w:tc>
          <w:tcPr>
            <w:tcW w:w="10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подтверждающего личность, почтовый адрес - для физического лица; полное наименование, ИНН, КПП </w:t>
            </w: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209"/>
        </w:trPr>
        <w:tc>
          <w:tcPr>
            <w:tcW w:w="10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024D"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trHeight w:val="75"/>
        </w:trPr>
        <w:tc>
          <w:tcPr>
            <w:tcW w:w="10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1002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 - для юридического лица)</w:t>
            </w:r>
          </w:p>
        </w:tc>
        <w:tc>
          <w:tcPr>
            <w:tcW w:w="31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 основании </w:t>
            </w:r>
            <w:hyperlink r:id="rId42" w:history="1">
              <w:r>
                <w:rPr>
                  <w:rFonts w:ascii="Times New Roman CYR" w:hAnsi="Times New Roman CYR" w:cs="Times New Roman CYR"/>
                  <w:color w:val="0000FF"/>
                  <w:u w:val="single"/>
                </w:rPr>
                <w:t>Правил присвоения, изменения и аннулирования адресов</w:t>
              </w:r>
            </w:hyperlink>
            <w:r w:rsidRPr="00A6024D"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утвержденных </w:t>
            </w:r>
            <w:hyperlink r:id="rId43" w:history="1">
              <w:r>
                <w:rPr>
                  <w:rFonts w:ascii="Times New Roman CYR" w:hAnsi="Times New Roman CYR" w:cs="Times New Roman CYR"/>
                  <w:color w:val="0000FF"/>
                  <w:u w:val="single"/>
                </w:rPr>
                <w:t>п</w:t>
              </w:r>
              <w:r>
                <w:rPr>
                  <w:vanish/>
                  <w:color w:val="0000FF"/>
                  <w:u w:val="single"/>
                  <w:lang w:val="en-US"/>
                </w:rPr>
                <w:t>HYPERLINK</w:t>
              </w:r>
              <w:r w:rsidRPr="00A6024D">
                <w:rPr>
                  <w:vanish/>
                  <w:color w:val="0000FF"/>
                  <w:u w:val="single"/>
                </w:rPr>
                <w:t xml:space="preserve"> "</w:t>
              </w:r>
              <w:r>
                <w:rPr>
                  <w:vanish/>
                  <w:color w:val="0000FF"/>
                  <w:u w:val="single"/>
                  <w:lang w:val="en-US"/>
                </w:rPr>
                <w:t>http</w:t>
              </w:r>
              <w:r w:rsidRPr="00A6024D">
                <w:rPr>
                  <w:vanish/>
                  <w:color w:val="0000FF"/>
                  <w:u w:val="single"/>
                </w:rPr>
                <w:t>://</w:t>
              </w:r>
              <w:r>
                <w:rPr>
                  <w:vanish/>
                  <w:color w:val="0000FF"/>
                  <w:u w:val="single"/>
                  <w:lang w:val="en-US"/>
                </w:rPr>
                <w:t>docs</w:t>
              </w:r>
              <w:r w:rsidRPr="00A6024D">
                <w:rPr>
                  <w:vanish/>
                  <w:color w:val="0000FF"/>
                  <w:u w:val="single"/>
                </w:rPr>
                <w:t>.</w:t>
              </w:r>
              <w:r>
                <w:rPr>
                  <w:vanish/>
                  <w:color w:val="0000FF"/>
                  <w:u w:val="single"/>
                  <w:lang w:val="en-US"/>
                </w:rPr>
                <w:t>cntd</w:t>
              </w:r>
              <w:r w:rsidRPr="00A6024D">
                <w:rPr>
                  <w:vanish/>
                  <w:color w:val="0000FF"/>
                  <w:u w:val="single"/>
                </w:rPr>
                <w:t>.</w:t>
              </w:r>
              <w:r>
                <w:rPr>
                  <w:vanish/>
                  <w:color w:val="0000FF"/>
                  <w:u w:val="single"/>
                  <w:lang w:val="en-US"/>
                </w:rPr>
                <w:t>ru</w:t>
              </w:r>
              <w:r w:rsidRPr="00A6024D">
                <w:rPr>
                  <w:vanish/>
                  <w:color w:val="0000FF"/>
                  <w:u w:val="single"/>
                </w:rPr>
                <w:t>/</w:t>
              </w:r>
              <w:r>
                <w:rPr>
                  <w:vanish/>
                  <w:color w:val="0000FF"/>
                  <w:u w:val="single"/>
                  <w:lang w:val="en-US"/>
                </w:rPr>
                <w:t>document</w:t>
              </w:r>
              <w:r w:rsidRPr="00A6024D">
                <w:rPr>
                  <w:vanish/>
                  <w:color w:val="0000FF"/>
                  <w:u w:val="single"/>
                </w:rPr>
                <w:t>/420234837"</w:t>
              </w:r>
              <w:r w:rsidRPr="00A6024D">
                <w:rPr>
                  <w:color w:val="0000FF"/>
                  <w:u w:val="single"/>
                </w:rPr>
                <w:t>о</w:t>
              </w:r>
              <w:r>
                <w:rPr>
                  <w:vanish/>
                  <w:color w:val="0000FF"/>
                  <w:u w:val="single"/>
                  <w:lang w:val="en-US"/>
                </w:rPr>
                <w:t>HYPERLINK</w:t>
              </w:r>
              <w:r w:rsidRPr="00A6024D">
                <w:rPr>
                  <w:vanish/>
                  <w:color w:val="0000FF"/>
                  <w:u w:val="single"/>
                </w:rPr>
                <w:t xml:space="preserve"> "</w:t>
              </w:r>
              <w:r>
                <w:rPr>
                  <w:vanish/>
                  <w:color w:val="0000FF"/>
                  <w:u w:val="single"/>
                  <w:lang w:val="en-US"/>
                </w:rPr>
                <w:t>http</w:t>
              </w:r>
              <w:r w:rsidRPr="00A6024D">
                <w:rPr>
                  <w:vanish/>
                  <w:color w:val="0000FF"/>
                  <w:u w:val="single"/>
                </w:rPr>
                <w:t>://</w:t>
              </w:r>
              <w:r>
                <w:rPr>
                  <w:vanish/>
                  <w:color w:val="0000FF"/>
                  <w:u w:val="single"/>
                  <w:lang w:val="en-US"/>
                </w:rPr>
                <w:t>docs</w:t>
              </w:r>
              <w:r w:rsidRPr="00A6024D">
                <w:rPr>
                  <w:vanish/>
                  <w:color w:val="0000FF"/>
                  <w:u w:val="single"/>
                </w:rPr>
                <w:t>.</w:t>
              </w:r>
              <w:r>
                <w:rPr>
                  <w:vanish/>
                  <w:color w:val="0000FF"/>
                  <w:u w:val="single"/>
                  <w:lang w:val="en-US"/>
                </w:rPr>
                <w:t>cntd</w:t>
              </w:r>
              <w:r w:rsidRPr="00A6024D">
                <w:rPr>
                  <w:vanish/>
                  <w:color w:val="0000FF"/>
                  <w:u w:val="single"/>
                </w:rPr>
                <w:t>.</w:t>
              </w:r>
              <w:r>
                <w:rPr>
                  <w:vanish/>
                  <w:color w:val="0000FF"/>
                  <w:u w:val="single"/>
                  <w:lang w:val="en-US"/>
                </w:rPr>
                <w:t>ru</w:t>
              </w:r>
              <w:r w:rsidRPr="00A6024D">
                <w:rPr>
                  <w:vanish/>
                  <w:color w:val="0000FF"/>
                  <w:u w:val="single"/>
                </w:rPr>
                <w:t>/</w:t>
              </w:r>
              <w:r>
                <w:rPr>
                  <w:vanish/>
                  <w:color w:val="0000FF"/>
                  <w:u w:val="single"/>
                  <w:lang w:val="en-US"/>
                </w:rPr>
                <w:t>document</w:t>
              </w:r>
              <w:r w:rsidRPr="00A6024D">
                <w:rPr>
                  <w:vanish/>
                  <w:color w:val="0000FF"/>
                  <w:u w:val="single"/>
                </w:rPr>
                <w:t>/420234837"</w:t>
              </w:r>
              <w:r w:rsidRPr="00A6024D">
                <w:rPr>
                  <w:color w:val="0000FF"/>
                  <w:u w:val="single"/>
                </w:rPr>
                <w:t xml:space="preserve">становлением Правительства Российской Федерации от 19 ноября 2014 года </w:t>
              </w:r>
              <w:r>
                <w:rPr>
                  <w:color w:val="0000FF"/>
                  <w:u w:val="single"/>
                  <w:lang w:val="en-US"/>
                </w:rPr>
                <w:t>N</w:t>
              </w:r>
              <w:r w:rsidRPr="00A6024D">
                <w:rPr>
                  <w:color w:val="0000FF"/>
                  <w:u w:val="single"/>
                </w:rPr>
                <w:t xml:space="preserve"> 1221</w:t>
              </w:r>
            </w:hyperlink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отказано в присвоении (аннулировании) адреса следующему </w:t>
            </w: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нужное подчеркнуть)</w:t>
            </w: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trHeight w:val="27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объекту адресации </w:t>
            </w:r>
          </w:p>
        </w:tc>
        <w:tc>
          <w:tcPr>
            <w:tcW w:w="7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trHeight w:val="33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9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024D"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вид и наименование объекта адресации, описание</w:t>
            </w: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4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423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53"/>
        </w:trPr>
        <w:tc>
          <w:tcPr>
            <w:tcW w:w="10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 w:rsidTr="0015798D">
        <w:tblPrEx>
          <w:tblCellMar>
            <w:left w:w="148" w:type="dxa"/>
            <w:right w:w="148" w:type="dxa"/>
          </w:tblCellMar>
        </w:tblPrEx>
        <w:trPr>
          <w:gridAfter w:val="1"/>
          <w:wAfter w:w="137" w:type="dxa"/>
          <w:trHeight w:val="1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trHeight w:val="27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 связи с </w:t>
            </w:r>
          </w:p>
        </w:tc>
        <w:tc>
          <w:tcPr>
            <w:tcW w:w="8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trHeight w:val="38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60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A6024D" w:rsidTr="0015798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1002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основание отказа)</w:t>
            </w: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6024D" w:rsidRDefault="00A6024D" w:rsidP="00A6024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76"/>
        <w:gridCol w:w="532"/>
        <w:gridCol w:w="3633"/>
      </w:tblGrid>
      <w:tr w:rsidR="00A6024D" w:rsidRPr="00A6024D">
        <w:trPr>
          <w:trHeight w:val="15"/>
        </w:trPr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 w:rsidRP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A6024D" w:rsidRP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должность, Ф.И.О.)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подпись)</w:t>
            </w:r>
          </w:p>
        </w:tc>
      </w:tr>
      <w:tr w:rsidR="00A6024D">
        <w:tblPrEx>
          <w:tblCellMar>
            <w:left w:w="148" w:type="dxa"/>
            <w:right w:w="148" w:type="dxa"/>
          </w:tblCellMar>
        </w:tblPrEx>
        <w:trPr>
          <w:trHeight w:val="362"/>
        </w:trPr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24D" w:rsidRDefault="00A6024D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</w:tr>
    </w:tbl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B28BD" w:rsidRPr="00CB28BD" w:rsidRDefault="00CB28B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30F" w:rsidRDefault="0057030F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A6024D" w:rsidRPr="00CB28BD" w:rsidRDefault="00A6024D" w:rsidP="00A6024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CB28BD">
        <w:rPr>
          <w:rFonts w:ascii="Times New Roman CYR" w:hAnsi="Times New Roman CYR" w:cs="Times New Roman CYR"/>
          <w:b/>
          <w:bCs/>
          <w:sz w:val="18"/>
          <w:szCs w:val="18"/>
        </w:rPr>
        <w:t>Приложение №3</w:t>
      </w: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К административному регламенту предоставления </w:t>
      </w: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муниципальной услуги </w:t>
      </w:r>
      <w:r w:rsidRPr="00A6024D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Присвоение адреса земельному участку (при</w:t>
      </w:r>
    </w:p>
    <w:p w:rsidR="00A6024D" w:rsidRDefault="00A6024D" w:rsidP="00A6024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отсутствии адреса – описание местоположения </w:t>
      </w: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земельного участка</w:t>
      </w:r>
      <w:r w:rsidRPr="00A6024D">
        <w:rPr>
          <w:sz w:val="18"/>
          <w:szCs w:val="18"/>
        </w:rPr>
        <w:t>»</w:t>
      </w:r>
    </w:p>
    <w:p w:rsidR="00A6024D" w:rsidRPr="00A6024D" w:rsidRDefault="00A6024D" w:rsidP="00A6024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СОГЛАСИЕ</w:t>
      </w:r>
    </w:p>
    <w:p w:rsidR="00A6024D" w:rsidRDefault="00A6024D" w:rsidP="00A6024D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обработку персональных данных</w:t>
      </w:r>
    </w:p>
    <w:p w:rsidR="00A6024D" w:rsidRP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Я, _______________________________________________________________________</w:t>
      </w: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A6024D">
        <w:rPr>
          <w:color w:val="000000"/>
        </w:rPr>
        <w:t xml:space="preserve">                                                     </w:t>
      </w:r>
      <w:r w:rsidRPr="00694982">
        <w:rPr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>фамилия, имя, отчество полностью)</w:t>
      </w:r>
    </w:p>
    <w:p w:rsidR="00A6024D" w:rsidRPr="00694982" w:rsidRDefault="00A6024D" w:rsidP="00A6024D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соответствии со статьей 9 Федерального закона от 27 июля 2006 года N 152-ФЗ "О персональных данных" (далее – ФЗ "О персональных данных"),</w:t>
      </w:r>
    </w:p>
    <w:p w:rsidR="00A6024D" w:rsidRDefault="00A6024D" w:rsidP="00A6024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зарегистрирован__ по адресу:______________________________________________________</w:t>
      </w: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 удостоверяющий личность: __________________, сведения о дате выдачи указанного документа и выдавшем его органе:  _____________________________________,</w:t>
      </w: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целях_______________________________________________________________________,</w:t>
      </w: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6024D">
        <w:t xml:space="preserve">                                             (</w:t>
      </w:r>
      <w:r>
        <w:rPr>
          <w:rFonts w:ascii="Times New Roman CYR" w:hAnsi="Times New Roman CYR" w:cs="Times New Roman CYR"/>
        </w:rPr>
        <w:t>указать цель обработки данных)</w:t>
      </w: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даю согласие </w:t>
      </w:r>
      <w:r>
        <w:rPr>
          <w:rFonts w:ascii="Times New Roman CYR" w:hAnsi="Times New Roman CYR" w:cs="Times New Roman CYR"/>
        </w:rPr>
        <w:t xml:space="preserve">Администрации </w:t>
      </w:r>
      <w:r w:rsidR="00CD22F7">
        <w:rPr>
          <w:rFonts w:ascii="Times New Roman CYR" w:hAnsi="Times New Roman CYR" w:cs="Times New Roman CYR"/>
        </w:rPr>
        <w:t>муниципального образования «</w:t>
      </w:r>
      <w:r w:rsidR="00993806">
        <w:rPr>
          <w:rFonts w:ascii="Times New Roman CYR" w:hAnsi="Times New Roman CYR" w:cs="Times New Roman CYR"/>
        </w:rPr>
        <w:t>Беляев</w:t>
      </w:r>
      <w:r w:rsidR="006B1D05">
        <w:rPr>
          <w:rFonts w:ascii="Times New Roman CYR" w:hAnsi="Times New Roman CYR" w:cs="Times New Roman CYR"/>
        </w:rPr>
        <w:t>ское</w:t>
      </w:r>
      <w:r w:rsidR="00CD22F7">
        <w:rPr>
          <w:rFonts w:ascii="Times New Roman CYR" w:hAnsi="Times New Roman CYR" w:cs="Times New Roman CYR"/>
        </w:rPr>
        <w:t>», находящей</w:t>
      </w:r>
      <w:r>
        <w:rPr>
          <w:rFonts w:ascii="Times New Roman CYR" w:hAnsi="Times New Roman CYR" w:cs="Times New Roman CYR"/>
        </w:rPr>
        <w:t>ся по адресу</w:t>
      </w:r>
      <w:r w:rsidR="00CD22F7">
        <w:rPr>
          <w:rFonts w:ascii="Times New Roman CYR" w:hAnsi="Times New Roman CYR" w:cs="Times New Roman CYR"/>
        </w:rPr>
        <w:t>: УР, Игринский район,</w:t>
      </w:r>
      <w:r>
        <w:rPr>
          <w:rFonts w:ascii="Times New Roman CYR" w:hAnsi="Times New Roman CYR" w:cs="Times New Roman CYR"/>
        </w:rPr>
        <w:t xml:space="preserve"> </w:t>
      </w:r>
      <w:r w:rsidR="00993806">
        <w:rPr>
          <w:rFonts w:ascii="Times New Roman CYR" w:hAnsi="Times New Roman CYR" w:cs="Times New Roman CYR"/>
        </w:rPr>
        <w:t>д</w:t>
      </w:r>
      <w:r w:rsidR="00CD22F7">
        <w:rPr>
          <w:rFonts w:ascii="Times New Roman CYR" w:hAnsi="Times New Roman CYR" w:cs="Times New Roman CYR"/>
        </w:rPr>
        <w:t xml:space="preserve">. </w:t>
      </w:r>
      <w:r w:rsidR="00993806">
        <w:rPr>
          <w:rFonts w:ascii="Times New Roman CYR" w:hAnsi="Times New Roman CYR" w:cs="Times New Roman CYR"/>
        </w:rPr>
        <w:t>Беляевское</w:t>
      </w:r>
      <w:r>
        <w:rPr>
          <w:rFonts w:ascii="Times New Roman CYR" w:hAnsi="Times New Roman CYR" w:cs="Times New Roman CYR"/>
        </w:rPr>
        <w:t xml:space="preserve">, ул. </w:t>
      </w:r>
      <w:r w:rsidR="006B1D05">
        <w:rPr>
          <w:rFonts w:ascii="Times New Roman CYR" w:hAnsi="Times New Roman CYR" w:cs="Times New Roman CYR"/>
        </w:rPr>
        <w:t>Центральная</w:t>
      </w:r>
      <w:r>
        <w:rPr>
          <w:rFonts w:ascii="Times New Roman CYR" w:hAnsi="Times New Roman CYR" w:cs="Times New Roman CYR"/>
        </w:rPr>
        <w:t xml:space="preserve">, </w:t>
      </w:r>
      <w:r w:rsidR="00CD22F7">
        <w:rPr>
          <w:rFonts w:ascii="Times New Roman CYR" w:hAnsi="Times New Roman CYR" w:cs="Times New Roman CYR"/>
        </w:rPr>
        <w:t xml:space="preserve">д. </w:t>
      </w:r>
      <w:r w:rsidR="0099380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, на автоматизированную, а также без использования средств автоматизации обработку моих персональных данных предусмотренных п.1 ст.3 ФЗ "О персональных данных", а также совершение действий, предусмотренных п.3 ст. 3 ФЗ "О персональных данных".</w:t>
      </w: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согласие действует со дня его подписания до дня отзыва в письменной форме.</w:t>
      </w:r>
    </w:p>
    <w:p w:rsidR="00A6024D" w:rsidRPr="00A6024D" w:rsidRDefault="00A6024D" w:rsidP="00A6024D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A6024D" w:rsidRPr="00A6024D" w:rsidRDefault="00A6024D" w:rsidP="00A6024D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«_______» ____________       ___________________</w:t>
      </w:r>
    </w:p>
    <w:p w:rsidR="00A6024D" w:rsidRDefault="00A6024D" w:rsidP="00A6024D">
      <w:pPr>
        <w:autoSpaceDE w:val="0"/>
        <w:autoSpaceDN w:val="0"/>
        <w:adjustRightInd w:val="0"/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A6024D" w:rsidRDefault="00A6024D" w:rsidP="00A6024D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</w:p>
    <w:p w:rsidR="00A6024D" w:rsidRDefault="00A6024D" w:rsidP="00A6024D">
      <w:pPr>
        <w:tabs>
          <w:tab w:val="left" w:pos="709"/>
          <w:tab w:val="left" w:pos="8640"/>
        </w:tabs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tabs>
          <w:tab w:val="left" w:pos="709"/>
          <w:tab w:val="left" w:pos="8640"/>
        </w:tabs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6024D" w:rsidRDefault="00A6024D" w:rsidP="00A60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786FE9" w:rsidRDefault="00786FE9"/>
    <w:sectPr w:rsidR="00786FE9" w:rsidSect="0057030F">
      <w:pgSz w:w="12240" w:h="15840"/>
      <w:pgMar w:top="709" w:right="616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EC55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D"/>
    <w:rsid w:val="000166DA"/>
    <w:rsid w:val="000C67A6"/>
    <w:rsid w:val="000F736F"/>
    <w:rsid w:val="00121B2E"/>
    <w:rsid w:val="0015798D"/>
    <w:rsid w:val="00161442"/>
    <w:rsid w:val="00193865"/>
    <w:rsid w:val="001F5334"/>
    <w:rsid w:val="002269CC"/>
    <w:rsid w:val="002B58C0"/>
    <w:rsid w:val="002C431D"/>
    <w:rsid w:val="002D5119"/>
    <w:rsid w:val="00304D63"/>
    <w:rsid w:val="00337947"/>
    <w:rsid w:val="00365A94"/>
    <w:rsid w:val="0036709A"/>
    <w:rsid w:val="00396450"/>
    <w:rsid w:val="003A37DB"/>
    <w:rsid w:val="003C28B6"/>
    <w:rsid w:val="00411892"/>
    <w:rsid w:val="00417520"/>
    <w:rsid w:val="00436A9D"/>
    <w:rsid w:val="00443C68"/>
    <w:rsid w:val="0044777F"/>
    <w:rsid w:val="0045201F"/>
    <w:rsid w:val="00455856"/>
    <w:rsid w:val="004C53E6"/>
    <w:rsid w:val="004D3839"/>
    <w:rsid w:val="005321C5"/>
    <w:rsid w:val="0056586D"/>
    <w:rsid w:val="0057030F"/>
    <w:rsid w:val="00594E08"/>
    <w:rsid w:val="005A295A"/>
    <w:rsid w:val="005C3600"/>
    <w:rsid w:val="005D36A5"/>
    <w:rsid w:val="005E2865"/>
    <w:rsid w:val="00614ABD"/>
    <w:rsid w:val="006527F5"/>
    <w:rsid w:val="00694982"/>
    <w:rsid w:val="006B1D05"/>
    <w:rsid w:val="006C2F9F"/>
    <w:rsid w:val="00701EFF"/>
    <w:rsid w:val="00707616"/>
    <w:rsid w:val="00786FE9"/>
    <w:rsid w:val="007A5405"/>
    <w:rsid w:val="007E79AD"/>
    <w:rsid w:val="00850BB1"/>
    <w:rsid w:val="008612E4"/>
    <w:rsid w:val="008B457E"/>
    <w:rsid w:val="008D5592"/>
    <w:rsid w:val="00911BBF"/>
    <w:rsid w:val="00954DE6"/>
    <w:rsid w:val="009560B7"/>
    <w:rsid w:val="00972894"/>
    <w:rsid w:val="00993806"/>
    <w:rsid w:val="009C7989"/>
    <w:rsid w:val="009F6D3A"/>
    <w:rsid w:val="00A6024D"/>
    <w:rsid w:val="00AD1035"/>
    <w:rsid w:val="00BE28A2"/>
    <w:rsid w:val="00C138F2"/>
    <w:rsid w:val="00C139FC"/>
    <w:rsid w:val="00C51770"/>
    <w:rsid w:val="00C54506"/>
    <w:rsid w:val="00C65E33"/>
    <w:rsid w:val="00C7753A"/>
    <w:rsid w:val="00CB28BD"/>
    <w:rsid w:val="00CC69B4"/>
    <w:rsid w:val="00CD22F7"/>
    <w:rsid w:val="00CF6A29"/>
    <w:rsid w:val="00D12F34"/>
    <w:rsid w:val="00D13CF7"/>
    <w:rsid w:val="00D22341"/>
    <w:rsid w:val="00DA4DA2"/>
    <w:rsid w:val="00DC1F04"/>
    <w:rsid w:val="00E23E73"/>
    <w:rsid w:val="00E534A9"/>
    <w:rsid w:val="00FA76D2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6D2"/>
    <w:rPr>
      <w:color w:val="0000FF"/>
      <w:u w:val="single"/>
    </w:rPr>
  </w:style>
  <w:style w:type="paragraph" w:styleId="a4">
    <w:name w:val="Balloon Text"/>
    <w:basedOn w:val="a"/>
    <w:link w:val="a5"/>
    <w:rsid w:val="009C7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6D2"/>
    <w:rPr>
      <w:color w:val="0000FF"/>
      <w:u w:val="single"/>
    </w:rPr>
  </w:style>
  <w:style w:type="paragraph" w:styleId="a4">
    <w:name w:val="Balloon Text"/>
    <w:basedOn w:val="a"/>
    <w:link w:val="a5"/>
    <w:rsid w:val="009C7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7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-PC\Desktop\&#1085;&#1072;%20&#1089;&#1072;&#1081;&#1090;\28032019\_top" TargetMode="External"/><Relationship Id="rId18" Type="http://schemas.openxmlformats.org/officeDocument/2006/relationships/hyperlink" Target="file:///C:\Users\User\Desktop\&#1052;&#1086;&#1080;%20&#1076;&#1086;&#1082;&#1091;&#1084;&#1077;&#1085;&#1090;&#1099;\&#1040;&#1076;&#1084;&#1080;&#1085;&#1080;&#1089;&#1090;&#1088;.%20&#1088;&#1077;&#1075;&#1083;&#1072;&#1084;&#1077;&#1085;&#1090;&#1099;%202019\httpHYPERLINK%20%22http:\www.votkinsk.ru\%22:\HYPERLINK%20%22http:\www.votkinsk.ru\%22wwwHYPERLINK%20%22http:\www.votkinsk.ru\%22.igra.udmurt%20HYPERLINK%20%22http:\www.votkinsk.ru\%22iigrHYPERLINK%20%22http:\www.votkinsk.ru\%22.HYPERLINK%20%22http:\www.votkinsk.ru\%22ru" TargetMode="External"/><Relationship Id="rId26" Type="http://schemas.openxmlformats.org/officeDocument/2006/relationships/hyperlink" Target="consultantplus://offline/ref=5D49CC846ADC423AB7AC258705DC34BD03298102280E8D0CCAF86C50FEE82D17F27FD290V7oDK" TargetMode="External"/><Relationship Id="rId39" Type="http://schemas.openxmlformats.org/officeDocument/2006/relationships/hyperlink" Target="http://docs.cntd.ru/document/901919338" TargetMode="External"/><Relationship Id="rId21" Type="http://schemas.openxmlformats.org/officeDocument/2006/relationships/hyperlink" Target="mailto:mfc.vtk@mail.ru" TargetMode="External"/><Relationship Id="rId34" Type="http://schemas.openxmlformats.org/officeDocument/2006/relationships/hyperlink" Target="consultantplus://offline/ref=EBF59DB3C2516C1652B3158901A9C7230F2432FB4452001D5C0F2DF1A90943024EFA1BD9DFFA155283070CdA2DG" TargetMode="External"/><Relationship Id="rId42" Type="http://schemas.openxmlformats.org/officeDocument/2006/relationships/hyperlink" Target="http://docs.cntd.ru/document/420234837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file:///C:\Users\User-PC\Desktop\&#1085;&#1072;%20&#1089;&#1072;&#1081;&#1090;\28032019\_top" TargetMode="External"/><Relationship Id="rId29" Type="http://schemas.openxmlformats.org/officeDocument/2006/relationships/hyperlink" Target="consultantplus://offline/ref=5D49CC846ADC423AB7AC258705DC34BD03298102280E8D0CCAF86C50FEE82D17F27FD296V7o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-PC\Desktop\&#1085;&#1072;%20&#1089;&#1072;&#1081;&#1090;\28032019\_top" TargetMode="External"/><Relationship Id="rId24" Type="http://schemas.openxmlformats.org/officeDocument/2006/relationships/hyperlink" Target="consultantplus://offline/ref=5D49CC846ADC423AB7AC258705DC34BD032C82062A0A8D0CCAF86C50FEE82D17F27FD2907D8BCDE2VEoDK" TargetMode="External"/><Relationship Id="rId32" Type="http://schemas.openxmlformats.org/officeDocument/2006/relationships/hyperlink" Target="consultantplus://offline/ref=E5612A4EAEC703E14F35712D8654A033AA47866BF52CF8020845B8B7FEDB23F641C6C8B805F1023BNE3BH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://docs.cntd.ru/document/902053803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-PC\Desktop\&#1085;&#1072;%20&#1089;&#1072;&#1081;&#1090;\28032019\_top" TargetMode="External"/><Relationship Id="rId23" Type="http://schemas.openxmlformats.org/officeDocument/2006/relationships/hyperlink" Target="consultantplus://offline/ref=5D49CC846ADC423AB7AC258705DC34BD03298102280E8D0CCAF86C50FEE82D17F27FD2907D8BCFE4VEoEK" TargetMode="External"/><Relationship Id="rId28" Type="http://schemas.openxmlformats.org/officeDocument/2006/relationships/hyperlink" Target="consultantplus://offline/ref=5D49CC846ADC423AB7AC258705DC34BD03298102280E8D0CCAF86C50FEE82D17F27FD2937FV8oDK" TargetMode="External"/><Relationship Id="rId36" Type="http://schemas.openxmlformats.org/officeDocument/2006/relationships/hyperlink" Target="consultantplus://offline/ref=5D49CC846ADC423AB7AC258705DC34BD0329810C200E8D0CCAF86C50FEE82D17F27FD295V7o4K" TargetMode="External"/><Relationship Id="rId10" Type="http://schemas.openxmlformats.org/officeDocument/2006/relationships/hyperlink" Target="file:///C:\Users\User-PC\Desktop\&#1085;&#1072;%20&#1089;&#1072;&#1081;&#1090;\28032019\_top" TargetMode="External"/><Relationship Id="rId19" Type="http://schemas.openxmlformats.org/officeDocument/2006/relationships/hyperlink" Target="file:///C:\Users\User\Desktop\&#1040;&#1076;&#1084;&#1080;&#1085;&#1080;&#1089;&#1090;&#1088;.%20&#1088;&#1077;&#1075;&#1083;&#1072;&#1084;&#1077;&#1085;&#1090;&#1099;%202019\httpHYPERLINK%20%22http:\www.votkinsk.ru\%22:\HYPERLINK%20%22http:\www.votkinsk.ru\%22wwwHYPERLINK%20%22http:\www.votkinsk.ru\%22.igra.udmurt%20HYPERLINK%20%22http:\www.votkinsk.ru\%22iigrHYPERLINK%20%22http:\www.votkinsk.ru\%22.HYPERLINK%20%22http:\www.votkinsk.ru\%22ru" TargetMode="External"/><Relationship Id="rId31" Type="http://schemas.openxmlformats.org/officeDocument/2006/relationships/hyperlink" Target="consultantplus://offline/ref=C1877D49FC4B6F07B7B6C6B1C0EC6C6B1F3DE997AB0D065F284C31E0DD4DE1371E5BAA701CA917EB5CnD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-PC\Desktop\&#1085;&#1072;%20&#1089;&#1072;&#1081;&#1090;\28032019\_top" TargetMode="External"/><Relationship Id="rId14" Type="http://schemas.openxmlformats.org/officeDocument/2006/relationships/hyperlink" Target="file:///C:\Users\User-PC\Desktop\&#1085;&#1072;%20&#1089;&#1072;&#1081;&#1090;\28032019\_top" TargetMode="External"/><Relationship Id="rId22" Type="http://schemas.openxmlformats.org/officeDocument/2006/relationships/hyperlink" Target="consultantplus://offline/ref=5D49CC846ADC423AB7AC258705DC34BD0329810C200E8D0CCAF86C50FEE82D17F27FD2907D8BCBE0VEo4K" TargetMode="External"/><Relationship Id="rId27" Type="http://schemas.openxmlformats.org/officeDocument/2006/relationships/hyperlink" Target="consultantplus://offline/ref=5D49CC846ADC423AB7AC258705DC34BD03298102280E8D0CCAF86C50FEE82D17F27FD2937FV8oDK" TargetMode="External"/><Relationship Id="rId30" Type="http://schemas.openxmlformats.org/officeDocument/2006/relationships/hyperlink" Target="consultantplus://offline/ref=C1877D49FC4B6F07B7B6C6B1C0EC6C6B1F3DE997AB0D065F284C31E0DD4DE1371E5BAA701CA917EB5CnDM" TargetMode="External"/><Relationship Id="rId35" Type="http://schemas.openxmlformats.org/officeDocument/2006/relationships/hyperlink" Target="consultantplus://offline/ref=5D49CC846ADC423AB7AC258705DC34BD032981012F038D0CCAF86C50FEE82D17F27FD29078V8oAK" TargetMode="External"/><Relationship Id="rId43" Type="http://schemas.openxmlformats.org/officeDocument/2006/relationships/hyperlink" Target="http://docs.cntd.ru/document/420234837" TargetMode="Externa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hyperlink" Target="file:///C:\Users\User-PC\Desktop\&#1085;&#1072;%20&#1089;&#1072;&#1081;&#1090;\28032019\_top" TargetMode="External"/><Relationship Id="rId17" Type="http://schemas.openxmlformats.org/officeDocument/2006/relationships/hyperlink" Target="consultantplus://offline/ref=A29484E03E4F405308A8E09B6E7F60F5E37DD0DF54674755FE04DB9A0BC7L" TargetMode="External"/><Relationship Id="rId25" Type="http://schemas.openxmlformats.org/officeDocument/2006/relationships/hyperlink" Target="consultantplus://offline/ref=5D49CC846ADC423AB7AC258705DC34BD03298102280E8D0CCAF86C50FEE82D17F27FD2907D8BCFE0VEo4K" TargetMode="External"/><Relationship Id="rId33" Type="http://schemas.openxmlformats.org/officeDocument/2006/relationships/hyperlink" Target="consultantplus://offline/ref=BBCC6B830D2E07BB2B24C69504601BC27B435CE816D712B17C318107A253DD9AE76CA0FDD1F4964C65Q3F" TargetMode="External"/><Relationship Id="rId38" Type="http://schemas.openxmlformats.org/officeDocument/2006/relationships/image" Target="media/image3.png"/><Relationship Id="rId20" Type="http://schemas.openxmlformats.org/officeDocument/2006/relationships/hyperlink" Target="mailto:belyaevskoe@mail.ru" TargetMode="External"/><Relationship Id="rId41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FFE3-50DA-4631-925A-44BE99CF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10004</Words>
  <Characters>57028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66899</CharactersWithSpaces>
  <SharedDoc>false</SharedDoc>
  <HLinks>
    <vt:vector size="198" baseType="variant">
      <vt:variant>
        <vt:i4>6684789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http://docs.cntd.ru/document/420234837</vt:lpwstr>
      </vt:variant>
      <vt:variant>
        <vt:lpwstr/>
      </vt:variant>
      <vt:variant>
        <vt:i4>6684789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http://docs.cntd.ru/document/420234837</vt:lpwstr>
      </vt:variant>
      <vt:variant>
        <vt:lpwstr/>
      </vt:variant>
      <vt:variant>
        <vt:i4>7012465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http://docs.cntd.ru/document/902053803</vt:lpwstr>
      </vt:variant>
      <vt:variant>
        <vt:lpwstr/>
      </vt:variant>
      <vt:variant>
        <vt:i4>7012465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http://docs.cntd.ru/document/902053803</vt:lpwstr>
      </vt:variant>
      <vt:variant>
        <vt:lpwstr/>
      </vt:variant>
      <vt:variant>
        <vt:i4>7078001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4128820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consultantplus://offline/ref=5D49CC846ADC423AB7AC258705DC34BD0329810C200E8D0CCAF86C50FEE82D17F27FD295V7o4K</vt:lpwstr>
      </vt:variant>
      <vt:variant>
        <vt:lpwstr/>
      </vt:variant>
      <vt:variant>
        <vt:i4>524289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consultantplus://offline/ref=5D49CC846ADC423AB7AC258705DC34BD032981012F038D0CCAF86C50FEE82D17F27FD29078V8oAK</vt:lpwstr>
      </vt:variant>
      <vt:variant>
        <vt:lpwstr/>
      </vt:variant>
      <vt:variant>
        <vt:i4>4718602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consultantplus://offline/ref=EBF59DB3C2516C1652B3158901A9C7230F2432FB4452001D5C0F2DF1A90943024EFA1BD9DFFA155283070CdA2DG</vt:lpwstr>
      </vt:variant>
      <vt:variant>
        <vt:lpwstr/>
      </vt:variant>
      <vt:variant>
        <vt:i4>4128874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consultantplus://offline/ref=BBCC6B830D2E07BB2B24C69504601BC27B435CE816D712B17C318107A253DD9AE76CA0FDD1F4964C65Q3F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consultantplus://offline/ref=E5612A4EAEC703E14F35712D8654A033AA47866BF52CF8020845B8B7FEDB23F641C6C8B805F1023BNE3BH</vt:lpwstr>
      </vt:variant>
      <vt:variant>
        <vt:lpwstr/>
      </vt:variant>
      <vt:variant>
        <vt:i4>7536742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consultantplus://offline/ref=C1877D49FC4B6F07B7B6C6B1C0EC6C6B1F3DE997AB0D065F284C31E0DD4DE1371E5BAA701CA917EB5CnDM</vt:lpwstr>
      </vt:variant>
      <vt:variant>
        <vt:lpwstr/>
      </vt:variant>
      <vt:variant>
        <vt:i4>7536742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consultantplus://offline/ref=C1877D49FC4B6F07B7B6C6B1C0EC6C6B1F3DE997AB0D065F284C31E0DD4DE1371E5BAA701CA917EB5CnDM</vt:lpwstr>
      </vt:variant>
      <vt:variant>
        <vt:lpwstr/>
      </vt:variant>
      <vt:variant>
        <vt:i4>4128828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consultantplus://offline/ref=5D49CC846ADC423AB7AC258705DC34BD03298102280E8D0CCAF86C50FEE82D17F27FD296V7oFK</vt:lpwstr>
      </vt:variant>
      <vt:variant>
        <vt:lpwstr/>
      </vt:variant>
      <vt:variant>
        <vt:i4>524370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consultantplus://offline/ref=5D49CC846ADC423AB7AC258705DC34BD03298102280E8D0CCAF86C50FEE82D17F27FD2937FV8oDK</vt:lpwstr>
      </vt:variant>
      <vt:variant>
        <vt:lpwstr/>
      </vt:variant>
      <vt:variant>
        <vt:i4>524370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consultantplus://offline/ref=5D49CC846ADC423AB7AC258705DC34BD03298102280E8D0CCAF86C50FEE82D17F27FD2937FV8oDK</vt:lpwstr>
      </vt:variant>
      <vt:variant>
        <vt:lpwstr/>
      </vt:variant>
      <vt:variant>
        <vt:i4>4128824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consultantplus://offline/ref=5D49CC846ADC423AB7AC258705DC34BD03298102280E8D0CCAF86C50FEE82D17F27FD290V7oDK</vt:lpwstr>
      </vt:variant>
      <vt:variant>
        <vt:lpwstr/>
      </vt:variant>
      <vt:variant>
        <vt:i4>3539050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consultantplus://offline/ref=5D49CC846ADC423AB7AC258705DC34BD03298102280E8D0CCAF86C50FEE82D17F27FD2907D8BCFE0VEo4K</vt:lpwstr>
      </vt:variant>
      <vt:variant>
        <vt:lpwstr/>
      </vt:variant>
      <vt:variant>
        <vt:i4>3539002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consultantplus://offline/ref=5D49CC846ADC423AB7AC258705DC34BD032C82062A0A8D0CCAF86C50FEE82D17F27FD2907D8BCDE2VEoDK</vt:lpwstr>
      </vt:variant>
      <vt:variant>
        <vt:lpwstr/>
      </vt:variant>
      <vt:variant>
        <vt:i4>3539007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consultantplus://offline/ref=5D49CC846ADC423AB7AC258705DC34BD03298102280E8D0CCAF86C50FEE82D17F27FD2907D8BCFE4VEoEK</vt:lpwstr>
      </vt:variant>
      <vt:variant>
        <vt:lpwstr/>
      </vt:variant>
      <vt:variant>
        <vt:i4>3538999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consultantplus://offline/ref=5D49CC846ADC423AB7AC258705DC34BD0329810C200E8D0CCAF86C50FEE82D17F27FD2907D8BCBE0VEo4K</vt:lpwstr>
      </vt:variant>
      <vt:variant>
        <vt:lpwstr/>
      </vt:variant>
      <vt:variant>
        <vt:i4>3014729</vt:i4>
      </vt:variant>
      <vt:variant>
        <vt:i4>36</vt:i4>
      </vt:variant>
      <vt:variant>
        <vt:i4>0</vt:i4>
      </vt:variant>
      <vt:variant>
        <vt:i4>5</vt:i4>
      </vt:variant>
      <vt:variant>
        <vt:lpwstr>mailto:mfc.vtk@mail.ru</vt:lpwstr>
      </vt:variant>
      <vt:variant>
        <vt:lpwstr/>
      </vt:variant>
      <vt:variant>
        <vt:i4>73138250</vt:i4>
      </vt:variant>
      <vt:variant>
        <vt:i4>33</vt:i4>
      </vt:variant>
      <vt:variant>
        <vt:i4>0</vt:i4>
      </vt:variant>
      <vt:variant>
        <vt:i4>5</vt:i4>
      </vt:variant>
      <vt:variant>
        <vt:lpwstr>C:\Users\User\Desktop\Администр. регламенты 2019\httpHYPERLINK "http:\www.votkinsk.ru\":\HYPERLINK "http:\www.votkinsk.ru\"wwwHYPERLINK "http:\www.votkinsk.ru\".igra.udmurt HYPERLINK "http:\www.votkinsk.ru\"iigrHYPERLINK "http:\www.votkinsk.ru\".HYPERLINK "http:\www.votkinsk.ru\"ru</vt:lpwstr>
      </vt:variant>
      <vt:variant>
        <vt:lpwstr/>
      </vt:variant>
      <vt:variant>
        <vt:i4>656496</vt:i4>
      </vt:variant>
      <vt:variant>
        <vt:i4>30</vt:i4>
      </vt:variant>
      <vt:variant>
        <vt:i4>0</vt:i4>
      </vt:variant>
      <vt:variant>
        <vt:i4>5</vt:i4>
      </vt:variant>
      <vt:variant>
        <vt:lpwstr>C:\Users\User\Desktop\Мои документы\Администр. регламенты 2019\httpHYPERLINK "http:\www.votkinsk.ru\":\HYPERLINK "http:\www.votkinsk.ru\"wwwHYPERLINK "http:\www.votkinsk.ru\".igra.udmurt HYPERLINK "http:\www.votkinsk.ru\"iigrHYPERLINK "http:\www.votkinsk.ru\".HYPERLINK "http:\www.votkinsk.ru\"ru</vt:lpwstr>
      </vt:variant>
      <vt:variant>
        <vt:lpwstr/>
      </vt:variant>
      <vt:variant>
        <vt:i4>983086</vt:i4>
      </vt:variant>
      <vt:variant>
        <vt:i4>27</vt:i4>
      </vt:variant>
      <vt:variant>
        <vt:i4>0</vt:i4>
      </vt:variant>
      <vt:variant>
        <vt:i4>5</vt:i4>
      </vt:variant>
      <vt:variant>
        <vt:lpwstr>mailto:adm-kom-e@udm.net</vt:lpwstr>
      </vt:variant>
      <vt:variant>
        <vt:lpwstr/>
      </vt:variant>
      <vt:variant>
        <vt:i4>8323120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consultantplus://offline/ref=A29484E03E4F405308A8E09B6E7F60F5E37DD0DF54674755FE04DB9A0BC7L</vt:lpwstr>
      </vt:variant>
      <vt:variant>
        <vt:lpwstr/>
      </vt:variant>
      <vt:variant>
        <vt:i4>655439</vt:i4>
      </vt:variant>
      <vt:variant>
        <vt:i4>21</vt:i4>
      </vt:variant>
      <vt:variant>
        <vt:i4>0</vt:i4>
      </vt:variant>
      <vt:variant>
        <vt:i4>5</vt:i4>
      </vt:variant>
      <vt:variant>
        <vt:lpwstr>../_top</vt:lpwstr>
      </vt:variant>
      <vt:variant>
        <vt:lpwstr>_Toc184694695</vt:lpwstr>
      </vt:variant>
      <vt:variant>
        <vt:i4>655439</vt:i4>
      </vt:variant>
      <vt:variant>
        <vt:i4>18</vt:i4>
      </vt:variant>
      <vt:variant>
        <vt:i4>0</vt:i4>
      </vt:variant>
      <vt:variant>
        <vt:i4>5</vt:i4>
      </vt:variant>
      <vt:variant>
        <vt:lpwstr>../_top</vt:lpwstr>
      </vt:variant>
      <vt:variant>
        <vt:lpwstr>_Toc184694695</vt:lpwstr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../_top</vt:lpwstr>
      </vt:variant>
      <vt:variant>
        <vt:lpwstr>_Toc184694695</vt:lpwstr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../_top</vt:lpwstr>
      </vt:variant>
      <vt:variant>
        <vt:lpwstr>_Toc184694694</vt:lpwstr>
      </vt:variant>
      <vt:variant>
        <vt:i4>655439</vt:i4>
      </vt:variant>
      <vt:variant>
        <vt:i4>9</vt:i4>
      </vt:variant>
      <vt:variant>
        <vt:i4>0</vt:i4>
      </vt:variant>
      <vt:variant>
        <vt:i4>5</vt:i4>
      </vt:variant>
      <vt:variant>
        <vt:lpwstr>../_top</vt:lpwstr>
      </vt:variant>
      <vt:variant>
        <vt:lpwstr>_Toc184694693</vt:lpwstr>
      </vt:variant>
      <vt:variant>
        <vt:i4>655439</vt:i4>
      </vt:variant>
      <vt:variant>
        <vt:i4>6</vt:i4>
      </vt:variant>
      <vt:variant>
        <vt:i4>0</vt:i4>
      </vt:variant>
      <vt:variant>
        <vt:i4>5</vt:i4>
      </vt:variant>
      <vt:variant>
        <vt:lpwstr>../_top</vt:lpwstr>
      </vt:variant>
      <vt:variant>
        <vt:lpwstr>_Toc184694692</vt:lpwstr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../_top</vt:lpwstr>
      </vt:variant>
      <vt:variant>
        <vt:lpwstr>_Toc184694692</vt:lpwstr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../_top</vt:lpwstr>
      </vt:variant>
      <vt:variant>
        <vt:lpwstr>_Toc184694691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RePack by Diakov</cp:lastModifiedBy>
  <cp:revision>2</cp:revision>
  <cp:lastPrinted>2019-07-23T05:59:00Z</cp:lastPrinted>
  <dcterms:created xsi:type="dcterms:W3CDTF">2019-07-23T11:56:00Z</dcterms:created>
  <dcterms:modified xsi:type="dcterms:W3CDTF">2019-07-23T11:56:00Z</dcterms:modified>
</cp:coreProperties>
</file>