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7D09DC">
      <w:pPr>
        <w:ind w:firstLine="709"/>
        <w:jc w:val="both"/>
        <w:rPr>
          <w:sz w:val="28"/>
          <w:szCs w:val="28"/>
        </w:rPr>
      </w:pPr>
    </w:p>
    <w:p w:rsidR="009C4C31" w:rsidRDefault="00BD01C0" w:rsidP="00BD01C0">
      <w:pPr>
        <w:ind w:firstLine="709"/>
        <w:jc w:val="center"/>
        <w:rPr>
          <w:b/>
          <w:sz w:val="28"/>
          <w:szCs w:val="28"/>
        </w:rPr>
      </w:pPr>
      <w:proofErr w:type="gramStart"/>
      <w:r w:rsidRPr="00BD01C0">
        <w:rPr>
          <w:b/>
          <w:sz w:val="28"/>
          <w:szCs w:val="28"/>
        </w:rPr>
        <w:t>П</w:t>
      </w:r>
      <w:r w:rsidR="00343696">
        <w:rPr>
          <w:b/>
          <w:sz w:val="28"/>
          <w:szCs w:val="28"/>
        </w:rPr>
        <w:t>роведена</w:t>
      </w:r>
      <w:proofErr w:type="gramEnd"/>
      <w:r w:rsidR="00343696">
        <w:rPr>
          <w:b/>
          <w:sz w:val="28"/>
          <w:szCs w:val="28"/>
        </w:rPr>
        <w:t xml:space="preserve"> п</w:t>
      </w:r>
      <w:r w:rsidRPr="00BD01C0">
        <w:rPr>
          <w:b/>
          <w:sz w:val="28"/>
          <w:szCs w:val="28"/>
        </w:rPr>
        <w:t xml:space="preserve">лановая документарная проверка </w:t>
      </w:r>
      <w:r w:rsidR="00343696">
        <w:rPr>
          <w:b/>
          <w:sz w:val="28"/>
          <w:szCs w:val="28"/>
        </w:rPr>
        <w:t xml:space="preserve"> по адресу: УР, Игринский район, </w:t>
      </w:r>
      <w:r w:rsidR="00AE74C5">
        <w:rPr>
          <w:b/>
          <w:sz w:val="28"/>
          <w:szCs w:val="28"/>
        </w:rPr>
        <w:t xml:space="preserve">п. Игра, ул. </w:t>
      </w:r>
      <w:proofErr w:type="gramStart"/>
      <w:r w:rsidR="00AE74C5">
        <w:rPr>
          <w:b/>
          <w:sz w:val="28"/>
          <w:szCs w:val="28"/>
        </w:rPr>
        <w:t>Восточная</w:t>
      </w:r>
      <w:proofErr w:type="gramEnd"/>
      <w:r w:rsidR="00AE74C5">
        <w:rPr>
          <w:b/>
          <w:sz w:val="28"/>
          <w:szCs w:val="28"/>
        </w:rPr>
        <w:t>, д.19 кв.2.</w:t>
      </w:r>
      <w:r w:rsidR="00343696">
        <w:rPr>
          <w:b/>
          <w:sz w:val="28"/>
          <w:szCs w:val="28"/>
        </w:rPr>
        <w:t xml:space="preserve"> Собственнику </w:t>
      </w:r>
      <w:r w:rsidR="00AE74C5">
        <w:rPr>
          <w:b/>
          <w:sz w:val="28"/>
          <w:szCs w:val="28"/>
        </w:rPr>
        <w:t xml:space="preserve">квартиры </w:t>
      </w:r>
      <w:r w:rsidR="00343696">
        <w:rPr>
          <w:b/>
          <w:sz w:val="28"/>
          <w:szCs w:val="28"/>
        </w:rPr>
        <w:t xml:space="preserve">выдано </w:t>
      </w:r>
      <w:r w:rsidRPr="00BD01C0">
        <w:rPr>
          <w:b/>
          <w:sz w:val="28"/>
          <w:szCs w:val="28"/>
        </w:rPr>
        <w:t xml:space="preserve"> предписание об устранении нарушения.</w:t>
      </w:r>
    </w:p>
    <w:p w:rsidR="00BD01C0" w:rsidRPr="00BD01C0" w:rsidRDefault="00BD01C0" w:rsidP="00BD01C0">
      <w:pPr>
        <w:ind w:firstLine="709"/>
        <w:jc w:val="center"/>
        <w:rPr>
          <w:b/>
          <w:sz w:val="28"/>
          <w:szCs w:val="28"/>
        </w:rPr>
      </w:pPr>
    </w:p>
    <w:p w:rsidR="00343696" w:rsidRDefault="00BD01C0" w:rsidP="0034369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00BEA">
        <w:rPr>
          <w:rFonts w:ascii="Times New Roman" w:hAnsi="Times New Roman" w:cs="Times New Roman"/>
          <w:sz w:val="28"/>
          <w:szCs w:val="28"/>
        </w:rPr>
        <w:t xml:space="preserve">  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 На  основании   распоряжения Администрации муниципального образования «Игринский район» от </w:t>
      </w:r>
      <w:r w:rsidR="00343696">
        <w:rPr>
          <w:rFonts w:ascii="Times New Roman" w:hAnsi="Times New Roman" w:cs="Times New Roman"/>
          <w:sz w:val="28"/>
          <w:szCs w:val="28"/>
        </w:rPr>
        <w:t>0</w:t>
      </w:r>
      <w:r w:rsidR="00343696" w:rsidRPr="00600BEA">
        <w:rPr>
          <w:rFonts w:ascii="Times New Roman" w:hAnsi="Times New Roman" w:cs="Times New Roman"/>
          <w:sz w:val="28"/>
          <w:szCs w:val="28"/>
        </w:rPr>
        <w:t>6.0</w:t>
      </w:r>
      <w:r w:rsidR="00343696">
        <w:rPr>
          <w:rFonts w:ascii="Times New Roman" w:hAnsi="Times New Roman" w:cs="Times New Roman"/>
          <w:sz w:val="28"/>
          <w:szCs w:val="28"/>
        </w:rPr>
        <w:t>2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AE74C5">
        <w:rPr>
          <w:rFonts w:ascii="Times New Roman" w:hAnsi="Times New Roman" w:cs="Times New Roman"/>
          <w:sz w:val="28"/>
          <w:szCs w:val="28"/>
        </w:rPr>
        <w:t>39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«О проведении плановой документарной проверки соблюдения земельного законодательства» в отношении  граждан</w:t>
      </w:r>
      <w:r w:rsidR="00AE74C5">
        <w:rPr>
          <w:rFonts w:ascii="Times New Roman" w:hAnsi="Times New Roman" w:cs="Times New Roman"/>
          <w:sz w:val="28"/>
          <w:szCs w:val="28"/>
        </w:rPr>
        <w:t>к</w:t>
      </w:r>
      <w:r w:rsidR="00343696" w:rsidRPr="00600BEA">
        <w:rPr>
          <w:rFonts w:ascii="Times New Roman" w:hAnsi="Times New Roman" w:cs="Times New Roman"/>
          <w:sz w:val="28"/>
          <w:szCs w:val="28"/>
        </w:rPr>
        <w:t>и</w:t>
      </w:r>
      <w:r w:rsidR="00AE74C5">
        <w:rPr>
          <w:rFonts w:ascii="Times New Roman" w:hAnsi="Times New Roman" w:cs="Times New Roman"/>
          <w:sz w:val="28"/>
          <w:szCs w:val="28"/>
        </w:rPr>
        <w:t xml:space="preserve"> Е</w:t>
      </w:r>
      <w:r w:rsidR="00343696">
        <w:rPr>
          <w:rFonts w:ascii="Times New Roman" w:hAnsi="Times New Roman" w:cs="Times New Roman"/>
          <w:sz w:val="28"/>
          <w:szCs w:val="28"/>
        </w:rPr>
        <w:t xml:space="preserve">., 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E74C5" w:rsidRPr="005B732A">
        <w:rPr>
          <w:rFonts w:ascii="Times New Roman" w:hAnsi="Times New Roman" w:cs="Times New Roman"/>
          <w:sz w:val="28"/>
          <w:szCs w:val="28"/>
        </w:rPr>
        <w:t>Удмуртская Республика, Игринский район,</w:t>
      </w:r>
      <w:r w:rsidR="00AE74C5" w:rsidRPr="00470872">
        <w:rPr>
          <w:rFonts w:ascii="Times New Roman" w:hAnsi="Times New Roman" w:cs="Times New Roman"/>
          <w:sz w:val="28"/>
          <w:szCs w:val="28"/>
        </w:rPr>
        <w:t xml:space="preserve"> </w:t>
      </w:r>
      <w:r w:rsidR="00AE74C5">
        <w:rPr>
          <w:rFonts w:ascii="Times New Roman" w:hAnsi="Times New Roman" w:cs="Times New Roman"/>
          <w:sz w:val="28"/>
          <w:szCs w:val="28"/>
        </w:rPr>
        <w:t>п</w:t>
      </w:r>
      <w:r w:rsidR="00AE74C5" w:rsidRPr="00470872">
        <w:rPr>
          <w:rFonts w:ascii="Times New Roman" w:hAnsi="Times New Roman" w:cs="Times New Roman"/>
          <w:sz w:val="28"/>
          <w:szCs w:val="28"/>
        </w:rPr>
        <w:t xml:space="preserve">. </w:t>
      </w:r>
      <w:r w:rsidR="00AE74C5">
        <w:rPr>
          <w:rFonts w:ascii="Times New Roman" w:hAnsi="Times New Roman" w:cs="Times New Roman"/>
          <w:sz w:val="28"/>
          <w:szCs w:val="28"/>
        </w:rPr>
        <w:t>Игра</w:t>
      </w:r>
      <w:r w:rsidR="00AE74C5" w:rsidRPr="00470872">
        <w:rPr>
          <w:rFonts w:ascii="Times New Roman" w:hAnsi="Times New Roman" w:cs="Times New Roman"/>
          <w:sz w:val="28"/>
          <w:szCs w:val="28"/>
        </w:rPr>
        <w:t xml:space="preserve">, ул. </w:t>
      </w:r>
      <w:r w:rsidR="00AE74C5">
        <w:rPr>
          <w:rFonts w:ascii="Times New Roman" w:hAnsi="Times New Roman" w:cs="Times New Roman"/>
          <w:sz w:val="28"/>
          <w:szCs w:val="28"/>
        </w:rPr>
        <w:t>Восточная</w:t>
      </w:r>
      <w:r w:rsidR="00AE74C5" w:rsidRPr="00470872">
        <w:rPr>
          <w:rFonts w:ascii="Times New Roman" w:hAnsi="Times New Roman" w:cs="Times New Roman"/>
          <w:sz w:val="28"/>
          <w:szCs w:val="28"/>
        </w:rPr>
        <w:t>, д. 1</w:t>
      </w:r>
      <w:r w:rsidR="00AE74C5">
        <w:rPr>
          <w:rFonts w:ascii="Times New Roman" w:hAnsi="Times New Roman" w:cs="Times New Roman"/>
          <w:sz w:val="28"/>
          <w:szCs w:val="28"/>
        </w:rPr>
        <w:t xml:space="preserve">9 кв. 2, </w:t>
      </w:r>
      <w:r w:rsidR="003822DB">
        <w:rPr>
          <w:rFonts w:ascii="Times New Roman" w:hAnsi="Times New Roman" w:cs="Times New Roman"/>
          <w:sz w:val="28"/>
          <w:szCs w:val="28"/>
        </w:rPr>
        <w:t xml:space="preserve"> </w:t>
      </w:r>
      <w:r w:rsidR="00343696" w:rsidRPr="00282A5E">
        <w:rPr>
          <w:rFonts w:ascii="Times New Roman" w:hAnsi="Times New Roman" w:cs="Times New Roman"/>
          <w:sz w:val="28"/>
          <w:szCs w:val="28"/>
        </w:rPr>
        <w:t>проведена плановая документарная проверка соблюдения  земельного законодательства.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C0" w:rsidRPr="00343696" w:rsidRDefault="007D09DC" w:rsidP="0034369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="00E425CD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AE74C5">
        <w:rPr>
          <w:rFonts w:ascii="Times New Roman" w:hAnsi="Times New Roman" w:cs="Times New Roman"/>
          <w:sz w:val="28"/>
          <w:szCs w:val="28"/>
          <w:lang w:eastAsia="ru-RU"/>
        </w:rPr>
        <w:t>ке Е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36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3696" w:rsidRPr="00343696">
        <w:rPr>
          <w:rFonts w:ascii="Times New Roman" w:hAnsi="Times New Roman" w:cs="Times New Roman"/>
          <w:sz w:val="28"/>
          <w:szCs w:val="28"/>
        </w:rPr>
        <w:t xml:space="preserve"> </w:t>
      </w:r>
      <w:r w:rsidR="00343696">
        <w:rPr>
          <w:rFonts w:ascii="Times New Roman" w:hAnsi="Times New Roman" w:cs="Times New Roman"/>
          <w:sz w:val="28"/>
          <w:szCs w:val="28"/>
          <w:lang w:eastAsia="ru-RU"/>
        </w:rPr>
        <w:t>на праве собственности</w:t>
      </w:r>
      <w:r w:rsidR="00E42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5CD">
        <w:rPr>
          <w:rFonts w:ascii="Times New Roman" w:hAnsi="Times New Roman" w:cs="Times New Roman"/>
          <w:sz w:val="28"/>
          <w:szCs w:val="28"/>
        </w:rPr>
        <w:t>принадлежит</w:t>
      </w:r>
      <w:r w:rsidR="00AE74C5">
        <w:rPr>
          <w:rFonts w:ascii="Times New Roman" w:hAnsi="Times New Roman" w:cs="Times New Roman"/>
          <w:sz w:val="28"/>
          <w:szCs w:val="28"/>
        </w:rPr>
        <w:t xml:space="preserve"> квартира в </w:t>
      </w:r>
      <w:r w:rsidR="00AE74C5" w:rsidRPr="00F17EE3">
        <w:rPr>
          <w:rFonts w:ascii="Times New Roman" w:hAnsi="Times New Roman" w:cs="Times New Roman"/>
          <w:sz w:val="28"/>
          <w:szCs w:val="28"/>
        </w:rPr>
        <w:t>одноэтажн</w:t>
      </w:r>
      <w:r w:rsidR="00AE74C5">
        <w:rPr>
          <w:rFonts w:ascii="Times New Roman" w:hAnsi="Times New Roman" w:cs="Times New Roman"/>
          <w:sz w:val="28"/>
          <w:szCs w:val="28"/>
        </w:rPr>
        <w:t>ом</w:t>
      </w:r>
      <w:r w:rsidR="00AE74C5" w:rsidRPr="00F17EE3">
        <w:rPr>
          <w:rFonts w:ascii="Times New Roman" w:hAnsi="Times New Roman" w:cs="Times New Roman"/>
          <w:sz w:val="28"/>
          <w:szCs w:val="28"/>
        </w:rPr>
        <w:t xml:space="preserve">  жило</w:t>
      </w:r>
      <w:r w:rsidR="00AE74C5">
        <w:rPr>
          <w:rFonts w:ascii="Times New Roman" w:hAnsi="Times New Roman" w:cs="Times New Roman"/>
          <w:sz w:val="28"/>
          <w:szCs w:val="28"/>
        </w:rPr>
        <w:t>м</w:t>
      </w:r>
      <w:r w:rsidR="00AE74C5" w:rsidRPr="00F17EE3">
        <w:rPr>
          <w:rFonts w:ascii="Times New Roman" w:hAnsi="Times New Roman" w:cs="Times New Roman"/>
          <w:sz w:val="28"/>
          <w:szCs w:val="28"/>
        </w:rPr>
        <w:t xml:space="preserve"> дом</w:t>
      </w:r>
      <w:r w:rsidR="00AE74C5">
        <w:rPr>
          <w:rFonts w:ascii="Times New Roman" w:hAnsi="Times New Roman" w:cs="Times New Roman"/>
          <w:sz w:val="28"/>
          <w:szCs w:val="28"/>
        </w:rPr>
        <w:t>е</w:t>
      </w:r>
      <w:r w:rsidR="00AE74C5" w:rsidRPr="00F17EE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E74C5">
        <w:rPr>
          <w:rFonts w:ascii="Times New Roman" w:hAnsi="Times New Roman" w:cs="Times New Roman"/>
          <w:sz w:val="28"/>
          <w:szCs w:val="28"/>
        </w:rPr>
        <w:t>87 кв.м</w:t>
      </w:r>
      <w:r w:rsidR="00E425CD">
        <w:rPr>
          <w:rFonts w:ascii="Times New Roman" w:hAnsi="Times New Roman" w:cs="Times New Roman"/>
          <w:sz w:val="28"/>
          <w:szCs w:val="28"/>
        </w:rPr>
        <w:t xml:space="preserve">. </w:t>
      </w:r>
      <w:r w:rsidR="00343696">
        <w:rPr>
          <w:rFonts w:ascii="Times New Roman" w:hAnsi="Times New Roman" w:cs="Times New Roman"/>
          <w:sz w:val="28"/>
          <w:szCs w:val="28"/>
        </w:rPr>
        <w:t>О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днако</w:t>
      </w:r>
      <w:r w:rsidR="003436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земельный участок под </w:t>
      </w:r>
      <w:r w:rsidR="00AE74C5">
        <w:rPr>
          <w:rFonts w:ascii="Times New Roman" w:hAnsi="Times New Roman" w:cs="Times New Roman"/>
          <w:sz w:val="28"/>
          <w:szCs w:val="28"/>
          <w:lang w:eastAsia="ru-RU"/>
        </w:rPr>
        <w:t>квартирой</w:t>
      </w:r>
      <w:r w:rsidR="00E42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использует</w:t>
      </w:r>
      <w:r w:rsidR="00E42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без оформленных в установленном законом порядке правоустанавливающих документов, что является нарушением </w:t>
      </w:r>
      <w:hyperlink r:id="rId5" w:history="1">
        <w:r w:rsidR="00BD01C0" w:rsidRPr="00343696">
          <w:rPr>
            <w:rFonts w:ascii="Times New Roman" w:hAnsi="Times New Roman" w:cs="Times New Roman"/>
            <w:sz w:val="28"/>
            <w:szCs w:val="28"/>
            <w:lang w:eastAsia="ru-RU"/>
          </w:rPr>
          <w:t>статьи 2</w:t>
        </w:r>
      </w:hyperlink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5 «Основания возникновения прав на землю» и статьи 26 «Документы о правах на земельные участки» Земельного кодекса Российской Федерации.</w:t>
      </w:r>
    </w:p>
    <w:p w:rsidR="00BD01C0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пользования земельным участком, в том числе и в результате приобретения прав на объект недвижимости, расположенный на нем, в целях осуществления платности пользования землей, обязано оформить в установленном законом порядке правоустанавливающие  документы на земельный участок.</w:t>
      </w:r>
    </w:p>
    <w:p w:rsidR="00BD01C0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граждан</w:t>
      </w:r>
      <w:r w:rsidR="007B08BD">
        <w:rPr>
          <w:sz w:val="28"/>
          <w:szCs w:val="28"/>
        </w:rPr>
        <w:t>ке Е</w:t>
      </w:r>
      <w:bookmarkStart w:id="0" w:name="_GoBack"/>
      <w:bookmarkEnd w:id="0"/>
      <w:r>
        <w:rPr>
          <w:sz w:val="28"/>
          <w:szCs w:val="28"/>
        </w:rPr>
        <w:t>. выдано</w:t>
      </w:r>
      <w:r w:rsidR="00DE1C78">
        <w:rPr>
          <w:sz w:val="28"/>
          <w:szCs w:val="28"/>
        </w:rPr>
        <w:t xml:space="preserve"> предписание</w:t>
      </w:r>
      <w:r>
        <w:rPr>
          <w:sz w:val="28"/>
          <w:szCs w:val="28"/>
        </w:rPr>
        <w:t xml:space="preserve"> </w:t>
      </w:r>
      <w:r w:rsidRPr="00EE2DD9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устранения выявленного правонарушения.</w:t>
      </w:r>
    </w:p>
    <w:p w:rsidR="00BD01C0" w:rsidRPr="00E229BE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 с п. 8 ст. 39.20 Земельного кодекса Российской Федерации, уполномоченный орган вправе обратиться в суд с иском о понуждении правообладателей здания, сооружения или помещений в них заключить договор аренды земельного участка, на котором расположены такие здание, сооружение, если правообладатель не обратился с заявлением о приобретении права на земельный участок.</w:t>
      </w:r>
      <w:proofErr w:type="gramEnd"/>
    </w:p>
    <w:p w:rsidR="007D09DC" w:rsidRDefault="007D09DC" w:rsidP="007D09DC">
      <w:pPr>
        <w:rPr>
          <w:sz w:val="28"/>
          <w:szCs w:val="28"/>
        </w:rPr>
      </w:pPr>
    </w:p>
    <w:p w:rsidR="00AC2919" w:rsidRDefault="00AC2919"/>
    <w:sectPr w:rsidR="00AC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3696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2DB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08BD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4C5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25CD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977B626F240C032B0343D848371BD27ED14FB83BBB291197D9499C451D001FF2F2F66970E51FAaB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4</cp:revision>
  <dcterms:created xsi:type="dcterms:W3CDTF">2018-04-18T07:36:00Z</dcterms:created>
  <dcterms:modified xsi:type="dcterms:W3CDTF">2018-04-18T07:40:00Z</dcterms:modified>
</cp:coreProperties>
</file>