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D75" w:rsidRDefault="003C3879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AB2D75" w:rsidRDefault="003C3879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AB2D75" w:rsidRDefault="00AB2D75">
      <w:pPr>
        <w:jc w:val="center"/>
        <w:rPr>
          <w:b/>
          <w:bCs/>
          <w:sz w:val="6"/>
          <w:szCs w:val="6"/>
        </w:rPr>
      </w:pPr>
    </w:p>
    <w:p w:rsidR="00AB2D75" w:rsidRDefault="003C3879">
      <w:pPr>
        <w:jc w:val="center"/>
      </w:pPr>
      <w:r>
        <w:t>Салютовская ул., 57, г. Ижевск, 426053</w:t>
      </w:r>
    </w:p>
    <w:p w:rsidR="00AB2D75" w:rsidRDefault="003C3879">
      <w:pPr>
        <w:jc w:val="center"/>
      </w:pPr>
      <w:r>
        <w:t>тел./факс (3412) 46-07-49</w:t>
      </w:r>
    </w:p>
    <w:p w:rsidR="00AB2D75" w:rsidRDefault="003C3879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AB2D75" w:rsidRDefault="003C3879">
      <w:pPr>
        <w:tabs>
          <w:tab w:val="left" w:pos="5295"/>
        </w:tabs>
      </w:pPr>
      <w:r>
        <w:tab/>
      </w:r>
    </w:p>
    <w:p w:rsidR="00AB2D75" w:rsidRDefault="003C3879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Самостоятельно или сообща</w:t>
      </w:r>
    </w:p>
    <w:p w:rsidR="00AB2D75" w:rsidRDefault="003C3879">
      <w:pPr>
        <w:pStyle w:val="a6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Как распорядиться общедомовым имуществом</w:t>
      </w:r>
    </w:p>
    <w:p w:rsidR="00AB2D75" w:rsidRDefault="00AB2D75">
      <w:pPr>
        <w:pStyle w:val="a6"/>
        <w:jc w:val="both"/>
        <w:rPr>
          <w:sz w:val="26"/>
          <w:szCs w:val="26"/>
        </w:rPr>
      </w:pPr>
    </w:p>
    <w:p w:rsidR="00AB2D75" w:rsidRPr="006C1B29" w:rsidRDefault="003C3879" w:rsidP="006C1B29">
      <w:pPr>
        <w:pStyle w:val="a7"/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t>Где заканчивается моя квартира? Принадлежат ли мне ее стены снаружи? А пространство перед дверью? Такие вопросы встают перед собственниками жилой недвижимости довольно часто при желании благоустроить, расширить свои ква</w:t>
      </w:r>
      <w:r w:rsidRPr="006C1B29">
        <w:rPr>
          <w:sz w:val="26"/>
          <w:szCs w:val="26"/>
        </w:rPr>
        <w:t>д</w:t>
      </w:r>
      <w:r w:rsidRPr="006C1B29">
        <w:rPr>
          <w:sz w:val="26"/>
          <w:szCs w:val="26"/>
        </w:rPr>
        <w:t>ратные метры или заработать с их помощью. Однако</w:t>
      </w:r>
      <w:r w:rsidR="006846C7">
        <w:rPr>
          <w:sz w:val="26"/>
          <w:szCs w:val="26"/>
        </w:rPr>
        <w:t>,</w:t>
      </w:r>
      <w:r w:rsidRPr="006C1B29">
        <w:rPr>
          <w:sz w:val="26"/>
          <w:szCs w:val="26"/>
        </w:rPr>
        <w:t xml:space="preserve"> даже если недвижимость оформлена в соответствии с законом, владельцы квартир могут распоряжаться д</w:t>
      </w:r>
      <w:r w:rsidRPr="006C1B29">
        <w:rPr>
          <w:sz w:val="26"/>
          <w:szCs w:val="26"/>
        </w:rPr>
        <w:t>а</w:t>
      </w:r>
      <w:r w:rsidRPr="006C1B29">
        <w:rPr>
          <w:sz w:val="26"/>
          <w:szCs w:val="26"/>
        </w:rPr>
        <w:t>леко не всем имуществом дома по своему усмотрению. Какие вопросы собственн</w:t>
      </w:r>
      <w:r w:rsidRPr="006C1B29">
        <w:rPr>
          <w:sz w:val="26"/>
          <w:szCs w:val="26"/>
        </w:rPr>
        <w:t>и</w:t>
      </w:r>
      <w:r w:rsidRPr="006C1B29">
        <w:rPr>
          <w:sz w:val="26"/>
          <w:szCs w:val="26"/>
        </w:rPr>
        <w:t>ки могут решать самостоятельно, а какие - только с разрешения соседей - расск</w:t>
      </w:r>
      <w:r w:rsidRPr="006C1B29">
        <w:rPr>
          <w:sz w:val="26"/>
          <w:szCs w:val="26"/>
        </w:rPr>
        <w:t>а</w:t>
      </w:r>
      <w:r w:rsidRPr="006C1B29">
        <w:rPr>
          <w:sz w:val="26"/>
          <w:szCs w:val="26"/>
        </w:rPr>
        <w:t xml:space="preserve">зывает </w:t>
      </w:r>
      <w:r w:rsidR="00876E2F" w:rsidRPr="006C1B29">
        <w:rPr>
          <w:sz w:val="26"/>
          <w:szCs w:val="26"/>
        </w:rPr>
        <w:t>начальник юридического отдела</w:t>
      </w:r>
      <w:r w:rsidRPr="006C1B29">
        <w:rPr>
          <w:sz w:val="26"/>
          <w:szCs w:val="26"/>
        </w:rPr>
        <w:t xml:space="preserve"> филиала кадастровой палаты по Удмур</w:t>
      </w:r>
      <w:r w:rsidRPr="006C1B29">
        <w:rPr>
          <w:sz w:val="26"/>
          <w:szCs w:val="26"/>
        </w:rPr>
        <w:t>т</w:t>
      </w:r>
      <w:r w:rsidRPr="006C1B29">
        <w:rPr>
          <w:sz w:val="26"/>
          <w:szCs w:val="26"/>
        </w:rPr>
        <w:t>ской Республи</w:t>
      </w:r>
      <w:r w:rsidR="00876E2F" w:rsidRPr="006C1B29">
        <w:rPr>
          <w:sz w:val="26"/>
          <w:szCs w:val="26"/>
        </w:rPr>
        <w:t>ке Наталья Дергачева.</w:t>
      </w:r>
    </w:p>
    <w:p w:rsidR="00AB2D75" w:rsidRPr="006C1B29" w:rsidRDefault="003C3879" w:rsidP="006C1B29">
      <w:pPr>
        <w:pStyle w:val="a7"/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t>Общее собрание собственников помещений - это орган управления мног</w:t>
      </w:r>
      <w:r w:rsidRPr="006C1B29">
        <w:rPr>
          <w:sz w:val="26"/>
          <w:szCs w:val="26"/>
        </w:rPr>
        <w:t>о</w:t>
      </w:r>
      <w:r w:rsidRPr="006C1B29">
        <w:rPr>
          <w:sz w:val="26"/>
          <w:szCs w:val="26"/>
        </w:rPr>
        <w:t>квартирным домом. Его компетенция определена ст. 44 Жилищного кодекса Ро</w:t>
      </w:r>
      <w:r w:rsidRPr="006C1B29">
        <w:rPr>
          <w:sz w:val="26"/>
          <w:szCs w:val="26"/>
        </w:rPr>
        <w:t>с</w:t>
      </w:r>
      <w:r w:rsidRPr="006C1B29">
        <w:rPr>
          <w:sz w:val="26"/>
          <w:szCs w:val="26"/>
        </w:rPr>
        <w:t>сийской Федерации. Следует отметить, что спектр вопросов, котор</w:t>
      </w:r>
      <w:r w:rsidR="00876E2F" w:rsidRPr="006C1B29">
        <w:rPr>
          <w:sz w:val="26"/>
          <w:szCs w:val="26"/>
        </w:rPr>
        <w:t>ы</w:t>
      </w:r>
      <w:r w:rsidRPr="006C1B29">
        <w:rPr>
          <w:sz w:val="26"/>
          <w:szCs w:val="26"/>
        </w:rPr>
        <w:t>е владельцы квартир могут решить только сообща, довольно широк.   </w:t>
      </w:r>
    </w:p>
    <w:p w:rsidR="00AB2D75" w:rsidRPr="006C1B29" w:rsidRDefault="003C3879" w:rsidP="006C1B29">
      <w:pPr>
        <w:pStyle w:val="a7"/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t>Прежде всего, это принятие решений о реконструкции многоквартирного дома. Сюда относятся в том числе решения о расширении и надстройке здания, строительстве хозяйственных построек и других зданий, строений, сооружений, капитальном ремонте общего имущества в многоквартирном доме. Так, к примеру, если одну из квартир многоквартирного дома планируется переделать под магазин, сделать это без согласия владельцев квартир будет невозможно, поскольку орган</w:t>
      </w:r>
      <w:r w:rsidRPr="006C1B29">
        <w:rPr>
          <w:sz w:val="26"/>
          <w:szCs w:val="26"/>
        </w:rPr>
        <w:t>и</w:t>
      </w:r>
      <w:r w:rsidRPr="006C1B29">
        <w:rPr>
          <w:sz w:val="26"/>
          <w:szCs w:val="26"/>
        </w:rPr>
        <w:t>зация магазина сопряжена с изменением режима пользования прилегающей терр</w:t>
      </w:r>
      <w:r w:rsidRPr="006C1B29">
        <w:rPr>
          <w:sz w:val="26"/>
          <w:szCs w:val="26"/>
        </w:rPr>
        <w:t>и</w:t>
      </w:r>
      <w:r w:rsidRPr="006C1B29">
        <w:rPr>
          <w:sz w:val="26"/>
          <w:szCs w:val="26"/>
        </w:rPr>
        <w:t>тории дома: постройкой входной группы, мощении брусчаткой дорожки или орг</w:t>
      </w:r>
      <w:r w:rsidRPr="006C1B29">
        <w:rPr>
          <w:sz w:val="26"/>
          <w:szCs w:val="26"/>
        </w:rPr>
        <w:t>а</w:t>
      </w:r>
      <w:r w:rsidRPr="006C1B29">
        <w:rPr>
          <w:sz w:val="26"/>
          <w:szCs w:val="26"/>
        </w:rPr>
        <w:t>низацией парковки. Так как и несущие стены, и участок земли вокруг дома входят в состав общего имущества, на эти работы потребуется согласие собственников помещений в многоквартирном доме.</w:t>
      </w:r>
    </w:p>
    <w:p w:rsidR="00AB2D75" w:rsidRPr="006C1B29" w:rsidRDefault="003C3879" w:rsidP="006C1B29">
      <w:pPr>
        <w:pStyle w:val="a7"/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t>Также к компетенции общего собрания относится принятие решений о пр</w:t>
      </w:r>
      <w:r w:rsidRPr="006C1B29">
        <w:rPr>
          <w:sz w:val="26"/>
          <w:szCs w:val="26"/>
        </w:rPr>
        <w:t>е</w:t>
      </w:r>
      <w:r w:rsidRPr="006C1B29">
        <w:rPr>
          <w:sz w:val="26"/>
          <w:szCs w:val="26"/>
        </w:rPr>
        <w:t>делах использования земельного участка, на котором расположен многокварти</w:t>
      </w:r>
      <w:r w:rsidRPr="006C1B29">
        <w:rPr>
          <w:sz w:val="26"/>
          <w:szCs w:val="26"/>
        </w:rPr>
        <w:t>р</w:t>
      </w:r>
      <w:r w:rsidRPr="006C1B29">
        <w:rPr>
          <w:sz w:val="26"/>
          <w:szCs w:val="26"/>
        </w:rPr>
        <w:t>ный дом, в том числе введение ограничений пользования им. Так, нередко собс</w:t>
      </w:r>
      <w:r w:rsidRPr="006C1B29">
        <w:rPr>
          <w:sz w:val="26"/>
          <w:szCs w:val="26"/>
        </w:rPr>
        <w:t>т</w:t>
      </w:r>
      <w:r w:rsidRPr="006C1B29">
        <w:rPr>
          <w:sz w:val="26"/>
          <w:szCs w:val="26"/>
        </w:rPr>
        <w:t>венники жи</w:t>
      </w:r>
      <w:r w:rsidR="00876E2F" w:rsidRPr="006C1B29">
        <w:rPr>
          <w:sz w:val="26"/>
          <w:szCs w:val="26"/>
        </w:rPr>
        <w:t>лья</w:t>
      </w:r>
      <w:r w:rsidRPr="006C1B29">
        <w:rPr>
          <w:sz w:val="26"/>
          <w:szCs w:val="26"/>
        </w:rPr>
        <w:t xml:space="preserve"> хотят оградить придомовую территорию, создать свою придомовую инфраструктуру, безопасные условия для проживания. Чтобы понять, где устан</w:t>
      </w:r>
      <w:r w:rsidRPr="006C1B29">
        <w:rPr>
          <w:sz w:val="26"/>
          <w:szCs w:val="26"/>
        </w:rPr>
        <w:t>о</w:t>
      </w:r>
      <w:r w:rsidRPr="006C1B29">
        <w:rPr>
          <w:sz w:val="26"/>
          <w:szCs w:val="26"/>
        </w:rPr>
        <w:t>вить забор, следует обратиться к кадастровому инженеру – он на основании меж</w:t>
      </w:r>
      <w:r w:rsidRPr="006C1B29">
        <w:rPr>
          <w:sz w:val="26"/>
          <w:szCs w:val="26"/>
        </w:rPr>
        <w:t>е</w:t>
      </w:r>
      <w:r w:rsidRPr="006C1B29">
        <w:rPr>
          <w:sz w:val="26"/>
          <w:szCs w:val="26"/>
        </w:rPr>
        <w:t>вого плана</w:t>
      </w:r>
      <w:r w:rsidR="006C1B29" w:rsidRPr="006C1B29">
        <w:rPr>
          <w:sz w:val="26"/>
          <w:szCs w:val="26"/>
        </w:rPr>
        <w:t xml:space="preserve"> или иного документа</w:t>
      </w:r>
      <w:r w:rsidRPr="006C1B29">
        <w:rPr>
          <w:sz w:val="26"/>
          <w:szCs w:val="26"/>
        </w:rPr>
        <w:t xml:space="preserve"> укажет на местности, где именно проходят гран</w:t>
      </w:r>
      <w:r w:rsidRPr="006C1B29">
        <w:rPr>
          <w:sz w:val="26"/>
          <w:szCs w:val="26"/>
        </w:rPr>
        <w:t>и</w:t>
      </w:r>
      <w:r w:rsidRPr="006C1B29">
        <w:rPr>
          <w:sz w:val="26"/>
          <w:szCs w:val="26"/>
        </w:rPr>
        <w:t>цы вашего участка. При возведении забора дополнительные разрешения не треб</w:t>
      </w:r>
      <w:r w:rsidRPr="006C1B29">
        <w:rPr>
          <w:sz w:val="26"/>
          <w:szCs w:val="26"/>
        </w:rPr>
        <w:t>у</w:t>
      </w:r>
      <w:r w:rsidRPr="006C1B29">
        <w:rPr>
          <w:sz w:val="26"/>
          <w:szCs w:val="26"/>
        </w:rPr>
        <w:t>ются, однако следует помнить, что автомобили экстренных служб должны иметь возможность подъезда к дому в случае чрезвычайных происшествий. Кроме того, не следует забывать о правах и законных интересах жителей соседних домов, со</w:t>
      </w:r>
      <w:r w:rsidRPr="006C1B29">
        <w:rPr>
          <w:sz w:val="26"/>
          <w:szCs w:val="26"/>
        </w:rPr>
        <w:t>б</w:t>
      </w:r>
      <w:r w:rsidRPr="006C1B29">
        <w:rPr>
          <w:sz w:val="26"/>
          <w:szCs w:val="26"/>
        </w:rPr>
        <w:t>ственников смежных участков и т.д., которым, возможно, необходима ваша терр</w:t>
      </w:r>
      <w:r w:rsidRPr="006C1B29">
        <w:rPr>
          <w:sz w:val="26"/>
          <w:szCs w:val="26"/>
        </w:rPr>
        <w:t>и</w:t>
      </w:r>
      <w:r w:rsidRPr="006C1B29">
        <w:rPr>
          <w:sz w:val="26"/>
          <w:szCs w:val="26"/>
        </w:rPr>
        <w:t>тория для обеспечения прохода или проезда к принадлежащей им собственности.</w:t>
      </w:r>
    </w:p>
    <w:p w:rsidR="006C1B29" w:rsidRDefault="003C3879" w:rsidP="006C1B29">
      <w:pPr>
        <w:pStyle w:val="a7"/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lastRenderedPageBreak/>
        <w:t>Еще одна группа вопросов касается пользовани</w:t>
      </w:r>
      <w:r w:rsidR="00876E2F" w:rsidRPr="006C1B29">
        <w:rPr>
          <w:sz w:val="26"/>
          <w:szCs w:val="26"/>
        </w:rPr>
        <w:t>я</w:t>
      </w:r>
      <w:r w:rsidRPr="006C1B29">
        <w:rPr>
          <w:sz w:val="26"/>
          <w:szCs w:val="26"/>
        </w:rPr>
        <w:t xml:space="preserve"> общим имуществом собс</w:t>
      </w:r>
      <w:r w:rsidRPr="006C1B29">
        <w:rPr>
          <w:sz w:val="26"/>
          <w:szCs w:val="26"/>
        </w:rPr>
        <w:t>т</w:t>
      </w:r>
      <w:r w:rsidRPr="006C1B29">
        <w:rPr>
          <w:sz w:val="26"/>
          <w:szCs w:val="26"/>
        </w:rPr>
        <w:t>венников помещений в многоквартирном доме. Наиболее часто поднимаемый в</w:t>
      </w:r>
      <w:r w:rsidRPr="006C1B29">
        <w:rPr>
          <w:sz w:val="26"/>
          <w:szCs w:val="26"/>
        </w:rPr>
        <w:t>о</w:t>
      </w:r>
      <w:r w:rsidRPr="006C1B29">
        <w:rPr>
          <w:sz w:val="26"/>
          <w:szCs w:val="26"/>
        </w:rPr>
        <w:t>прос здесь - ограждение тамбуров в подъездах перед несколькими смежными ква</w:t>
      </w:r>
      <w:r w:rsidRPr="006C1B29">
        <w:rPr>
          <w:sz w:val="26"/>
          <w:szCs w:val="26"/>
        </w:rPr>
        <w:t>р</w:t>
      </w:r>
      <w:r w:rsidRPr="006C1B29">
        <w:rPr>
          <w:sz w:val="26"/>
          <w:szCs w:val="26"/>
        </w:rPr>
        <w:t>тирами.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в силу положений статьи 36 Жили</w:t>
      </w:r>
      <w:r w:rsidRPr="006C1B29">
        <w:rPr>
          <w:sz w:val="26"/>
          <w:szCs w:val="26"/>
        </w:rPr>
        <w:t>щ</w:t>
      </w:r>
      <w:r w:rsidRPr="006C1B29">
        <w:rPr>
          <w:sz w:val="26"/>
          <w:szCs w:val="26"/>
        </w:rPr>
        <w:t>ного кодекса РФ относятся к общему имуществу собственников многоквартирного дома и принадлежат им на праве общей долевой собственности. По решению вл</w:t>
      </w:r>
      <w:r w:rsidRPr="006C1B29">
        <w:rPr>
          <w:sz w:val="26"/>
          <w:szCs w:val="26"/>
        </w:rPr>
        <w:t>а</w:t>
      </w:r>
      <w:r w:rsidRPr="006C1B29">
        <w:rPr>
          <w:sz w:val="26"/>
          <w:szCs w:val="26"/>
        </w:rPr>
        <w:t>дельцев помещений в многоквартирном доме, объекты общего имущества могут быть переданы</w:t>
      </w:r>
      <w:r w:rsidR="006846C7">
        <w:rPr>
          <w:sz w:val="26"/>
          <w:szCs w:val="26"/>
        </w:rPr>
        <w:t xml:space="preserve"> кому-либо в пользование, </w:t>
      </w:r>
      <w:r w:rsidRPr="006C1B29">
        <w:rPr>
          <w:sz w:val="26"/>
          <w:szCs w:val="26"/>
        </w:rPr>
        <w:t>но не в собственность</w:t>
      </w:r>
      <w:r w:rsidR="006846C7">
        <w:rPr>
          <w:sz w:val="26"/>
          <w:szCs w:val="26"/>
        </w:rPr>
        <w:t>, и</w:t>
      </w:r>
      <w:r w:rsidRPr="006C1B29">
        <w:rPr>
          <w:sz w:val="26"/>
          <w:szCs w:val="26"/>
        </w:rPr>
        <w:t xml:space="preserve">  только в случае, если это не нарушает права и законные интер</w:t>
      </w:r>
      <w:r w:rsidR="006846C7">
        <w:rPr>
          <w:sz w:val="26"/>
          <w:szCs w:val="26"/>
        </w:rPr>
        <w:t>есы других граждан</w:t>
      </w:r>
      <w:r w:rsidRPr="006C1B29">
        <w:rPr>
          <w:sz w:val="26"/>
          <w:szCs w:val="26"/>
        </w:rPr>
        <w:t xml:space="preserve">. </w:t>
      </w:r>
    </w:p>
    <w:p w:rsidR="00AB2D75" w:rsidRPr="006C1B29" w:rsidRDefault="003C3879" w:rsidP="006C1B29">
      <w:pPr>
        <w:ind w:firstLine="708"/>
        <w:jc w:val="both"/>
        <w:rPr>
          <w:sz w:val="26"/>
          <w:szCs w:val="26"/>
        </w:rPr>
      </w:pPr>
      <w:r w:rsidRPr="006C1B29">
        <w:rPr>
          <w:sz w:val="26"/>
          <w:szCs w:val="26"/>
        </w:rPr>
        <w:t>Также - только сообща - может быть принято решение о заключении догов</w:t>
      </w:r>
      <w:r w:rsidRPr="006C1B29">
        <w:rPr>
          <w:sz w:val="26"/>
          <w:szCs w:val="26"/>
        </w:rPr>
        <w:t>о</w:t>
      </w:r>
      <w:r w:rsidRPr="006C1B29">
        <w:rPr>
          <w:sz w:val="26"/>
          <w:szCs w:val="26"/>
        </w:rPr>
        <w:t>ров на установку рекламных конструкций на многоквартирном доме. Поскольку внешние стены и крыша</w:t>
      </w:r>
      <w:r w:rsidR="006846C7">
        <w:rPr>
          <w:sz w:val="26"/>
          <w:szCs w:val="26"/>
        </w:rPr>
        <w:t>-</w:t>
      </w:r>
      <w:r w:rsidRPr="006C1B29">
        <w:rPr>
          <w:sz w:val="26"/>
          <w:szCs w:val="26"/>
        </w:rPr>
        <w:t xml:space="preserve"> тоже общедомовое имущество, организация общего со</w:t>
      </w:r>
      <w:r w:rsidR="006C1B29" w:rsidRPr="006C1B29">
        <w:rPr>
          <w:sz w:val="26"/>
          <w:szCs w:val="26"/>
        </w:rPr>
        <w:t>б</w:t>
      </w:r>
      <w:r w:rsidR="006C1B29" w:rsidRPr="006C1B29">
        <w:rPr>
          <w:sz w:val="26"/>
          <w:szCs w:val="26"/>
        </w:rPr>
        <w:t>рания</w:t>
      </w:r>
      <w:r w:rsidR="006846C7">
        <w:rPr>
          <w:sz w:val="26"/>
          <w:szCs w:val="26"/>
        </w:rPr>
        <w:t xml:space="preserve"> при решении подобных вопросов</w:t>
      </w:r>
      <w:r w:rsidR="006C1B29" w:rsidRPr="006C1B29">
        <w:rPr>
          <w:sz w:val="26"/>
          <w:szCs w:val="26"/>
        </w:rPr>
        <w:t xml:space="preserve"> </w:t>
      </w:r>
      <w:r w:rsidRPr="006C1B29">
        <w:rPr>
          <w:sz w:val="26"/>
          <w:szCs w:val="26"/>
        </w:rPr>
        <w:t>обязательна.</w:t>
      </w:r>
      <w:r w:rsidRPr="006C1B29">
        <w:rPr>
          <w:sz w:val="26"/>
          <w:szCs w:val="26"/>
        </w:rPr>
        <w:br/>
      </w:r>
    </w:p>
    <w:sectPr w:rsidR="00AB2D75" w:rsidRPr="006C1B29" w:rsidSect="00AB2D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86" w:rsidRDefault="005E1E86" w:rsidP="00AB2D75">
      <w:r>
        <w:separator/>
      </w:r>
    </w:p>
  </w:endnote>
  <w:endnote w:type="continuationSeparator" w:id="0">
    <w:p w:rsidR="005E1E86" w:rsidRDefault="005E1E86" w:rsidP="00AB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86" w:rsidRDefault="005E1E86" w:rsidP="00AB2D75">
      <w:r>
        <w:separator/>
      </w:r>
    </w:p>
  </w:footnote>
  <w:footnote w:type="continuationSeparator" w:id="0">
    <w:p w:rsidR="005E1E86" w:rsidRDefault="005E1E86" w:rsidP="00AB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D75"/>
    <w:rsid w:val="00223CCC"/>
    <w:rsid w:val="002F79D7"/>
    <w:rsid w:val="003C3879"/>
    <w:rsid w:val="005A5046"/>
    <w:rsid w:val="005E1E86"/>
    <w:rsid w:val="006846C7"/>
    <w:rsid w:val="006C1B29"/>
    <w:rsid w:val="00800EFC"/>
    <w:rsid w:val="00876E2F"/>
    <w:rsid w:val="00AB2D75"/>
    <w:rsid w:val="00B36B74"/>
    <w:rsid w:val="00BB3683"/>
    <w:rsid w:val="00CC24BB"/>
    <w:rsid w:val="00D05648"/>
    <w:rsid w:val="00E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D75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D75"/>
    <w:rPr>
      <w:u w:val="single"/>
    </w:rPr>
  </w:style>
  <w:style w:type="table" w:customStyle="1" w:styleId="TableNormal">
    <w:name w:val="Table Normal"/>
    <w:rsid w:val="00AB2D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2D7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AB2D75"/>
  </w:style>
  <w:style w:type="character" w:customStyle="1" w:styleId="Hyperlink0">
    <w:name w:val="Hyperlink.0"/>
    <w:basedOn w:val="a5"/>
    <w:rsid w:val="00AB2D75"/>
    <w:rPr>
      <w:color w:val="0000FF"/>
      <w:u w:val="single" w:color="0000FF"/>
      <w:lang w:val="en-US"/>
    </w:rPr>
  </w:style>
  <w:style w:type="paragraph" w:styleId="a6">
    <w:name w:val="Normal (Web)"/>
    <w:rsid w:val="00AB2D7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uiPriority w:val="1"/>
    <w:qFormat/>
    <w:rsid w:val="006C1B2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>ФГУ "ЗКП" по УР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Игра</cp:lastModifiedBy>
  <cp:revision>2</cp:revision>
  <dcterms:created xsi:type="dcterms:W3CDTF">2018-07-26T09:21:00Z</dcterms:created>
  <dcterms:modified xsi:type="dcterms:W3CDTF">2018-07-26T09:21:00Z</dcterms:modified>
</cp:coreProperties>
</file>