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96" w:rsidRDefault="00230AA1" w:rsidP="004F2617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4F2617">
        <w:rPr>
          <w:sz w:val="28"/>
        </w:rPr>
        <w:t xml:space="preserve">                             </w:t>
      </w:r>
    </w:p>
    <w:p w:rsidR="00650764" w:rsidRDefault="00650764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5C5111" w:rsidRDefault="005C5111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423B19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50764" w:rsidRDefault="005C5111" w:rsidP="006563F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06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B36822">
        <w:rPr>
          <w:rFonts w:ascii="Segoe UI" w:hAnsi="Segoe UI" w:cs="Segoe UI"/>
          <w:b/>
          <w:noProof/>
          <w:lang w:eastAsia="sk-SK"/>
        </w:rPr>
        <w:t>12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201</w:t>
      </w:r>
      <w:r w:rsidR="00500AA9">
        <w:rPr>
          <w:rFonts w:ascii="Segoe UI" w:hAnsi="Segoe UI" w:cs="Segoe UI"/>
          <w:b/>
          <w:noProof/>
          <w:lang w:eastAsia="sk-SK"/>
        </w:rPr>
        <w:t>9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5C5111" w:rsidRPr="006F75B4" w:rsidRDefault="005C5111" w:rsidP="005C511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BB3A9A">
        <w:rPr>
          <w:b/>
          <w:bCs/>
          <w:kern w:val="36"/>
          <w:sz w:val="28"/>
          <w:szCs w:val="28"/>
        </w:rPr>
        <w:t xml:space="preserve">Рабочая поездка руководителя Управления Росреестра по Удмуртии </w:t>
      </w:r>
      <w:r w:rsidRPr="006F75B4">
        <w:rPr>
          <w:b/>
          <w:bCs/>
          <w:kern w:val="36"/>
          <w:sz w:val="28"/>
          <w:szCs w:val="28"/>
        </w:rPr>
        <w:t>Фарид</w:t>
      </w:r>
      <w:r w:rsidRPr="00BB3A9A">
        <w:rPr>
          <w:b/>
          <w:bCs/>
          <w:kern w:val="36"/>
          <w:sz w:val="28"/>
          <w:szCs w:val="28"/>
        </w:rPr>
        <w:t>ы</w:t>
      </w:r>
      <w:r w:rsidRPr="006F75B4">
        <w:rPr>
          <w:b/>
          <w:bCs/>
          <w:kern w:val="36"/>
          <w:sz w:val="28"/>
          <w:szCs w:val="28"/>
        </w:rPr>
        <w:t xml:space="preserve"> Зворыгин</w:t>
      </w:r>
      <w:r w:rsidRPr="00BB3A9A">
        <w:rPr>
          <w:b/>
          <w:bCs/>
          <w:kern w:val="36"/>
          <w:sz w:val="28"/>
          <w:szCs w:val="28"/>
        </w:rPr>
        <w:t>ой в Завьяловский район</w:t>
      </w:r>
    </w:p>
    <w:p w:rsidR="005C5111" w:rsidRPr="00BB3A9A" w:rsidRDefault="005C5111" w:rsidP="005C5111">
      <w:pPr>
        <w:spacing w:before="100" w:beforeAutospacing="1" w:after="100" w:afterAutospacing="1"/>
        <w:jc w:val="both"/>
        <w:rPr>
          <w:sz w:val="28"/>
          <w:szCs w:val="28"/>
        </w:rPr>
      </w:pPr>
      <w:r w:rsidRPr="00BB3A9A">
        <w:rPr>
          <w:sz w:val="28"/>
          <w:szCs w:val="28"/>
        </w:rPr>
        <w:t xml:space="preserve">11 декабря 2019 года руководитель Управления Росреестра по Удмуртской Республике Фарида Зворыгина совершит рабочую поездку в Завьяловский район. В ходе визита она проведет рабочую встречу с руководством МО «Завьяловский район». </w:t>
      </w:r>
    </w:p>
    <w:p w:rsidR="005C5111" w:rsidRPr="00BB3A9A" w:rsidRDefault="005C5111" w:rsidP="005C5111">
      <w:pPr>
        <w:spacing w:before="100" w:beforeAutospacing="1" w:after="100" w:afterAutospacing="1"/>
        <w:jc w:val="both"/>
        <w:rPr>
          <w:sz w:val="28"/>
          <w:szCs w:val="28"/>
        </w:rPr>
      </w:pPr>
      <w:r w:rsidRPr="00BB3A9A">
        <w:rPr>
          <w:sz w:val="28"/>
          <w:szCs w:val="28"/>
        </w:rPr>
        <w:t xml:space="preserve">В совещании примут участие заместитель руководителя управления Александр Кувшинов, начальники структурных подразделений, представители </w:t>
      </w:r>
      <w:r>
        <w:rPr>
          <w:sz w:val="28"/>
          <w:szCs w:val="28"/>
        </w:rPr>
        <w:t>А</w:t>
      </w:r>
      <w:r w:rsidRPr="00BB3A9A">
        <w:rPr>
          <w:sz w:val="28"/>
          <w:szCs w:val="28"/>
        </w:rPr>
        <w:t xml:space="preserve">дминистрации МО «Завьяловский район», филиала «Завьяловский» автономного учреждения «МФЦ Удмуртской Республики» и главы шестнадцати сельских поселений района.    </w:t>
      </w:r>
    </w:p>
    <w:p w:rsidR="005C5111" w:rsidRPr="00BB3A9A" w:rsidRDefault="005C5111" w:rsidP="005C5111">
      <w:pPr>
        <w:spacing w:before="100" w:beforeAutospacing="1" w:after="100" w:afterAutospacing="1"/>
        <w:jc w:val="both"/>
        <w:rPr>
          <w:sz w:val="28"/>
          <w:szCs w:val="28"/>
        </w:rPr>
      </w:pPr>
      <w:r w:rsidRPr="00BB3A9A">
        <w:rPr>
          <w:sz w:val="28"/>
          <w:szCs w:val="28"/>
        </w:rPr>
        <w:t>В числе ключевых тем для обсуждения — результаты качества данных об объектах недвижимости, содержащихся в Едином государственном реестре недвижимости (ЕГРН), достижения показателей «дорожных карт» Удмуртской Республики по реализации целевых моделей в сфере регистрации прав собственности и кадастрового учета. Кроме того, стороны рассмотрят вопросы взаимодействия при осуществлении муниципального земельного контроля.</w:t>
      </w:r>
    </w:p>
    <w:p w:rsidR="005C5111" w:rsidRPr="00BB3A9A" w:rsidRDefault="005C5111" w:rsidP="005C5111">
      <w:pPr>
        <w:spacing w:before="100" w:beforeAutospacing="1" w:after="100" w:afterAutospacing="1"/>
        <w:jc w:val="both"/>
        <w:rPr>
          <w:sz w:val="28"/>
          <w:szCs w:val="28"/>
        </w:rPr>
      </w:pPr>
      <w:r w:rsidRPr="00BB3A9A">
        <w:rPr>
          <w:sz w:val="28"/>
          <w:szCs w:val="28"/>
        </w:rPr>
        <w:t>Совещание пройдет на площадке Администрации муниципального образования «Завьяловский район» с участием главы Константина Русинова.</w:t>
      </w:r>
    </w:p>
    <w:p w:rsidR="00B36822" w:rsidRDefault="005C5111" w:rsidP="00650764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  <w:r w:rsidRPr="00BB3A9A">
        <w:rPr>
          <w:sz w:val="28"/>
          <w:szCs w:val="28"/>
        </w:rPr>
        <w:t xml:space="preserve">Напомним, рабочие встречи в предложенном формате по инициативе Управления Росреестра по Удмуртской Республике прошли </w:t>
      </w:r>
      <w:r>
        <w:rPr>
          <w:sz w:val="28"/>
          <w:szCs w:val="28"/>
        </w:rPr>
        <w:t xml:space="preserve">ранее </w:t>
      </w:r>
      <w:r w:rsidRPr="00BB3A9A">
        <w:rPr>
          <w:sz w:val="28"/>
          <w:szCs w:val="28"/>
        </w:rPr>
        <w:t xml:space="preserve">с руководством муниципальных образований «Город Сарапул», «Сарапульский район», «Ярский район» и «Юкаменский район»,  «Малопургинский район» и «Киясовский район». </w:t>
      </w:r>
    </w:p>
    <w:p w:rsidR="00B36822" w:rsidRDefault="00B36822" w:rsidP="00650764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650764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606F27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606F27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606F27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606F27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606F27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606F27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65076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5057E"/>
    <w:rsid w:val="001529F1"/>
    <w:rsid w:val="001530C1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116A"/>
    <w:rsid w:val="00221F5D"/>
    <w:rsid w:val="002245D8"/>
    <w:rsid w:val="00224866"/>
    <w:rsid w:val="00225CE4"/>
    <w:rsid w:val="00230AA1"/>
    <w:rsid w:val="002349F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3E6F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C0C71"/>
    <w:rsid w:val="003C3383"/>
    <w:rsid w:val="003C35EF"/>
    <w:rsid w:val="003E0277"/>
    <w:rsid w:val="003E13F2"/>
    <w:rsid w:val="003E4610"/>
    <w:rsid w:val="003E4672"/>
    <w:rsid w:val="003E47EE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3B19"/>
    <w:rsid w:val="00427143"/>
    <w:rsid w:val="0043097F"/>
    <w:rsid w:val="00430C3F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7164B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617"/>
    <w:rsid w:val="004F2C43"/>
    <w:rsid w:val="00500AA9"/>
    <w:rsid w:val="00510DF1"/>
    <w:rsid w:val="00513B3F"/>
    <w:rsid w:val="0051631A"/>
    <w:rsid w:val="0051731F"/>
    <w:rsid w:val="00517D67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21F29"/>
    <w:rsid w:val="00724397"/>
    <w:rsid w:val="00725F94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51B2"/>
    <w:rsid w:val="007D59B1"/>
    <w:rsid w:val="007D5BA6"/>
    <w:rsid w:val="007D6B71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5BDD"/>
    <w:rsid w:val="00816D1F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3325"/>
    <w:rsid w:val="008F4BE9"/>
    <w:rsid w:val="00902E14"/>
    <w:rsid w:val="0090484A"/>
    <w:rsid w:val="0090650B"/>
    <w:rsid w:val="009103A4"/>
    <w:rsid w:val="00910EFC"/>
    <w:rsid w:val="009126AB"/>
    <w:rsid w:val="00912952"/>
    <w:rsid w:val="0092036F"/>
    <w:rsid w:val="0092476A"/>
    <w:rsid w:val="00924E31"/>
    <w:rsid w:val="0093145D"/>
    <w:rsid w:val="009325F6"/>
    <w:rsid w:val="0093411A"/>
    <w:rsid w:val="0093689F"/>
    <w:rsid w:val="00946F41"/>
    <w:rsid w:val="00947447"/>
    <w:rsid w:val="00955182"/>
    <w:rsid w:val="00956F1E"/>
    <w:rsid w:val="0096498A"/>
    <w:rsid w:val="00975988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A065E"/>
    <w:rsid w:val="00AB1608"/>
    <w:rsid w:val="00AB1759"/>
    <w:rsid w:val="00AB1E49"/>
    <w:rsid w:val="00AB3A81"/>
    <w:rsid w:val="00AB59BD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A42"/>
    <w:rsid w:val="00B02850"/>
    <w:rsid w:val="00B0357F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A009A"/>
    <w:rsid w:val="00BA384F"/>
    <w:rsid w:val="00BA3F53"/>
    <w:rsid w:val="00BA403C"/>
    <w:rsid w:val="00BA532F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7D55"/>
    <w:rsid w:val="00CF04DA"/>
    <w:rsid w:val="00CF0A0F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6F36"/>
    <w:rsid w:val="00D37258"/>
    <w:rsid w:val="00D407B9"/>
    <w:rsid w:val="00D4751A"/>
    <w:rsid w:val="00D539F8"/>
    <w:rsid w:val="00D55712"/>
    <w:rsid w:val="00D558F2"/>
    <w:rsid w:val="00D605E6"/>
    <w:rsid w:val="00D646DC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F41"/>
    <w:rsid w:val="00E33FDD"/>
    <w:rsid w:val="00E42B46"/>
    <w:rsid w:val="00E433B0"/>
    <w:rsid w:val="00E44670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738B2"/>
    <w:rsid w:val="00E7740A"/>
    <w:rsid w:val="00E77603"/>
    <w:rsid w:val="00E812C8"/>
    <w:rsid w:val="00E826C7"/>
    <w:rsid w:val="00E835A2"/>
    <w:rsid w:val="00E83B8C"/>
    <w:rsid w:val="00E84F1C"/>
    <w:rsid w:val="00E85F48"/>
    <w:rsid w:val="00E9104A"/>
    <w:rsid w:val="00E912FE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70379"/>
    <w:rsid w:val="00F71A9B"/>
    <w:rsid w:val="00F81280"/>
    <w:rsid w:val="00F828DF"/>
    <w:rsid w:val="00F8297B"/>
    <w:rsid w:val="00F82EFD"/>
    <w:rsid w:val="00F84004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93C5A-A34E-472D-8426-56F64785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1914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2019-12-06T07:34:00Z</cp:lastPrinted>
  <dcterms:created xsi:type="dcterms:W3CDTF">2019-12-10T12:19:00Z</dcterms:created>
  <dcterms:modified xsi:type="dcterms:W3CDTF">2019-12-10T12:19:00Z</dcterms:modified>
</cp:coreProperties>
</file>