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D4" w:rsidRDefault="006C07D4" w:rsidP="006C07D4">
      <w:pPr>
        <w:keepNext/>
        <w:jc w:val="center"/>
        <w:rPr>
          <w:b/>
        </w:rPr>
      </w:pPr>
      <w:r>
        <w:rPr>
          <w:b/>
        </w:rPr>
        <w:t>ФИЛИАЛ ФГБУ «ФКП РОСРЕЕСТРА»</w:t>
      </w:r>
    </w:p>
    <w:p w:rsidR="006C07D4" w:rsidRDefault="006C07D4" w:rsidP="006C07D4">
      <w:pPr>
        <w:jc w:val="center"/>
        <w:rPr>
          <w:b/>
          <w:sz w:val="6"/>
          <w:szCs w:val="6"/>
        </w:rPr>
      </w:pPr>
      <w:r>
        <w:rPr>
          <w:b/>
        </w:rPr>
        <w:t>ПО УДМУРТСКОЙ РЕСПУБЛИКЕ</w:t>
      </w:r>
    </w:p>
    <w:p w:rsidR="006C07D4" w:rsidRDefault="006C07D4" w:rsidP="006C07D4">
      <w:pPr>
        <w:jc w:val="center"/>
        <w:rPr>
          <w:b/>
          <w:sz w:val="6"/>
          <w:szCs w:val="6"/>
        </w:rPr>
      </w:pPr>
    </w:p>
    <w:p w:rsidR="006C07D4" w:rsidRDefault="006C07D4" w:rsidP="006C07D4">
      <w:pPr>
        <w:jc w:val="center"/>
      </w:pPr>
      <w:r>
        <w:t>Салютовская ул., 57, г. Ижевск, 426053</w:t>
      </w:r>
    </w:p>
    <w:p w:rsidR="006C07D4" w:rsidRDefault="006C07D4" w:rsidP="006C07D4">
      <w:pPr>
        <w:jc w:val="center"/>
        <w:rPr>
          <w:lang w:val="de-DE"/>
        </w:rPr>
      </w:pPr>
      <w:r>
        <w:t>тел./факс (3412) 46-07-49</w:t>
      </w:r>
    </w:p>
    <w:p w:rsidR="006C07D4" w:rsidRPr="00061162" w:rsidRDefault="006C07D4" w:rsidP="006C07D4">
      <w:pPr>
        <w:jc w:val="center"/>
        <w:rPr>
          <w:lang w:val="en-US"/>
        </w:rPr>
      </w:pPr>
      <w:r>
        <w:rPr>
          <w:lang w:val="de-DE"/>
        </w:rPr>
        <w:t xml:space="preserve"> </w:t>
      </w:r>
      <w:r>
        <w:rPr>
          <w:lang w:val="en-US"/>
        </w:rPr>
        <w:t>e</w:t>
      </w:r>
      <w:r w:rsidRPr="006F07F3">
        <w:rPr>
          <w:lang w:val="en-US"/>
        </w:rPr>
        <w:t>-</w:t>
      </w:r>
      <w:r>
        <w:rPr>
          <w:lang w:val="en-US"/>
        </w:rPr>
        <w:t>mail</w:t>
      </w:r>
      <w:r>
        <w:rPr>
          <w:lang w:val="de-DE"/>
        </w:rPr>
        <w:t xml:space="preserve">: </w:t>
      </w:r>
      <w:hyperlink r:id="rId4" w:history="1">
        <w:r w:rsidRPr="009A191D">
          <w:rPr>
            <w:rStyle w:val="a6"/>
            <w:lang w:val="en-US"/>
          </w:rPr>
          <w:t>fgu</w:t>
        </w:r>
        <w:r w:rsidRPr="006F07F3">
          <w:rPr>
            <w:rStyle w:val="a6"/>
            <w:lang w:val="en-US"/>
          </w:rPr>
          <w:t>18@</w:t>
        </w:r>
        <w:r w:rsidRPr="009A191D">
          <w:rPr>
            <w:rStyle w:val="a6"/>
            <w:lang w:val="en-US"/>
          </w:rPr>
          <w:t>u</w:t>
        </w:r>
        <w:r w:rsidRPr="006F07F3">
          <w:rPr>
            <w:rStyle w:val="a6"/>
            <w:lang w:val="en-US"/>
          </w:rPr>
          <w:t>18.</w:t>
        </w:r>
        <w:r w:rsidRPr="009A191D">
          <w:rPr>
            <w:rStyle w:val="a6"/>
            <w:lang w:val="en-US"/>
          </w:rPr>
          <w:t>rosreestr</w:t>
        </w:r>
        <w:r w:rsidRPr="006F07F3">
          <w:rPr>
            <w:rStyle w:val="a6"/>
            <w:lang w:val="en-US"/>
          </w:rPr>
          <w:t>.</w:t>
        </w:r>
        <w:r w:rsidRPr="009A191D">
          <w:rPr>
            <w:rStyle w:val="a6"/>
            <w:lang w:val="en-US"/>
          </w:rPr>
          <w:t>ru</w:t>
        </w:r>
      </w:hyperlink>
    </w:p>
    <w:p w:rsidR="00D803C3" w:rsidRPr="00061162" w:rsidRDefault="00D803C3" w:rsidP="006C07D4">
      <w:pPr>
        <w:jc w:val="center"/>
        <w:rPr>
          <w:lang w:val="en-US"/>
        </w:rPr>
      </w:pPr>
    </w:p>
    <w:p w:rsidR="00D803C3" w:rsidRDefault="00D803C3" w:rsidP="006C07D4">
      <w:pPr>
        <w:jc w:val="center"/>
        <w:rPr>
          <w:rStyle w:val="a6"/>
          <w:lang w:val="en-US"/>
        </w:rPr>
      </w:pPr>
    </w:p>
    <w:p w:rsidR="00D803C3" w:rsidRPr="00D803C3" w:rsidRDefault="00061162" w:rsidP="00D803C3">
      <w:pPr>
        <w:spacing w:line="360" w:lineRule="auto"/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 цифровых </w:t>
      </w:r>
      <w:r w:rsidR="004A3111">
        <w:rPr>
          <w:b/>
          <w:sz w:val="32"/>
          <w:szCs w:val="32"/>
        </w:rPr>
        <w:t xml:space="preserve">мошенников </w:t>
      </w:r>
      <w:r w:rsidR="0092151F">
        <w:rPr>
          <w:b/>
          <w:sz w:val="32"/>
          <w:szCs w:val="32"/>
        </w:rPr>
        <w:t xml:space="preserve">жителей Удмуртии </w:t>
      </w:r>
      <w:r w:rsidR="004A3111">
        <w:rPr>
          <w:b/>
          <w:sz w:val="32"/>
          <w:szCs w:val="32"/>
        </w:rPr>
        <w:t>защитит бумага</w:t>
      </w:r>
    </w:p>
    <w:p w:rsidR="00D803C3" w:rsidRPr="00D803C3" w:rsidRDefault="00D803C3" w:rsidP="00D803C3">
      <w:pPr>
        <w:ind w:firstLine="709"/>
        <w:jc w:val="both"/>
        <w:rPr>
          <w:i/>
          <w:sz w:val="28"/>
          <w:szCs w:val="28"/>
        </w:rPr>
      </w:pPr>
      <w:r w:rsidRPr="00D803C3">
        <w:rPr>
          <w:i/>
          <w:sz w:val="28"/>
          <w:szCs w:val="28"/>
        </w:rPr>
        <w:t>Подать документы на регистрацию перехода права собственности дистанционно, без разрешения собственника, стало невозможно.</w:t>
      </w:r>
    </w:p>
    <w:p w:rsidR="00D803C3" w:rsidRPr="00D803C3" w:rsidRDefault="00D803C3" w:rsidP="00D803C3">
      <w:pPr>
        <w:ind w:firstLine="709"/>
        <w:jc w:val="both"/>
        <w:rPr>
          <w:i/>
          <w:sz w:val="28"/>
          <w:szCs w:val="28"/>
        </w:rPr>
      </w:pPr>
    </w:p>
    <w:p w:rsidR="004A3111" w:rsidRDefault="004A3111" w:rsidP="00D803C3">
      <w:pPr>
        <w:ind w:firstLine="709"/>
        <w:jc w:val="both"/>
        <w:rPr>
          <w:sz w:val="28"/>
          <w:szCs w:val="28"/>
        </w:rPr>
      </w:pPr>
      <w:r w:rsidRPr="00D803C3">
        <w:rPr>
          <w:sz w:val="28"/>
          <w:szCs w:val="28"/>
        </w:rPr>
        <w:t>С 13 августа</w:t>
      </w:r>
      <w:r>
        <w:rPr>
          <w:sz w:val="28"/>
          <w:szCs w:val="28"/>
        </w:rPr>
        <w:t xml:space="preserve"> 2019 г.</w:t>
      </w:r>
      <w:r w:rsidRPr="00D803C3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4A3111">
        <w:rPr>
          <w:sz w:val="28"/>
          <w:szCs w:val="28"/>
        </w:rPr>
        <w:t xml:space="preserve">овершать сделки с недвижимостью в электронном виде </w:t>
      </w:r>
      <w:r w:rsidR="008D6DBB">
        <w:rPr>
          <w:sz w:val="28"/>
          <w:szCs w:val="28"/>
        </w:rPr>
        <w:t>стало</w:t>
      </w:r>
      <w:r>
        <w:rPr>
          <w:sz w:val="28"/>
          <w:szCs w:val="28"/>
        </w:rPr>
        <w:t xml:space="preserve"> </w:t>
      </w:r>
      <w:r w:rsidRPr="004A3111">
        <w:rPr>
          <w:sz w:val="28"/>
          <w:szCs w:val="28"/>
        </w:rPr>
        <w:t>возможн</w:t>
      </w:r>
      <w:r w:rsidR="008D6DBB">
        <w:rPr>
          <w:sz w:val="28"/>
          <w:szCs w:val="28"/>
        </w:rPr>
        <w:t>ым</w:t>
      </w:r>
      <w:r w:rsidRPr="004A3111">
        <w:rPr>
          <w:sz w:val="28"/>
          <w:szCs w:val="28"/>
        </w:rPr>
        <w:t xml:space="preserve"> только в случае, если собственник заранее уведомил об этом Росреестр в бумажной  форме. </w:t>
      </w:r>
    </w:p>
    <w:p w:rsidR="004A3111" w:rsidRDefault="004A3111" w:rsidP="00D803C3">
      <w:pPr>
        <w:ind w:firstLine="709"/>
        <w:jc w:val="both"/>
        <w:rPr>
          <w:sz w:val="28"/>
          <w:szCs w:val="28"/>
        </w:rPr>
      </w:pPr>
      <w:r w:rsidRPr="004A3111">
        <w:rPr>
          <w:sz w:val="28"/>
          <w:szCs w:val="28"/>
        </w:rPr>
        <w:t>В противном случае Росреестр не сможет принимать документы о </w:t>
      </w:r>
      <w:r w:rsidRPr="004A3111">
        <w:rPr>
          <w:sz w:val="28"/>
          <w:szCs w:val="28"/>
        </w:rPr>
        <w:br/>
        <w:t>переходе права на квартиру или дом в электронном виде. Таким образом, у </w:t>
      </w:r>
      <w:r w:rsidRPr="004A3111">
        <w:rPr>
          <w:sz w:val="28"/>
          <w:szCs w:val="28"/>
        </w:rPr>
        <w:br/>
        <w:t>владельцев недвижимости будет гарантия, что без их ведома электронные </w:t>
      </w:r>
      <w:r w:rsidRPr="004A3111">
        <w:rPr>
          <w:sz w:val="28"/>
          <w:szCs w:val="28"/>
        </w:rPr>
        <w:br/>
        <w:t>документы о переходе прав не будут приняты к исполнению.</w:t>
      </w:r>
    </w:p>
    <w:p w:rsidR="00D803C3" w:rsidRPr="00D803C3" w:rsidRDefault="004A3111" w:rsidP="00D803C3">
      <w:pPr>
        <w:ind w:firstLine="709"/>
        <w:jc w:val="both"/>
        <w:rPr>
          <w:sz w:val="28"/>
          <w:szCs w:val="28"/>
        </w:rPr>
      </w:pPr>
      <w:r w:rsidRPr="00D803C3">
        <w:rPr>
          <w:i/>
          <w:sz w:val="28"/>
          <w:szCs w:val="28"/>
        </w:rPr>
        <w:t xml:space="preserve"> </w:t>
      </w:r>
      <w:r w:rsidR="00D803C3" w:rsidRPr="00D803C3">
        <w:rPr>
          <w:i/>
          <w:sz w:val="28"/>
          <w:szCs w:val="28"/>
        </w:rPr>
        <w:t xml:space="preserve">«Иными словами, если гражданин считает возможным проведение сделок с находящейся у него в собственности недвижимостью в электронной форме с использованием </w:t>
      </w:r>
      <w:r w:rsidR="0092151F">
        <w:rPr>
          <w:i/>
          <w:sz w:val="28"/>
          <w:szCs w:val="28"/>
        </w:rPr>
        <w:t>электронной цифровой подписи</w:t>
      </w:r>
      <w:r w:rsidR="00D803C3" w:rsidRPr="00D803C3">
        <w:rPr>
          <w:i/>
          <w:sz w:val="28"/>
          <w:szCs w:val="28"/>
        </w:rPr>
        <w:t xml:space="preserve">, он может подать в </w:t>
      </w:r>
      <w:r w:rsidR="0092151F">
        <w:rPr>
          <w:i/>
          <w:sz w:val="28"/>
          <w:szCs w:val="28"/>
        </w:rPr>
        <w:t>Росреестр</w:t>
      </w:r>
      <w:r w:rsidR="00D803C3" w:rsidRPr="00D803C3">
        <w:rPr>
          <w:i/>
          <w:sz w:val="28"/>
          <w:szCs w:val="28"/>
        </w:rPr>
        <w:t xml:space="preserve"> соответствующее заявление </w:t>
      </w:r>
      <w:r w:rsidR="0092151F">
        <w:rPr>
          <w:i/>
          <w:sz w:val="28"/>
          <w:szCs w:val="28"/>
        </w:rPr>
        <w:t>в бумажной форме</w:t>
      </w:r>
      <w:r w:rsidR="00D803C3" w:rsidRPr="00D803C3">
        <w:rPr>
          <w:i/>
          <w:sz w:val="28"/>
          <w:szCs w:val="28"/>
        </w:rPr>
        <w:t xml:space="preserve">. Тогда в </w:t>
      </w:r>
      <w:r w:rsidR="0092151F">
        <w:rPr>
          <w:i/>
          <w:sz w:val="28"/>
          <w:szCs w:val="28"/>
        </w:rPr>
        <w:t>реестр  недвижимости</w:t>
      </w:r>
      <w:r w:rsidR="00D803C3" w:rsidRPr="00D803C3">
        <w:rPr>
          <w:i/>
          <w:sz w:val="28"/>
          <w:szCs w:val="28"/>
        </w:rPr>
        <w:t xml:space="preserve"> будет внесена специальная отметка. В противном случае документы о регистрации перехода права собственности, например, в результате купли-продажи объекта недвижимости, поданные в электронном виде и заверенные </w:t>
      </w:r>
      <w:r w:rsidR="0092151F">
        <w:rPr>
          <w:i/>
          <w:sz w:val="28"/>
          <w:szCs w:val="28"/>
        </w:rPr>
        <w:t>электронной подписью</w:t>
      </w:r>
      <w:r w:rsidR="00D803C3" w:rsidRPr="00D803C3">
        <w:rPr>
          <w:i/>
          <w:sz w:val="28"/>
          <w:szCs w:val="28"/>
        </w:rPr>
        <w:t>, будут возвращены без рассмотрения»</w:t>
      </w:r>
      <w:r w:rsidR="00D803C3" w:rsidRPr="00D803C3">
        <w:rPr>
          <w:sz w:val="28"/>
          <w:szCs w:val="28"/>
        </w:rPr>
        <w:t>, – говорит замглавы Федеральной кадастровой палаты Павел Чащин.</w:t>
      </w:r>
    </w:p>
    <w:p w:rsidR="00D803C3" w:rsidRPr="00D803C3" w:rsidRDefault="00D803C3" w:rsidP="00D803C3">
      <w:pPr>
        <w:ind w:firstLine="709"/>
        <w:jc w:val="both"/>
        <w:rPr>
          <w:i/>
          <w:sz w:val="28"/>
          <w:szCs w:val="28"/>
        </w:rPr>
      </w:pPr>
      <w:r w:rsidRPr="00D803C3">
        <w:rPr>
          <w:i/>
          <w:sz w:val="28"/>
          <w:szCs w:val="28"/>
        </w:rPr>
        <w:t xml:space="preserve">«Внести поправки в действующее законодательство потребовалось в связи с появлением в России </w:t>
      </w:r>
      <w:r w:rsidRPr="00D068CB">
        <w:rPr>
          <w:rStyle w:val="a6"/>
          <w:i/>
          <w:color w:val="auto"/>
          <w:sz w:val="28"/>
          <w:szCs w:val="28"/>
          <w:u w:val="none"/>
        </w:rPr>
        <w:t>нового вида мошенничества с недвижимостью</w:t>
      </w:r>
      <w:r w:rsidR="00D068CB">
        <w:rPr>
          <w:i/>
          <w:sz w:val="28"/>
          <w:szCs w:val="28"/>
        </w:rPr>
        <w:t>. З</w:t>
      </w:r>
      <w:r w:rsidRPr="00D803C3">
        <w:rPr>
          <w:i/>
          <w:sz w:val="28"/>
          <w:szCs w:val="28"/>
        </w:rPr>
        <w:t xml:space="preserve">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</w:t>
      </w:r>
      <w:r w:rsidR="00D068CB">
        <w:rPr>
          <w:i/>
          <w:sz w:val="28"/>
          <w:szCs w:val="28"/>
        </w:rPr>
        <w:t>электронных подписей</w:t>
      </w:r>
      <w:r w:rsidRPr="00D803C3">
        <w:rPr>
          <w:i/>
          <w:sz w:val="28"/>
          <w:szCs w:val="28"/>
        </w:rPr>
        <w:t>, созданных на имена</w:t>
      </w:r>
      <w:r>
        <w:rPr>
          <w:i/>
          <w:sz w:val="28"/>
          <w:szCs w:val="28"/>
        </w:rPr>
        <w:t xml:space="preserve"> их владельцев</w:t>
      </w:r>
      <w:r w:rsidRPr="00D803C3">
        <w:rPr>
          <w:i/>
          <w:sz w:val="28"/>
          <w:szCs w:val="28"/>
        </w:rPr>
        <w:t xml:space="preserve">» - </w:t>
      </w:r>
      <w:r w:rsidRPr="00D803C3">
        <w:rPr>
          <w:sz w:val="28"/>
          <w:szCs w:val="28"/>
        </w:rPr>
        <w:t>отмечает заместитель директора кадастровой палаты по Удмуртской Республике Екатерина Рублева.</w:t>
      </w:r>
    </w:p>
    <w:p w:rsidR="00D803C3" w:rsidRPr="00D803C3" w:rsidRDefault="00D803C3" w:rsidP="00D803C3">
      <w:pPr>
        <w:ind w:firstLine="709"/>
        <w:jc w:val="both"/>
        <w:rPr>
          <w:sz w:val="28"/>
          <w:szCs w:val="28"/>
        </w:rPr>
      </w:pPr>
      <w:r w:rsidRPr="00D803C3">
        <w:rPr>
          <w:sz w:val="28"/>
          <w:szCs w:val="28"/>
        </w:rPr>
        <w:t>В новом законе есть и исключения: в случаях, если используемая при офор</w:t>
      </w:r>
      <w:r w:rsidR="0092151F">
        <w:rPr>
          <w:sz w:val="28"/>
          <w:szCs w:val="28"/>
        </w:rPr>
        <w:t>млении сделок с недвижимостью электронная подпись</w:t>
      </w:r>
      <w:r w:rsidRPr="00D803C3">
        <w:rPr>
          <w:sz w:val="28"/>
          <w:szCs w:val="28"/>
        </w:rPr>
        <w:t xml:space="preserve"> выдана удостоверяющим центром Федеральной кадастровой палаты и если сделка проводится с участием нотариусов или органов власти, которые взаимодействуют с Росреестром в электронном виде, наличие особой отметки в ЕГРН не является обязательным. Также действие нового закона не распространяется на цифровую ипотеку. </w:t>
      </w:r>
    </w:p>
    <w:p w:rsidR="00D803C3" w:rsidRPr="00D803C3" w:rsidRDefault="00D803C3" w:rsidP="00D803C3">
      <w:pPr>
        <w:ind w:firstLine="567"/>
        <w:jc w:val="both"/>
        <w:rPr>
          <w:sz w:val="28"/>
          <w:szCs w:val="28"/>
        </w:rPr>
      </w:pPr>
      <w:r w:rsidRPr="00D803C3">
        <w:rPr>
          <w:sz w:val="28"/>
          <w:szCs w:val="28"/>
        </w:rPr>
        <w:lastRenderedPageBreak/>
        <w:t>Кроме внесения изменений в законодательные акты, сейчас разрабатываются предложения по доработке дополнительных механизмов аутентификации заявителей при получении электронных госуслуг. В частности, речь идет о биометрической идентификации граждан по лицу и голосу. Такие инструменты позволят дополнительно защитить граждан от потенциальных рисков мошенничества.</w:t>
      </w:r>
    </w:p>
    <w:p w:rsidR="00EB521C" w:rsidRPr="00D803C3" w:rsidRDefault="00EB521C" w:rsidP="00D803C3">
      <w:pPr>
        <w:pStyle w:val="a3"/>
        <w:ind w:firstLine="567"/>
        <w:jc w:val="both"/>
        <w:rPr>
          <w:sz w:val="28"/>
          <w:szCs w:val="28"/>
        </w:rPr>
      </w:pPr>
    </w:p>
    <w:sectPr w:rsidR="00EB521C" w:rsidRPr="00D803C3" w:rsidSect="009B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6C07D4"/>
    <w:rsid w:val="00061162"/>
    <w:rsid w:val="00115949"/>
    <w:rsid w:val="00131C29"/>
    <w:rsid w:val="0020543D"/>
    <w:rsid w:val="00207002"/>
    <w:rsid w:val="00277199"/>
    <w:rsid w:val="00377597"/>
    <w:rsid w:val="00423058"/>
    <w:rsid w:val="004A3111"/>
    <w:rsid w:val="0050416D"/>
    <w:rsid w:val="005065F3"/>
    <w:rsid w:val="00543AB8"/>
    <w:rsid w:val="005522E5"/>
    <w:rsid w:val="00622B1E"/>
    <w:rsid w:val="00661D2F"/>
    <w:rsid w:val="006C07D4"/>
    <w:rsid w:val="007A5ECD"/>
    <w:rsid w:val="007E1310"/>
    <w:rsid w:val="0080392D"/>
    <w:rsid w:val="0083529D"/>
    <w:rsid w:val="00835C5C"/>
    <w:rsid w:val="00871E98"/>
    <w:rsid w:val="008A50BC"/>
    <w:rsid w:val="008D6DBB"/>
    <w:rsid w:val="0092151F"/>
    <w:rsid w:val="00941A06"/>
    <w:rsid w:val="009B5E34"/>
    <w:rsid w:val="00B80C48"/>
    <w:rsid w:val="00C10B6D"/>
    <w:rsid w:val="00C31DBB"/>
    <w:rsid w:val="00CE6D8D"/>
    <w:rsid w:val="00D068CB"/>
    <w:rsid w:val="00D803C3"/>
    <w:rsid w:val="00E77EB5"/>
    <w:rsid w:val="00EB521C"/>
    <w:rsid w:val="00EC6F27"/>
    <w:rsid w:val="00F45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0C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07D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6C07D4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C07D4"/>
    <w:rPr>
      <w:b/>
      <w:bCs/>
    </w:rPr>
  </w:style>
  <w:style w:type="character" w:styleId="a6">
    <w:name w:val="Hyperlink"/>
    <w:uiPriority w:val="99"/>
    <w:rsid w:val="006C07D4"/>
    <w:rPr>
      <w:color w:val="0000FF"/>
      <w:u w:val="single"/>
    </w:rPr>
  </w:style>
  <w:style w:type="character" w:customStyle="1" w:styleId="apple-converted-space">
    <w:name w:val="apple-converted-space"/>
    <w:basedOn w:val="a0"/>
    <w:rsid w:val="008A50BC"/>
  </w:style>
  <w:style w:type="paragraph" w:styleId="a7">
    <w:name w:val="List Paragraph"/>
    <w:basedOn w:val="a"/>
    <w:uiPriority w:val="34"/>
    <w:qFormat/>
    <w:rsid w:val="00622B1E"/>
    <w:pPr>
      <w:ind w:left="708"/>
    </w:pPr>
  </w:style>
  <w:style w:type="character" w:customStyle="1" w:styleId="10">
    <w:name w:val="Заголовок 1 Знак"/>
    <w:basedOn w:val="a0"/>
    <w:link w:val="1"/>
    <w:rsid w:val="00B80C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gu18@u18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Каракулова</cp:lastModifiedBy>
  <cp:revision>2</cp:revision>
  <dcterms:created xsi:type="dcterms:W3CDTF">2019-08-21T03:55:00Z</dcterms:created>
  <dcterms:modified xsi:type="dcterms:W3CDTF">2019-08-21T03:55:00Z</dcterms:modified>
</cp:coreProperties>
</file>