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F5" w:rsidRPr="001B0AF5" w:rsidRDefault="001B0AF5" w:rsidP="001B0AF5">
      <w:pPr>
        <w:jc w:val="center"/>
        <w:rPr>
          <w:rFonts w:ascii="Arial Black" w:hAnsi="Arial Black"/>
          <w:b/>
          <w:color w:val="FF0000"/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B0AF5">
        <w:rPr>
          <w:rFonts w:ascii="Arial Black" w:hAnsi="Arial Black"/>
          <w:b/>
          <w:color w:val="FF0000"/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Межмуниципальный отдел МВД России «Игринский»</w:t>
      </w:r>
    </w:p>
    <w:p w:rsidR="001B0AF5" w:rsidRPr="001B0AF5" w:rsidRDefault="001B0AF5" w:rsidP="001B0AF5">
      <w:pPr>
        <w:jc w:val="center"/>
        <w:rPr>
          <w:rFonts w:ascii="Arial Black" w:hAnsi="Arial Black"/>
          <w:b/>
          <w:color w:val="FF0000"/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AF5">
        <w:rPr>
          <w:rFonts w:ascii="Arial Black" w:hAnsi="Arial Black"/>
          <w:b/>
          <w:color w:val="FF0000"/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Отделение по вопросам миграции</w:t>
      </w:r>
    </w:p>
    <w:p w:rsidR="001B0AF5" w:rsidRPr="001B0AF5" w:rsidRDefault="001B0AF5" w:rsidP="001B0AF5">
      <w:pPr>
        <w:jc w:val="both"/>
        <w:rPr>
          <w:rFonts w:ascii="Arial Black" w:hAnsi="Arial Black"/>
          <w:b/>
          <w:sz w:val="32"/>
          <w:szCs w:val="32"/>
          <w:lang w:val="ru-RU"/>
        </w:rPr>
      </w:pPr>
      <w:r w:rsidRPr="001B0AF5">
        <w:rPr>
          <w:rFonts w:ascii="Arial Black" w:hAnsi="Arial Black"/>
          <w:b/>
          <w:color w:val="FF0000"/>
          <w:sz w:val="32"/>
          <w:szCs w:val="32"/>
          <w:u w:val="single"/>
          <w:lang w:val="ru-RU"/>
        </w:rPr>
        <w:t>АДРЕС:</w:t>
      </w:r>
      <w:r w:rsidRPr="001B0AF5">
        <w:rPr>
          <w:rFonts w:ascii="Arial Black" w:hAnsi="Arial Black"/>
          <w:b/>
          <w:sz w:val="32"/>
          <w:szCs w:val="32"/>
          <w:lang w:val="ru-RU"/>
        </w:rPr>
        <w:t xml:space="preserve"> 427145, Удмуртская Республика, </w:t>
      </w:r>
    </w:p>
    <w:p w:rsidR="001B0AF5" w:rsidRPr="001B0AF5" w:rsidRDefault="001B0AF5" w:rsidP="001B0AF5">
      <w:pPr>
        <w:jc w:val="both"/>
        <w:rPr>
          <w:rFonts w:ascii="Arial Black" w:hAnsi="Arial Black"/>
          <w:b/>
          <w:sz w:val="32"/>
          <w:szCs w:val="32"/>
          <w:lang w:val="ru-RU"/>
        </w:rPr>
      </w:pPr>
      <w:r w:rsidRPr="001B0AF5">
        <w:rPr>
          <w:rFonts w:ascii="Arial Black" w:hAnsi="Arial Black"/>
          <w:b/>
          <w:sz w:val="32"/>
          <w:szCs w:val="32"/>
          <w:lang w:val="ru-RU"/>
        </w:rPr>
        <w:t xml:space="preserve">п. Игра, ул. Милиционная, д. 4 </w:t>
      </w:r>
    </w:p>
    <w:p w:rsidR="001B0AF5" w:rsidRPr="001B0AF5" w:rsidRDefault="001B0AF5" w:rsidP="001B0AF5">
      <w:pPr>
        <w:jc w:val="both"/>
        <w:rPr>
          <w:rFonts w:ascii="Arial Black" w:hAnsi="Arial Black"/>
          <w:b/>
          <w:sz w:val="32"/>
          <w:szCs w:val="32"/>
          <w:lang w:val="ru-RU"/>
        </w:rPr>
      </w:pPr>
      <w:r w:rsidRPr="001B0AF5">
        <w:rPr>
          <w:rFonts w:ascii="Arial Black" w:hAnsi="Arial Black"/>
          <w:b/>
          <w:color w:val="FF0000"/>
          <w:sz w:val="32"/>
          <w:szCs w:val="32"/>
          <w:u w:val="single"/>
          <w:lang w:val="ru-RU"/>
        </w:rPr>
        <w:t>ФАКС:</w:t>
      </w:r>
      <w:r w:rsidRPr="001B0AF5">
        <w:rPr>
          <w:rFonts w:ascii="Arial Black" w:hAnsi="Arial Black"/>
          <w:b/>
          <w:sz w:val="32"/>
          <w:szCs w:val="32"/>
          <w:lang w:val="ru-RU"/>
        </w:rPr>
        <w:t xml:space="preserve"> /8- 34134/ 4-02-52</w:t>
      </w:r>
    </w:p>
    <w:p w:rsidR="001B0AF5" w:rsidRPr="001B0AF5" w:rsidRDefault="001B0AF5" w:rsidP="001B0AF5">
      <w:pPr>
        <w:jc w:val="both"/>
        <w:rPr>
          <w:rFonts w:ascii="Arial Black" w:hAnsi="Arial Black"/>
          <w:b/>
          <w:sz w:val="32"/>
          <w:szCs w:val="32"/>
          <w:lang w:val="ru-RU"/>
        </w:rPr>
      </w:pPr>
      <w:r w:rsidRPr="001B0AF5">
        <w:rPr>
          <w:rFonts w:ascii="Arial Black" w:hAnsi="Arial Black"/>
          <w:color w:val="FF0000"/>
          <w:sz w:val="36"/>
          <w:szCs w:val="36"/>
          <w:u w:val="single"/>
          <w:lang w:val="ru-RU"/>
        </w:rPr>
        <w:t xml:space="preserve">Электронный адрес: </w:t>
      </w:r>
      <w:proofErr w:type="spellStart"/>
      <w:r w:rsidRPr="00681C14">
        <w:rPr>
          <w:rFonts w:ascii="Arial Black" w:hAnsi="Arial Black"/>
          <w:color w:val="000000"/>
          <w:sz w:val="28"/>
          <w:szCs w:val="28"/>
        </w:rPr>
        <w:t>iqra</w:t>
      </w:r>
      <w:proofErr w:type="spellEnd"/>
      <w:r w:rsidRPr="001B0AF5">
        <w:rPr>
          <w:rFonts w:ascii="Arial Black" w:hAnsi="Arial Black"/>
          <w:color w:val="000000"/>
          <w:sz w:val="28"/>
          <w:szCs w:val="28"/>
          <w:lang w:val="ru-RU"/>
        </w:rPr>
        <w:t>.18@</w:t>
      </w:r>
      <w:proofErr w:type="spellStart"/>
      <w:r w:rsidRPr="00681C14">
        <w:rPr>
          <w:rFonts w:ascii="Arial Black" w:hAnsi="Arial Black"/>
          <w:color w:val="000000"/>
          <w:sz w:val="28"/>
          <w:szCs w:val="28"/>
        </w:rPr>
        <w:t>mvd</w:t>
      </w:r>
      <w:proofErr w:type="spellEnd"/>
      <w:r w:rsidRPr="001B0AF5">
        <w:rPr>
          <w:rFonts w:ascii="Arial Black" w:hAnsi="Arial Black"/>
          <w:color w:val="000000"/>
          <w:sz w:val="28"/>
          <w:szCs w:val="28"/>
          <w:lang w:val="ru-RU"/>
        </w:rPr>
        <w:t>.</w:t>
      </w:r>
      <w:r w:rsidRPr="00681C14">
        <w:rPr>
          <w:rFonts w:ascii="Arial Black" w:hAnsi="Arial Black"/>
          <w:color w:val="000000"/>
          <w:sz w:val="28"/>
          <w:szCs w:val="28"/>
        </w:rPr>
        <w:t>ru</w:t>
      </w:r>
    </w:p>
    <w:p w:rsidR="001B0AF5" w:rsidRPr="001B0AF5" w:rsidRDefault="001B0AF5" w:rsidP="001B0AF5">
      <w:pPr>
        <w:jc w:val="both"/>
        <w:rPr>
          <w:rFonts w:ascii="Arial Black" w:hAnsi="Arial Black"/>
          <w:b/>
          <w:color w:val="3333CC"/>
          <w:sz w:val="28"/>
          <w:szCs w:val="28"/>
          <w:lang w:val="ru-RU"/>
        </w:rPr>
      </w:pPr>
      <w:r w:rsidRPr="001B0AF5">
        <w:rPr>
          <w:rFonts w:ascii="Arial Black" w:hAnsi="Arial Black"/>
          <w:b/>
          <w:sz w:val="28"/>
          <w:szCs w:val="28"/>
          <w:lang w:val="ru-RU"/>
        </w:rPr>
        <w:t xml:space="preserve">Сведения о местонахождении (адресе), графике работы, контактных телефонах и адресах электронной почты, размещены на официальном сайте МВД по Удмуртской Республике </w:t>
      </w:r>
      <w:r w:rsidRPr="001B0AF5">
        <w:rPr>
          <w:rFonts w:ascii="Arial Black" w:hAnsi="Arial Black"/>
          <w:b/>
          <w:color w:val="3333CC"/>
          <w:sz w:val="28"/>
          <w:szCs w:val="28"/>
          <w:lang w:val="ru-RU"/>
        </w:rPr>
        <w:t>(</w:t>
      </w:r>
      <w:r w:rsidRPr="00681C14">
        <w:rPr>
          <w:rFonts w:ascii="Arial Black" w:hAnsi="Arial Black"/>
          <w:b/>
          <w:color w:val="3333CC"/>
          <w:sz w:val="28"/>
          <w:szCs w:val="28"/>
        </w:rPr>
        <w:t>www</w:t>
      </w:r>
      <w:r w:rsidRPr="001B0AF5">
        <w:rPr>
          <w:rFonts w:ascii="Arial Black" w:hAnsi="Arial Black"/>
          <w:b/>
          <w:color w:val="3333CC"/>
          <w:sz w:val="28"/>
          <w:szCs w:val="28"/>
          <w:lang w:val="ru-RU"/>
        </w:rPr>
        <w:t>.18.</w:t>
      </w:r>
      <w:proofErr w:type="spellStart"/>
      <w:r w:rsidRPr="00681C14">
        <w:rPr>
          <w:rFonts w:ascii="Arial Black" w:hAnsi="Arial Black"/>
          <w:b/>
          <w:color w:val="3333CC"/>
          <w:sz w:val="28"/>
          <w:szCs w:val="28"/>
        </w:rPr>
        <w:t>mvd</w:t>
      </w:r>
      <w:proofErr w:type="spellEnd"/>
      <w:r w:rsidRPr="001B0AF5">
        <w:rPr>
          <w:rFonts w:ascii="Arial Black" w:hAnsi="Arial Black"/>
          <w:b/>
          <w:color w:val="3333CC"/>
          <w:sz w:val="28"/>
          <w:szCs w:val="28"/>
          <w:lang w:val="ru-RU"/>
        </w:rPr>
        <w:t>.</w:t>
      </w:r>
      <w:r w:rsidRPr="00681C14">
        <w:rPr>
          <w:rFonts w:ascii="Arial Black" w:hAnsi="Arial Black"/>
          <w:b/>
          <w:color w:val="3333CC"/>
          <w:sz w:val="28"/>
          <w:szCs w:val="28"/>
        </w:rPr>
        <w:t>ru</w:t>
      </w:r>
      <w:r w:rsidRPr="001B0AF5">
        <w:rPr>
          <w:rFonts w:ascii="Arial Black" w:hAnsi="Arial Black"/>
          <w:b/>
          <w:color w:val="3333CC"/>
          <w:sz w:val="28"/>
          <w:szCs w:val="28"/>
          <w:lang w:val="ru-RU"/>
        </w:rPr>
        <w:t>)</w:t>
      </w:r>
    </w:p>
    <w:p w:rsidR="001B0AF5" w:rsidRPr="001B0AF5" w:rsidRDefault="001B0AF5" w:rsidP="001B0AF5">
      <w:pPr>
        <w:jc w:val="center"/>
        <w:rPr>
          <w:rFonts w:ascii="Arial Black" w:hAnsi="Arial Black"/>
          <w:b/>
          <w:color w:val="FF0000"/>
          <w:sz w:val="36"/>
          <w:szCs w:val="36"/>
          <w:lang w:val="ru-RU"/>
        </w:rPr>
      </w:pPr>
      <w:r w:rsidRPr="001B0AF5">
        <w:rPr>
          <w:rFonts w:ascii="Arial Black" w:hAnsi="Arial Black"/>
          <w:b/>
          <w:color w:val="FF0000"/>
          <w:sz w:val="36"/>
          <w:szCs w:val="36"/>
          <w:lang w:val="ru-RU"/>
        </w:rPr>
        <w:t>Сотрудники:</w:t>
      </w:r>
    </w:p>
    <w:p w:rsidR="001B0AF5" w:rsidRPr="001B0AF5" w:rsidRDefault="001B0AF5" w:rsidP="001B0AF5">
      <w:pPr>
        <w:rPr>
          <w:rFonts w:ascii="Arial Black" w:hAnsi="Arial Black"/>
          <w:b/>
          <w:color w:val="3333CC"/>
          <w:sz w:val="28"/>
          <w:szCs w:val="28"/>
          <w:lang w:val="ru-RU"/>
        </w:rPr>
      </w:pPr>
      <w:r w:rsidRPr="001B0AF5">
        <w:rPr>
          <w:rFonts w:ascii="Arial Black" w:hAnsi="Arial Black"/>
          <w:b/>
          <w:color w:val="3333CC"/>
          <w:sz w:val="28"/>
          <w:szCs w:val="28"/>
          <w:lang w:val="ru-RU"/>
        </w:rPr>
        <w:t xml:space="preserve">Ипатова Анастасия Валерьевна – начальник  </w:t>
      </w:r>
    </w:p>
    <w:p w:rsidR="001B0AF5" w:rsidRPr="001B0AF5" w:rsidRDefault="001B0AF5" w:rsidP="001B0AF5">
      <w:pPr>
        <w:rPr>
          <w:rFonts w:ascii="Arial Black" w:hAnsi="Arial Black"/>
          <w:b/>
          <w:sz w:val="28"/>
          <w:szCs w:val="28"/>
          <w:lang w:val="ru-RU"/>
        </w:rPr>
      </w:pPr>
      <w:r w:rsidRPr="001B0AF5">
        <w:rPr>
          <w:rFonts w:ascii="Arial Black" w:hAnsi="Arial Black"/>
          <w:b/>
          <w:color w:val="3333CC"/>
          <w:sz w:val="28"/>
          <w:szCs w:val="28"/>
          <w:lang w:val="ru-RU"/>
        </w:rPr>
        <w:t xml:space="preserve">(кабинет № 3) </w:t>
      </w:r>
      <w:r w:rsidRPr="001B0AF5">
        <w:rPr>
          <w:rFonts w:ascii="Arial Black" w:hAnsi="Arial Black"/>
          <w:b/>
          <w:sz w:val="28"/>
          <w:szCs w:val="28"/>
          <w:lang w:val="ru-RU"/>
        </w:rPr>
        <w:t>т. /8- 34134/ 4-13-66</w:t>
      </w:r>
    </w:p>
    <w:p w:rsidR="001B0AF5" w:rsidRPr="001B0AF5" w:rsidRDefault="001B0AF5" w:rsidP="001B0AF5">
      <w:pPr>
        <w:rPr>
          <w:rFonts w:ascii="Arial Black" w:hAnsi="Arial Black"/>
          <w:b/>
          <w:color w:val="170BAD"/>
          <w:sz w:val="28"/>
          <w:szCs w:val="28"/>
          <w:lang w:val="ru-RU"/>
        </w:rPr>
      </w:pPr>
      <w:r w:rsidRPr="001B0AF5">
        <w:rPr>
          <w:rFonts w:ascii="Arial Black" w:hAnsi="Arial Black"/>
          <w:b/>
          <w:color w:val="170BAD"/>
          <w:sz w:val="28"/>
          <w:szCs w:val="28"/>
          <w:lang w:val="ru-RU"/>
        </w:rPr>
        <w:t>Максимова Елена Борисовна – инспектор</w:t>
      </w:r>
    </w:p>
    <w:p w:rsidR="001B0AF5" w:rsidRPr="001B0AF5" w:rsidRDefault="001B0AF5" w:rsidP="001B0AF5">
      <w:pPr>
        <w:rPr>
          <w:rFonts w:ascii="Arial Black" w:hAnsi="Arial Black"/>
          <w:b/>
          <w:sz w:val="28"/>
          <w:szCs w:val="28"/>
          <w:lang w:val="ru-RU"/>
        </w:rPr>
      </w:pPr>
      <w:r w:rsidRPr="001B0AF5">
        <w:rPr>
          <w:rFonts w:ascii="Arial Black" w:hAnsi="Arial Black"/>
          <w:b/>
          <w:color w:val="170BAD"/>
          <w:sz w:val="28"/>
          <w:szCs w:val="28"/>
          <w:lang w:val="ru-RU"/>
        </w:rPr>
        <w:t xml:space="preserve">(кабинет № 2, окно №2) </w:t>
      </w:r>
      <w:r w:rsidRPr="001B0AF5">
        <w:rPr>
          <w:rFonts w:ascii="Arial Black" w:hAnsi="Arial Black"/>
          <w:b/>
          <w:sz w:val="28"/>
          <w:szCs w:val="28"/>
          <w:lang w:val="ru-RU"/>
        </w:rPr>
        <w:t>т. /8- 34134/ 4-13-66</w:t>
      </w:r>
    </w:p>
    <w:p w:rsidR="001B0AF5" w:rsidRPr="001B0AF5" w:rsidRDefault="001B0AF5" w:rsidP="001B0AF5">
      <w:pPr>
        <w:rPr>
          <w:rFonts w:ascii="Arial Black" w:hAnsi="Arial Black"/>
          <w:b/>
          <w:color w:val="3333CC"/>
          <w:sz w:val="28"/>
          <w:szCs w:val="28"/>
          <w:lang w:val="ru-RU"/>
        </w:rPr>
      </w:pPr>
      <w:r w:rsidRPr="001B0AF5">
        <w:rPr>
          <w:rFonts w:ascii="Arial Black" w:hAnsi="Arial Black"/>
          <w:b/>
          <w:color w:val="3333CC"/>
          <w:sz w:val="28"/>
          <w:szCs w:val="28"/>
          <w:lang w:val="ru-RU"/>
        </w:rPr>
        <w:t xml:space="preserve">Решетникова Мария Владимировна – старший инспектор </w:t>
      </w:r>
    </w:p>
    <w:p w:rsidR="001B0AF5" w:rsidRPr="001B0AF5" w:rsidRDefault="001B0AF5" w:rsidP="001B0AF5">
      <w:pPr>
        <w:rPr>
          <w:rFonts w:ascii="Arial Black" w:hAnsi="Arial Black"/>
          <w:b/>
          <w:color w:val="0070C0"/>
          <w:sz w:val="28"/>
          <w:szCs w:val="28"/>
          <w:lang w:val="ru-RU"/>
        </w:rPr>
      </w:pPr>
      <w:r w:rsidRPr="001B0AF5">
        <w:rPr>
          <w:rFonts w:ascii="Arial Black" w:hAnsi="Arial Black"/>
          <w:b/>
          <w:color w:val="3333CC"/>
          <w:sz w:val="28"/>
          <w:szCs w:val="28"/>
          <w:lang w:val="ru-RU"/>
        </w:rPr>
        <w:t xml:space="preserve">(кабинет № 1, окно №1) </w:t>
      </w:r>
      <w:r w:rsidRPr="001B0AF5">
        <w:rPr>
          <w:rFonts w:ascii="Arial Black" w:hAnsi="Arial Black"/>
          <w:b/>
          <w:sz w:val="28"/>
          <w:szCs w:val="28"/>
          <w:lang w:val="ru-RU"/>
        </w:rPr>
        <w:t>т. /8- 34134/ 4-02-52</w:t>
      </w:r>
    </w:p>
    <w:p w:rsidR="001B0AF5" w:rsidRPr="001B0AF5" w:rsidRDefault="001B0AF5" w:rsidP="001B0AF5">
      <w:pPr>
        <w:rPr>
          <w:rFonts w:ascii="Arial Black" w:hAnsi="Arial Black"/>
          <w:b/>
          <w:color w:val="3333CC"/>
          <w:sz w:val="28"/>
          <w:szCs w:val="28"/>
          <w:lang w:val="ru-RU"/>
        </w:rPr>
      </w:pPr>
      <w:r w:rsidRPr="001B0AF5">
        <w:rPr>
          <w:rFonts w:ascii="Arial Black" w:hAnsi="Arial Black"/>
          <w:b/>
          <w:color w:val="3333CC"/>
          <w:sz w:val="28"/>
          <w:szCs w:val="28"/>
          <w:lang w:val="ru-RU"/>
        </w:rPr>
        <w:t xml:space="preserve">Касаткина Елизавета </w:t>
      </w:r>
      <w:proofErr w:type="spellStart"/>
      <w:r w:rsidRPr="001B0AF5">
        <w:rPr>
          <w:rFonts w:ascii="Arial Black" w:hAnsi="Arial Black"/>
          <w:b/>
          <w:color w:val="3333CC"/>
          <w:sz w:val="28"/>
          <w:szCs w:val="28"/>
          <w:lang w:val="ru-RU"/>
        </w:rPr>
        <w:t>Махмудовна</w:t>
      </w:r>
      <w:proofErr w:type="spellEnd"/>
      <w:r w:rsidRPr="001B0AF5">
        <w:rPr>
          <w:rFonts w:ascii="Arial Black" w:hAnsi="Arial Black"/>
          <w:b/>
          <w:color w:val="3333CC"/>
          <w:sz w:val="28"/>
          <w:szCs w:val="28"/>
          <w:lang w:val="ru-RU"/>
        </w:rPr>
        <w:t xml:space="preserve"> – инспектор</w:t>
      </w:r>
    </w:p>
    <w:p w:rsidR="001B0AF5" w:rsidRPr="001B0AF5" w:rsidRDefault="001B0AF5" w:rsidP="001B0AF5">
      <w:pPr>
        <w:rPr>
          <w:rFonts w:ascii="Arial Black" w:hAnsi="Arial Black"/>
          <w:b/>
          <w:sz w:val="28"/>
          <w:szCs w:val="28"/>
          <w:lang w:val="ru-RU"/>
        </w:rPr>
      </w:pPr>
      <w:r w:rsidRPr="001B0AF5">
        <w:rPr>
          <w:rFonts w:ascii="Arial Black" w:hAnsi="Arial Black"/>
          <w:b/>
          <w:color w:val="3333CC"/>
          <w:sz w:val="28"/>
          <w:szCs w:val="28"/>
          <w:lang w:val="ru-RU"/>
        </w:rPr>
        <w:t xml:space="preserve">(кабинет № 1, окно №1) </w:t>
      </w:r>
      <w:r w:rsidRPr="001B0AF5">
        <w:rPr>
          <w:rFonts w:ascii="Arial Black" w:hAnsi="Arial Black"/>
          <w:b/>
          <w:sz w:val="28"/>
          <w:szCs w:val="28"/>
          <w:lang w:val="ru-RU"/>
        </w:rPr>
        <w:t>т. /8- 34134/ 4-02-52</w:t>
      </w:r>
    </w:p>
    <w:p w:rsidR="001B0AF5" w:rsidRPr="001B0AF5" w:rsidRDefault="001B0AF5" w:rsidP="001B0AF5">
      <w:pPr>
        <w:rPr>
          <w:rFonts w:ascii="Arial Black" w:hAnsi="Arial Black"/>
          <w:b/>
          <w:color w:val="0038A8"/>
          <w:sz w:val="28"/>
          <w:szCs w:val="28"/>
          <w:lang w:val="ru-RU"/>
        </w:rPr>
      </w:pPr>
      <w:r w:rsidRPr="001B0AF5">
        <w:rPr>
          <w:rFonts w:ascii="Arial Black" w:hAnsi="Arial Black"/>
          <w:b/>
          <w:color w:val="0038A8"/>
          <w:sz w:val="28"/>
          <w:szCs w:val="28"/>
          <w:lang w:val="ru-RU"/>
        </w:rPr>
        <w:t>Чиркова Елена Николаевна – инспектор</w:t>
      </w:r>
    </w:p>
    <w:p w:rsidR="001B0AF5" w:rsidRPr="001B0AF5" w:rsidRDefault="001B0AF5" w:rsidP="001B0AF5">
      <w:pPr>
        <w:rPr>
          <w:rFonts w:ascii="Arial Black" w:hAnsi="Arial Black"/>
          <w:b/>
          <w:sz w:val="28"/>
          <w:szCs w:val="28"/>
          <w:lang w:val="ru-RU"/>
        </w:rPr>
      </w:pPr>
      <w:r w:rsidRPr="001B0AF5">
        <w:rPr>
          <w:rFonts w:ascii="Arial Black" w:hAnsi="Arial Black"/>
          <w:b/>
          <w:color w:val="0038A8"/>
          <w:sz w:val="28"/>
          <w:szCs w:val="28"/>
          <w:lang w:val="ru-RU"/>
        </w:rPr>
        <w:t xml:space="preserve">(кабинет № 1, окно №1) </w:t>
      </w:r>
      <w:r w:rsidRPr="001B0AF5">
        <w:rPr>
          <w:rFonts w:ascii="Arial Black" w:hAnsi="Arial Black"/>
          <w:b/>
          <w:sz w:val="28"/>
          <w:szCs w:val="28"/>
          <w:lang w:val="ru-RU"/>
        </w:rPr>
        <w:t>т. /8- 34134/ 4-02-52</w:t>
      </w:r>
    </w:p>
    <w:p w:rsidR="001B0AF5" w:rsidRPr="00681C14" w:rsidRDefault="001B0AF5" w:rsidP="001B0AF5">
      <w:pPr>
        <w:jc w:val="center"/>
        <w:rPr>
          <w:rFonts w:ascii="Arial Black" w:hAnsi="Arial Black"/>
          <w:b/>
          <w:color w:val="FF0000"/>
          <w:spacing w:val="100"/>
          <w:position w:val="6"/>
          <w:sz w:val="32"/>
          <w:szCs w:val="32"/>
        </w:rPr>
      </w:pPr>
      <w:r w:rsidRPr="00681C14">
        <w:rPr>
          <w:rFonts w:ascii="Arial Black" w:hAnsi="Arial Black"/>
          <w:b/>
          <w:color w:val="FF0000"/>
          <w:spacing w:val="100"/>
          <w:position w:val="6"/>
          <w:sz w:val="32"/>
          <w:szCs w:val="32"/>
        </w:rPr>
        <w:t>ГРАФИК ПРИЕМА ГРАЖДАН: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6"/>
        <w:gridCol w:w="5418"/>
      </w:tblGrid>
      <w:tr w:rsidR="001B0AF5" w:rsidRPr="00681C14" w:rsidTr="00943197">
        <w:tc>
          <w:tcPr>
            <w:tcW w:w="5644" w:type="dxa"/>
          </w:tcPr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  <w:color w:val="3333CC"/>
                <w:spacing w:val="40"/>
              </w:rPr>
            </w:pPr>
            <w:proofErr w:type="spellStart"/>
            <w:r w:rsidRPr="00681C14">
              <w:rPr>
                <w:rFonts w:ascii="Arial Black" w:hAnsi="Arial Black"/>
                <w:b/>
                <w:color w:val="3333CC"/>
                <w:spacing w:val="40"/>
              </w:rPr>
              <w:t>Дни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  <w:spacing w:val="40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  <w:spacing w:val="40"/>
              </w:rPr>
              <w:t>недели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  <w:spacing w:val="40"/>
              </w:rPr>
              <w:t xml:space="preserve"> </w:t>
            </w:r>
          </w:p>
        </w:tc>
        <w:tc>
          <w:tcPr>
            <w:tcW w:w="5882" w:type="dxa"/>
          </w:tcPr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  <w:color w:val="3333CC"/>
                <w:spacing w:val="40"/>
              </w:rPr>
            </w:pPr>
            <w:proofErr w:type="spellStart"/>
            <w:r w:rsidRPr="00681C14">
              <w:rPr>
                <w:rFonts w:ascii="Arial Black" w:hAnsi="Arial Black"/>
                <w:b/>
                <w:color w:val="3333CC"/>
                <w:spacing w:val="40"/>
              </w:rPr>
              <w:t>Часы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  <w:spacing w:val="40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  <w:spacing w:val="40"/>
              </w:rPr>
              <w:t>приема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  <w:spacing w:val="40"/>
              </w:rPr>
              <w:t xml:space="preserve"> </w:t>
            </w:r>
          </w:p>
        </w:tc>
      </w:tr>
      <w:tr w:rsidR="001B0AF5" w:rsidRPr="00681C14" w:rsidTr="00943197">
        <w:tc>
          <w:tcPr>
            <w:tcW w:w="5644" w:type="dxa"/>
          </w:tcPr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</w:p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  <w:r w:rsidRPr="00681C14">
              <w:rPr>
                <w:rFonts w:ascii="Arial Black" w:hAnsi="Arial Black"/>
                <w:b/>
              </w:rPr>
              <w:t>ПОНЕДЕЛЬНИК</w:t>
            </w:r>
          </w:p>
        </w:tc>
        <w:tc>
          <w:tcPr>
            <w:tcW w:w="5882" w:type="dxa"/>
          </w:tcPr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  <w:r w:rsidRPr="00681C14">
              <w:rPr>
                <w:rFonts w:ascii="Arial Black" w:hAnsi="Arial Black"/>
                <w:b/>
              </w:rPr>
              <w:t>09.00-17.00</w:t>
            </w:r>
          </w:p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  <w:color w:val="3333CC"/>
              </w:rPr>
            </w:pP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без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перерыва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на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обед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</w:p>
        </w:tc>
      </w:tr>
      <w:tr w:rsidR="001B0AF5" w:rsidRPr="00681C14" w:rsidTr="00943197">
        <w:tc>
          <w:tcPr>
            <w:tcW w:w="5644" w:type="dxa"/>
          </w:tcPr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</w:p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  <w:r w:rsidRPr="00681C14">
              <w:rPr>
                <w:rFonts w:ascii="Arial Black" w:hAnsi="Arial Black"/>
                <w:b/>
              </w:rPr>
              <w:t>ВТОРНИК</w:t>
            </w:r>
          </w:p>
        </w:tc>
        <w:tc>
          <w:tcPr>
            <w:tcW w:w="5882" w:type="dxa"/>
          </w:tcPr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  <w:r w:rsidRPr="00681C14">
              <w:rPr>
                <w:rFonts w:ascii="Arial Black" w:hAnsi="Arial Black"/>
                <w:b/>
              </w:rPr>
              <w:t>09.00-17.00</w:t>
            </w:r>
          </w:p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без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перерыва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на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обед</w:t>
            </w:r>
            <w:proofErr w:type="spellEnd"/>
          </w:p>
        </w:tc>
      </w:tr>
      <w:tr w:rsidR="001B0AF5" w:rsidRPr="00681C14" w:rsidTr="00943197">
        <w:tc>
          <w:tcPr>
            <w:tcW w:w="5644" w:type="dxa"/>
          </w:tcPr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</w:p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  <w:r w:rsidRPr="00681C14">
              <w:rPr>
                <w:rFonts w:ascii="Arial Black" w:hAnsi="Arial Black"/>
                <w:b/>
              </w:rPr>
              <w:t>СРЕДА</w:t>
            </w:r>
          </w:p>
        </w:tc>
        <w:tc>
          <w:tcPr>
            <w:tcW w:w="5882" w:type="dxa"/>
          </w:tcPr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  <w:r w:rsidRPr="00681C14">
              <w:rPr>
                <w:rFonts w:ascii="Arial Black" w:hAnsi="Arial Black"/>
                <w:b/>
              </w:rPr>
              <w:t>09.00-13.00</w:t>
            </w:r>
          </w:p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  <w:color w:val="3333CC"/>
              </w:rPr>
            </w:pP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без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перерыва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на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обед</w:t>
            </w:r>
            <w:proofErr w:type="spellEnd"/>
          </w:p>
        </w:tc>
      </w:tr>
      <w:tr w:rsidR="001B0AF5" w:rsidRPr="00681C14" w:rsidTr="00943197">
        <w:tc>
          <w:tcPr>
            <w:tcW w:w="5644" w:type="dxa"/>
          </w:tcPr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</w:p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  <w:r w:rsidRPr="00681C14">
              <w:rPr>
                <w:rFonts w:ascii="Arial Black" w:hAnsi="Arial Black"/>
                <w:b/>
              </w:rPr>
              <w:t>ЧЕТВЕРГ</w:t>
            </w:r>
          </w:p>
        </w:tc>
        <w:tc>
          <w:tcPr>
            <w:tcW w:w="5882" w:type="dxa"/>
          </w:tcPr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  <w:r w:rsidRPr="00681C14">
              <w:rPr>
                <w:rFonts w:ascii="Arial Black" w:hAnsi="Arial Black"/>
                <w:b/>
              </w:rPr>
              <w:t>09.00-17.00</w:t>
            </w:r>
          </w:p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без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перерыва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на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обед</w:t>
            </w:r>
            <w:proofErr w:type="spellEnd"/>
          </w:p>
        </w:tc>
      </w:tr>
      <w:tr w:rsidR="001B0AF5" w:rsidRPr="00681C14" w:rsidTr="00943197">
        <w:tc>
          <w:tcPr>
            <w:tcW w:w="5644" w:type="dxa"/>
          </w:tcPr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</w:p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  <w:r w:rsidRPr="00681C14">
              <w:rPr>
                <w:rFonts w:ascii="Arial Black" w:hAnsi="Arial Black"/>
                <w:b/>
              </w:rPr>
              <w:t>ПЯТНИЦА</w:t>
            </w:r>
          </w:p>
        </w:tc>
        <w:tc>
          <w:tcPr>
            <w:tcW w:w="5882" w:type="dxa"/>
          </w:tcPr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  <w:r w:rsidRPr="00681C14">
              <w:rPr>
                <w:rFonts w:ascii="Arial Black" w:hAnsi="Arial Black"/>
                <w:b/>
              </w:rPr>
              <w:t>09.00-17.00</w:t>
            </w:r>
          </w:p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без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перерыва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на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обед</w:t>
            </w:r>
            <w:proofErr w:type="spellEnd"/>
          </w:p>
        </w:tc>
      </w:tr>
      <w:tr w:rsidR="001B0AF5" w:rsidRPr="00681C14" w:rsidTr="00943197">
        <w:tc>
          <w:tcPr>
            <w:tcW w:w="5644" w:type="dxa"/>
          </w:tcPr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  <w:r w:rsidRPr="00681C14">
              <w:rPr>
                <w:rFonts w:ascii="Arial Black" w:hAnsi="Arial Black"/>
                <w:b/>
              </w:rPr>
              <w:t>СУББОТА</w:t>
            </w:r>
          </w:p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  <w:r w:rsidRPr="00681C14">
              <w:rPr>
                <w:rFonts w:ascii="Arial Black" w:hAnsi="Arial Black"/>
                <w:b/>
              </w:rPr>
              <w:t>(</w:t>
            </w:r>
            <w:proofErr w:type="spellStart"/>
            <w:r w:rsidRPr="00681C14">
              <w:rPr>
                <w:rFonts w:ascii="Arial Black" w:hAnsi="Arial Black"/>
                <w:b/>
              </w:rPr>
              <w:t>первая</w:t>
            </w:r>
            <w:proofErr w:type="spellEnd"/>
            <w:r w:rsidRPr="00681C14">
              <w:rPr>
                <w:rFonts w:ascii="Arial Black" w:hAnsi="Arial Black"/>
                <w:b/>
              </w:rPr>
              <w:t xml:space="preserve">, </w:t>
            </w:r>
            <w:proofErr w:type="spellStart"/>
            <w:r w:rsidRPr="00681C14">
              <w:rPr>
                <w:rFonts w:ascii="Arial Black" w:hAnsi="Arial Black"/>
                <w:b/>
              </w:rPr>
              <w:t>третья</w:t>
            </w:r>
            <w:proofErr w:type="spellEnd"/>
            <w:r w:rsidRPr="00681C14">
              <w:rPr>
                <w:rFonts w:ascii="Arial Black" w:hAnsi="Arial Black"/>
                <w:b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</w:rPr>
              <w:t>месяца</w:t>
            </w:r>
            <w:proofErr w:type="spellEnd"/>
            <w:r w:rsidRPr="00681C14">
              <w:rPr>
                <w:rFonts w:ascii="Arial Black" w:hAnsi="Arial Black"/>
                <w:b/>
              </w:rPr>
              <w:t>)</w:t>
            </w:r>
          </w:p>
        </w:tc>
        <w:tc>
          <w:tcPr>
            <w:tcW w:w="5882" w:type="dxa"/>
          </w:tcPr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  <w:r w:rsidRPr="00681C14">
              <w:rPr>
                <w:rFonts w:ascii="Arial Black" w:hAnsi="Arial Black"/>
                <w:b/>
              </w:rPr>
              <w:t>8.00-13.00</w:t>
            </w:r>
          </w:p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без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перерыва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на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обед</w:t>
            </w:r>
            <w:proofErr w:type="spellEnd"/>
          </w:p>
        </w:tc>
      </w:tr>
      <w:tr w:rsidR="001B0AF5" w:rsidRPr="00681C14" w:rsidTr="00943197">
        <w:tc>
          <w:tcPr>
            <w:tcW w:w="5644" w:type="dxa"/>
          </w:tcPr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</w:p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</w:rPr>
            </w:pPr>
            <w:r w:rsidRPr="00681C14">
              <w:rPr>
                <w:rFonts w:ascii="Arial Black" w:hAnsi="Arial Black"/>
                <w:b/>
              </w:rPr>
              <w:t>ВОСКРЕСЕНЬЕ</w:t>
            </w:r>
          </w:p>
        </w:tc>
        <w:tc>
          <w:tcPr>
            <w:tcW w:w="5882" w:type="dxa"/>
          </w:tcPr>
          <w:p w:rsidR="001B0AF5" w:rsidRPr="00681C14" w:rsidRDefault="001B0AF5" w:rsidP="00943197">
            <w:pPr>
              <w:rPr>
                <w:rFonts w:ascii="Arial Black" w:hAnsi="Arial Black"/>
                <w:b/>
                <w:color w:val="3333CC"/>
              </w:rPr>
            </w:pPr>
          </w:p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  <w:color w:val="3333CC"/>
              </w:rPr>
            </w:pP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выходной</w:t>
            </w:r>
            <w:proofErr w:type="spellEnd"/>
            <w:r w:rsidRPr="00681C14">
              <w:rPr>
                <w:rFonts w:ascii="Arial Black" w:hAnsi="Arial Black"/>
                <w:b/>
                <w:color w:val="3333CC"/>
              </w:rPr>
              <w:t xml:space="preserve"> </w:t>
            </w:r>
            <w:proofErr w:type="spellStart"/>
            <w:r w:rsidRPr="00681C14">
              <w:rPr>
                <w:rFonts w:ascii="Arial Black" w:hAnsi="Arial Black"/>
                <w:b/>
                <w:color w:val="3333CC"/>
              </w:rPr>
              <w:t>день</w:t>
            </w:r>
            <w:proofErr w:type="spellEnd"/>
          </w:p>
          <w:p w:rsidR="001B0AF5" w:rsidRPr="00681C14" w:rsidRDefault="001B0AF5" w:rsidP="00943197">
            <w:pPr>
              <w:jc w:val="center"/>
              <w:rPr>
                <w:rFonts w:ascii="Arial Black" w:hAnsi="Arial Black"/>
                <w:b/>
                <w:color w:val="3333CC"/>
              </w:rPr>
            </w:pPr>
          </w:p>
        </w:tc>
      </w:tr>
    </w:tbl>
    <w:p w:rsidR="001B0AF5" w:rsidRPr="00017B83" w:rsidRDefault="001B0AF5" w:rsidP="001B0AF5">
      <w:pPr>
        <w:rPr>
          <w:rFonts w:ascii="Arial" w:hAnsi="Arial" w:cs="Arial"/>
          <w:b/>
          <w:color w:val="FF0000"/>
          <w:sz w:val="48"/>
          <w:szCs w:val="48"/>
          <w:lang w:val="ru-RU"/>
        </w:rPr>
      </w:pPr>
      <w:r w:rsidRPr="00017B83">
        <w:rPr>
          <w:rFonts w:ascii="Arial" w:hAnsi="Arial" w:cs="Arial"/>
          <w:b/>
          <w:color w:val="FF0000"/>
          <w:sz w:val="48"/>
          <w:szCs w:val="48"/>
          <w:lang w:val="ru-RU"/>
        </w:rPr>
        <w:lastRenderedPageBreak/>
        <w:t>Услуги, оказываемые отделением по вопросам миграции</w:t>
      </w:r>
      <w:r>
        <w:rPr>
          <w:rFonts w:ascii="Arial" w:hAnsi="Arial" w:cs="Arial"/>
          <w:b/>
          <w:color w:val="FF0000"/>
          <w:sz w:val="48"/>
          <w:szCs w:val="48"/>
          <w:lang w:val="ru-RU"/>
        </w:rPr>
        <w:t xml:space="preserve"> </w:t>
      </w:r>
      <w:r w:rsidRPr="00017B83">
        <w:rPr>
          <w:rFonts w:ascii="Arial" w:hAnsi="Arial" w:cs="Arial"/>
          <w:b/>
          <w:color w:val="FF0000"/>
          <w:sz w:val="48"/>
          <w:szCs w:val="48"/>
          <w:lang w:val="ru-RU"/>
        </w:rPr>
        <w:t xml:space="preserve">МО МВД России «Игринский» </w:t>
      </w:r>
    </w:p>
    <w:p w:rsidR="001B0AF5" w:rsidRDefault="001B0AF5" w:rsidP="001B0AF5">
      <w:pPr>
        <w:rPr>
          <w:lang w:val="ru-RU"/>
        </w:rPr>
      </w:pPr>
    </w:p>
    <w:p w:rsidR="001B0AF5" w:rsidRPr="00017B83" w:rsidRDefault="001B0AF5" w:rsidP="001B0AF5">
      <w:pPr>
        <w:rPr>
          <w:rFonts w:ascii="Arial Black" w:hAnsi="Arial Black"/>
          <w:b/>
          <w:color w:val="3333CC"/>
          <w:u w:val="dotted"/>
          <w:lang w:val="ru-RU"/>
        </w:rPr>
      </w:pPr>
      <w:r w:rsidRPr="00017B83">
        <w:rPr>
          <w:rFonts w:ascii="Arial Black" w:hAnsi="Arial Black"/>
          <w:b/>
          <w:color w:val="3333CC"/>
          <w:u w:val="dotted"/>
          <w:lang w:val="ru-RU"/>
        </w:rPr>
        <w:t>Электронные</w:t>
      </w:r>
    </w:p>
    <w:p w:rsidR="001B0AF5" w:rsidRPr="00017B83" w:rsidRDefault="001B0AF5" w:rsidP="001B0AF5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 w:rsidRPr="00017B83">
        <w:rPr>
          <w:rFonts w:ascii="Arial" w:hAnsi="Arial" w:cs="Arial"/>
          <w:sz w:val="26"/>
          <w:szCs w:val="26"/>
          <w:lang w:val="ru-RU"/>
        </w:rPr>
        <w:t>Выдача, замена паспорта гражданина Российской Федерации, удостоверяющего личность гражданина Российской Федерации на территории Российской Федерации</w:t>
      </w:r>
    </w:p>
    <w:p w:rsidR="001B0AF5" w:rsidRPr="00017B83" w:rsidRDefault="001B0AF5" w:rsidP="001B0AF5">
      <w:pPr>
        <w:rPr>
          <w:rFonts w:ascii="Arial" w:hAnsi="Arial" w:cs="Arial"/>
          <w:sz w:val="26"/>
          <w:szCs w:val="26"/>
          <w:lang w:val="ru-RU"/>
        </w:rPr>
      </w:pPr>
    </w:p>
    <w:p w:rsidR="001B0AF5" w:rsidRPr="00017B83" w:rsidRDefault="001B0AF5" w:rsidP="001B0AF5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  <w:lang w:val="ru-RU"/>
        </w:rPr>
      </w:pPr>
      <w:r w:rsidRPr="00017B83">
        <w:rPr>
          <w:rFonts w:ascii="Arial" w:hAnsi="Arial" w:cs="Arial"/>
          <w:sz w:val="26"/>
          <w:szCs w:val="26"/>
          <w:lang w:val="ru-RU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1B0AF5" w:rsidRPr="00017B83" w:rsidRDefault="001B0AF5" w:rsidP="001B0AF5">
      <w:pPr>
        <w:rPr>
          <w:rFonts w:ascii="Arial" w:hAnsi="Arial" w:cs="Arial"/>
          <w:sz w:val="26"/>
          <w:szCs w:val="26"/>
          <w:lang w:val="ru-RU"/>
        </w:rPr>
      </w:pPr>
    </w:p>
    <w:p w:rsidR="001B0AF5" w:rsidRPr="00017B83" w:rsidRDefault="001B0AF5" w:rsidP="001B0AF5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  <w:lang w:val="ru-RU"/>
        </w:rPr>
      </w:pPr>
      <w:r w:rsidRPr="00017B83">
        <w:rPr>
          <w:rFonts w:ascii="Arial" w:hAnsi="Arial" w:cs="Arial"/>
          <w:sz w:val="26"/>
          <w:szCs w:val="26"/>
          <w:lang w:val="ru-RU"/>
        </w:rPr>
        <w:t>Предоставление адресно-справочной информации</w:t>
      </w:r>
    </w:p>
    <w:p w:rsidR="001B0AF5" w:rsidRPr="00017B83" w:rsidRDefault="001B0AF5" w:rsidP="001B0AF5">
      <w:pPr>
        <w:rPr>
          <w:rFonts w:ascii="Arial" w:hAnsi="Arial" w:cs="Arial"/>
          <w:sz w:val="26"/>
          <w:szCs w:val="26"/>
          <w:lang w:val="ru-RU"/>
        </w:rPr>
      </w:pPr>
    </w:p>
    <w:p w:rsidR="001B0AF5" w:rsidRPr="00017B83" w:rsidRDefault="001B0AF5" w:rsidP="001B0AF5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  <w:lang w:val="ru-RU"/>
        </w:rPr>
      </w:pPr>
      <w:r w:rsidRPr="00017B83">
        <w:rPr>
          <w:rFonts w:ascii="Arial" w:hAnsi="Arial" w:cs="Arial"/>
          <w:sz w:val="26"/>
          <w:szCs w:val="26"/>
          <w:lang w:val="ru-RU"/>
        </w:rPr>
        <w:t>Регистрационный учет граждан Российской Федерации по месту пребывания и по месту жительства в пределах Российской Федерации</w:t>
      </w:r>
    </w:p>
    <w:p w:rsidR="001B0AF5" w:rsidRPr="00017B83" w:rsidRDefault="001B0AF5" w:rsidP="001B0AF5">
      <w:pPr>
        <w:rPr>
          <w:rFonts w:ascii="Arial" w:hAnsi="Arial" w:cs="Arial"/>
          <w:sz w:val="26"/>
          <w:szCs w:val="26"/>
          <w:lang w:val="ru-RU"/>
        </w:rPr>
      </w:pPr>
    </w:p>
    <w:p w:rsidR="001B0AF5" w:rsidRPr="00017B83" w:rsidRDefault="001B0AF5" w:rsidP="001B0AF5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  <w:lang w:val="ru-RU"/>
        </w:rPr>
      </w:pPr>
      <w:r w:rsidRPr="00017B83">
        <w:rPr>
          <w:rFonts w:ascii="Arial" w:hAnsi="Arial" w:cs="Arial"/>
          <w:sz w:val="26"/>
          <w:szCs w:val="26"/>
          <w:lang w:val="ru-RU"/>
        </w:rPr>
        <w:t>Осуществление миграционного учета иностранных граждан и лиц без гражданства в Российской Федерации.</w:t>
      </w:r>
    </w:p>
    <w:p w:rsidR="001B0AF5" w:rsidRPr="00017B83" w:rsidRDefault="001B0AF5" w:rsidP="001B0AF5">
      <w:pPr>
        <w:rPr>
          <w:rFonts w:ascii="Arial" w:hAnsi="Arial" w:cs="Arial"/>
          <w:sz w:val="26"/>
          <w:szCs w:val="26"/>
          <w:lang w:val="ru-RU"/>
        </w:rPr>
      </w:pPr>
    </w:p>
    <w:p w:rsidR="001B0AF5" w:rsidRPr="00017B83" w:rsidRDefault="001B0AF5" w:rsidP="001B0AF5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  <w:lang w:val="ru-RU"/>
        </w:rPr>
      </w:pPr>
      <w:r w:rsidRPr="00017B83">
        <w:rPr>
          <w:rFonts w:ascii="Arial" w:hAnsi="Arial" w:cs="Arial"/>
          <w:sz w:val="26"/>
          <w:szCs w:val="26"/>
          <w:lang w:val="ru-RU"/>
        </w:rPr>
        <w:t>Оформление и выдача приглашений на въезд в Российскую Федерацию иностранных граждан и лиц без гражданства</w:t>
      </w:r>
    </w:p>
    <w:p w:rsidR="001B0AF5" w:rsidRPr="00017B83" w:rsidRDefault="001B0AF5" w:rsidP="001B0AF5">
      <w:pPr>
        <w:rPr>
          <w:rFonts w:ascii="Arial" w:hAnsi="Arial" w:cs="Arial"/>
          <w:sz w:val="28"/>
          <w:szCs w:val="28"/>
          <w:lang w:val="ru-RU"/>
        </w:rPr>
      </w:pPr>
    </w:p>
    <w:p w:rsidR="001B0AF5" w:rsidRPr="00017B83" w:rsidRDefault="001B0AF5" w:rsidP="001B0AF5">
      <w:pPr>
        <w:rPr>
          <w:rFonts w:ascii="Arial Black" w:hAnsi="Arial Black" w:cs="Arial"/>
          <w:color w:val="3333CC"/>
          <w:u w:val="dotted"/>
          <w:lang w:val="ru-RU"/>
        </w:rPr>
      </w:pPr>
      <w:r w:rsidRPr="00017B83">
        <w:rPr>
          <w:rFonts w:ascii="Arial Black" w:hAnsi="Arial Black" w:cs="Arial"/>
          <w:color w:val="3333CC"/>
          <w:u w:val="dotted"/>
          <w:lang w:val="ru-RU"/>
        </w:rPr>
        <w:t>Неэлектронные</w:t>
      </w:r>
    </w:p>
    <w:p w:rsidR="001B0AF5" w:rsidRPr="00017B83" w:rsidRDefault="001B0AF5" w:rsidP="001B0AF5">
      <w:pPr>
        <w:pStyle w:val="a3"/>
        <w:numPr>
          <w:ilvl w:val="0"/>
          <w:numId w:val="2"/>
        </w:numPr>
        <w:rPr>
          <w:rFonts w:ascii="Arial" w:hAnsi="Arial" w:cs="Arial"/>
          <w:sz w:val="26"/>
          <w:szCs w:val="26"/>
          <w:lang w:val="ru-RU"/>
        </w:rPr>
      </w:pPr>
      <w:r w:rsidRPr="00017B83">
        <w:rPr>
          <w:rFonts w:ascii="Arial" w:hAnsi="Arial" w:cs="Arial"/>
          <w:sz w:val="26"/>
          <w:szCs w:val="26"/>
          <w:lang w:val="ru-RU"/>
        </w:rPr>
        <w:t>Выдача иностранному гражданину и лицу без гражданства вида на жительство в Российской Федерации</w:t>
      </w:r>
    </w:p>
    <w:p w:rsidR="001B0AF5" w:rsidRPr="00017B83" w:rsidRDefault="001B0AF5" w:rsidP="001B0AF5">
      <w:pPr>
        <w:rPr>
          <w:rFonts w:ascii="Arial" w:hAnsi="Arial" w:cs="Arial"/>
          <w:sz w:val="26"/>
          <w:szCs w:val="26"/>
          <w:lang w:val="ru-RU"/>
        </w:rPr>
      </w:pPr>
    </w:p>
    <w:p w:rsidR="001B0AF5" w:rsidRPr="00017B83" w:rsidRDefault="001B0AF5" w:rsidP="001B0AF5">
      <w:pPr>
        <w:pStyle w:val="a3"/>
        <w:numPr>
          <w:ilvl w:val="0"/>
          <w:numId w:val="2"/>
        </w:numPr>
        <w:rPr>
          <w:rFonts w:ascii="Arial" w:hAnsi="Arial" w:cs="Arial"/>
          <w:sz w:val="26"/>
          <w:szCs w:val="26"/>
          <w:lang w:val="ru-RU"/>
        </w:rPr>
      </w:pPr>
      <w:r w:rsidRPr="00017B83">
        <w:rPr>
          <w:rFonts w:ascii="Arial" w:hAnsi="Arial" w:cs="Arial"/>
          <w:sz w:val="26"/>
          <w:szCs w:val="26"/>
          <w:lang w:val="ru-RU"/>
        </w:rPr>
        <w:t>Оформление, выдача, продление срока действия и восстановление виз иностранным гражданам и лицам без гражданства</w:t>
      </w:r>
    </w:p>
    <w:p w:rsidR="001B0AF5" w:rsidRPr="00017B83" w:rsidRDefault="001B0AF5" w:rsidP="001B0AF5">
      <w:pPr>
        <w:rPr>
          <w:rFonts w:ascii="Arial" w:hAnsi="Arial" w:cs="Arial"/>
          <w:sz w:val="26"/>
          <w:szCs w:val="26"/>
          <w:lang w:val="ru-RU"/>
        </w:rPr>
      </w:pPr>
    </w:p>
    <w:p w:rsidR="001B0AF5" w:rsidRPr="00017B83" w:rsidRDefault="001B0AF5" w:rsidP="001B0AF5">
      <w:pPr>
        <w:pStyle w:val="a3"/>
        <w:numPr>
          <w:ilvl w:val="0"/>
          <w:numId w:val="2"/>
        </w:numPr>
        <w:rPr>
          <w:rFonts w:ascii="Arial" w:hAnsi="Arial" w:cs="Arial"/>
          <w:sz w:val="26"/>
          <w:szCs w:val="26"/>
          <w:lang w:val="ru-RU"/>
        </w:rPr>
      </w:pPr>
      <w:r w:rsidRPr="00017B83">
        <w:rPr>
          <w:rFonts w:ascii="Arial" w:hAnsi="Arial" w:cs="Arial"/>
          <w:sz w:val="26"/>
          <w:szCs w:val="26"/>
          <w:lang w:val="ru-RU"/>
        </w:rPr>
        <w:t>Проведение добровольной государственной дактилоскопической регистрации в Российской Федерации</w:t>
      </w:r>
    </w:p>
    <w:p w:rsidR="001B0AF5" w:rsidRPr="00017B83" w:rsidRDefault="001B0AF5" w:rsidP="001B0AF5">
      <w:pPr>
        <w:rPr>
          <w:rFonts w:ascii="Arial" w:hAnsi="Arial" w:cs="Arial"/>
          <w:sz w:val="26"/>
          <w:szCs w:val="26"/>
          <w:lang w:val="ru-RU"/>
        </w:rPr>
      </w:pPr>
    </w:p>
    <w:p w:rsidR="001B0AF5" w:rsidRPr="00017B83" w:rsidRDefault="001B0AF5" w:rsidP="001B0AF5">
      <w:pPr>
        <w:pStyle w:val="a3"/>
        <w:numPr>
          <w:ilvl w:val="0"/>
          <w:numId w:val="2"/>
        </w:numPr>
        <w:rPr>
          <w:rFonts w:ascii="Arial" w:hAnsi="Arial" w:cs="Arial"/>
          <w:sz w:val="26"/>
          <w:szCs w:val="26"/>
          <w:lang w:val="ru-RU"/>
        </w:rPr>
      </w:pPr>
      <w:proofErr w:type="gramStart"/>
      <w:r w:rsidRPr="00017B83">
        <w:rPr>
          <w:rFonts w:ascii="Arial" w:hAnsi="Arial" w:cs="Arial"/>
          <w:sz w:val="26"/>
          <w:szCs w:val="26"/>
          <w:lang w:val="ru-RU"/>
        </w:rPr>
        <w:t>Контроль за</w:t>
      </w:r>
      <w:proofErr w:type="gramEnd"/>
      <w:r w:rsidRPr="00017B83">
        <w:rPr>
          <w:rFonts w:ascii="Arial" w:hAnsi="Arial" w:cs="Arial"/>
          <w:sz w:val="26"/>
          <w:szCs w:val="26"/>
          <w:lang w:val="ru-RU"/>
        </w:rPr>
        <w:t xml:space="preserve"> соблюдением гражданами Российской Федерации и должностными лицами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</w:r>
    </w:p>
    <w:p w:rsidR="001B0AF5" w:rsidRPr="00017B83" w:rsidRDefault="001B0AF5" w:rsidP="001B0AF5">
      <w:pPr>
        <w:rPr>
          <w:rFonts w:ascii="Arial" w:hAnsi="Arial" w:cs="Arial"/>
          <w:sz w:val="26"/>
          <w:szCs w:val="26"/>
          <w:lang w:val="ru-RU"/>
        </w:rPr>
      </w:pPr>
    </w:p>
    <w:p w:rsidR="001B0AF5" w:rsidRPr="00017B83" w:rsidRDefault="001B0AF5" w:rsidP="001B0AF5">
      <w:pPr>
        <w:pStyle w:val="a3"/>
        <w:numPr>
          <w:ilvl w:val="0"/>
          <w:numId w:val="2"/>
        </w:numPr>
        <w:rPr>
          <w:rFonts w:ascii="Arial" w:hAnsi="Arial" w:cs="Arial"/>
          <w:sz w:val="26"/>
          <w:szCs w:val="26"/>
          <w:lang w:val="ru-RU"/>
        </w:rPr>
      </w:pPr>
      <w:r w:rsidRPr="00017B83">
        <w:rPr>
          <w:rFonts w:ascii="Arial" w:hAnsi="Arial" w:cs="Arial"/>
          <w:sz w:val="26"/>
          <w:szCs w:val="26"/>
          <w:lang w:val="ru-RU"/>
        </w:rPr>
        <w:t>Выдача иностранным гражданам и лицам без гражданства разрешения на временное проживание в Российской Федерации.</w:t>
      </w:r>
    </w:p>
    <w:p w:rsidR="001B0AF5" w:rsidRPr="00017B83" w:rsidRDefault="001B0AF5" w:rsidP="001B0AF5">
      <w:pPr>
        <w:rPr>
          <w:rFonts w:ascii="Arial" w:hAnsi="Arial" w:cs="Arial"/>
          <w:sz w:val="26"/>
          <w:szCs w:val="26"/>
          <w:lang w:val="ru-RU"/>
        </w:rPr>
      </w:pPr>
    </w:p>
    <w:p w:rsidR="001B0AF5" w:rsidRPr="00017B83" w:rsidRDefault="001B0AF5" w:rsidP="001B0AF5">
      <w:pPr>
        <w:pStyle w:val="a3"/>
        <w:numPr>
          <w:ilvl w:val="0"/>
          <w:numId w:val="2"/>
        </w:numPr>
        <w:rPr>
          <w:rFonts w:ascii="Arial" w:hAnsi="Arial" w:cs="Arial"/>
          <w:sz w:val="26"/>
          <w:szCs w:val="26"/>
          <w:lang w:val="ru-RU"/>
        </w:rPr>
      </w:pPr>
      <w:proofErr w:type="gramStart"/>
      <w:r w:rsidRPr="00017B83">
        <w:rPr>
          <w:rFonts w:ascii="Arial" w:hAnsi="Arial" w:cs="Arial"/>
          <w:sz w:val="26"/>
          <w:szCs w:val="26"/>
          <w:lang w:val="ru-RU"/>
        </w:rPr>
        <w:t>Федеральный государственный контроль (надзор) в сфере миграции, включающий в себя федеральный государственный контроль (надзор) за пребыванием и проживанием иностранных граждан и лиц без гражданства в Российской Федерации и федеральный государственный контроль (надзор) за соблюдением правил привлечения работодателями и заказчиками работ (услуг) иностранных работников в Российскую Федерацию и использования их труда, за осуществлением трудовой деятельности иностранных работников</w:t>
      </w:r>
      <w:proofErr w:type="gramEnd"/>
    </w:p>
    <w:p w:rsidR="007406DC" w:rsidRPr="00CD0FBB" w:rsidRDefault="007406DC" w:rsidP="007406DC">
      <w:pPr>
        <w:shd w:val="clear" w:color="auto" w:fill="FFFFFF"/>
        <w:jc w:val="both"/>
        <w:outlineLvl w:val="0"/>
        <w:rPr>
          <w:rFonts w:ascii="Arial" w:eastAsia="Times New Roman" w:hAnsi="Arial" w:cs="Arial"/>
          <w:b/>
          <w:color w:val="FF0000"/>
          <w:kern w:val="36"/>
          <w:sz w:val="48"/>
          <w:szCs w:val="48"/>
          <w:lang w:val="ru-RU" w:eastAsia="ru-RU" w:bidi="ar-SA"/>
        </w:rPr>
      </w:pPr>
      <w:r>
        <w:rPr>
          <w:rFonts w:ascii="Arial" w:eastAsia="Times New Roman" w:hAnsi="Arial" w:cs="Arial"/>
          <w:b/>
          <w:color w:val="FF0000"/>
          <w:kern w:val="36"/>
          <w:sz w:val="48"/>
          <w:szCs w:val="48"/>
          <w:lang w:val="ru-RU" w:eastAsia="ru-RU" w:bidi="ar-SA"/>
        </w:rPr>
        <w:lastRenderedPageBreak/>
        <w:t xml:space="preserve">Услуги, оказываемые МФЦ на территории Красногорского </w:t>
      </w:r>
      <w:r w:rsidRPr="00CD0FBB">
        <w:rPr>
          <w:rFonts w:ascii="Arial" w:eastAsia="Times New Roman" w:hAnsi="Arial" w:cs="Arial"/>
          <w:b/>
          <w:color w:val="FF0000"/>
          <w:kern w:val="36"/>
          <w:sz w:val="48"/>
          <w:szCs w:val="48"/>
          <w:lang w:val="ru-RU" w:eastAsia="ru-RU" w:bidi="ar-SA"/>
        </w:rPr>
        <w:t>района по линии отделения по вопросам миграции:</w:t>
      </w:r>
    </w:p>
    <w:p w:rsidR="007406DC" w:rsidRPr="00CD0FBB" w:rsidRDefault="007406DC" w:rsidP="007406DC">
      <w:pPr>
        <w:shd w:val="clear" w:color="auto" w:fill="FFFFFF"/>
        <w:jc w:val="both"/>
        <w:outlineLvl w:val="0"/>
        <w:rPr>
          <w:rFonts w:ascii="Arial" w:eastAsia="Times New Roman" w:hAnsi="Arial" w:cs="Arial"/>
          <w:b/>
          <w:color w:val="FF0000"/>
          <w:kern w:val="36"/>
          <w:sz w:val="48"/>
          <w:szCs w:val="48"/>
          <w:lang w:val="ru-RU" w:eastAsia="ru-RU" w:bidi="ar-SA"/>
        </w:rPr>
      </w:pPr>
    </w:p>
    <w:p w:rsidR="007406DC" w:rsidRDefault="007406DC" w:rsidP="007406DC">
      <w:pPr>
        <w:pStyle w:val="a3"/>
        <w:numPr>
          <w:ilvl w:val="0"/>
          <w:numId w:val="3"/>
        </w:numPr>
        <w:shd w:val="clear" w:color="auto" w:fill="FFFFFF"/>
        <w:spacing w:before="162" w:after="162" w:line="408" w:lineRule="atLeast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прием документов, необходимых для получения государственной услуги по выдаче (замене) паспорта гражданина Российской Федерации, удостоверяющего личность гражданина Российской Федерации на территории Российской Федерации (</w:t>
      </w:r>
      <w:r w:rsidRPr="00017B83">
        <w:rPr>
          <w:rFonts w:ascii="Arial" w:eastAsia="Times New Roman" w:hAnsi="Arial" w:cs="Arial"/>
          <w:color w:val="FF0000"/>
          <w:sz w:val="32"/>
          <w:szCs w:val="32"/>
          <w:lang w:val="ru-RU" w:eastAsia="ru-RU" w:bidi="ar-SA"/>
        </w:rPr>
        <w:t>обмен и получение</w:t>
      </w: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</w:t>
      </w:r>
      <w:r w:rsidRPr="00017B83">
        <w:rPr>
          <w:rFonts w:ascii="Arial" w:eastAsia="Times New Roman" w:hAnsi="Arial" w:cs="Arial"/>
          <w:color w:val="FF0000"/>
          <w:sz w:val="32"/>
          <w:szCs w:val="32"/>
          <w:lang w:val="ru-RU" w:eastAsia="ru-RU" w:bidi="ar-SA"/>
        </w:rPr>
        <w:t>ПАСПОРТА РФ</w:t>
      </w: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);</w:t>
      </w:r>
    </w:p>
    <w:p w:rsidR="007406DC" w:rsidRPr="002C256A" w:rsidRDefault="007406DC" w:rsidP="007406DC">
      <w:pPr>
        <w:pStyle w:val="a3"/>
        <w:shd w:val="clear" w:color="auto" w:fill="FFFFFF"/>
        <w:spacing w:before="162" w:after="162" w:line="408" w:lineRule="atLeast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</w:p>
    <w:p w:rsidR="007406DC" w:rsidRDefault="007406DC" w:rsidP="007406DC">
      <w:pPr>
        <w:pStyle w:val="a3"/>
        <w:numPr>
          <w:ilvl w:val="0"/>
          <w:numId w:val="3"/>
        </w:numPr>
        <w:shd w:val="clear" w:color="auto" w:fill="FFFFFF"/>
        <w:spacing w:before="162" w:after="162" w:line="408" w:lineRule="atLeast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прием документов, необходимых для получения государственной услуги по выдаче (замене) паспорта гражданина Российской Федерации, удостоверяющего личность гражданина Российской Федерации за пределами территории Российской Федерации (</w:t>
      </w:r>
      <w:r w:rsidRPr="00017B83">
        <w:rPr>
          <w:rFonts w:ascii="Arial" w:eastAsia="Times New Roman" w:hAnsi="Arial" w:cs="Arial"/>
          <w:color w:val="FF0000"/>
          <w:sz w:val="32"/>
          <w:szCs w:val="32"/>
          <w:lang w:val="ru-RU" w:eastAsia="ru-RU" w:bidi="ar-SA"/>
        </w:rPr>
        <w:t>обмен и получение</w:t>
      </w: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</w:t>
      </w:r>
      <w:r w:rsidRPr="00017B83">
        <w:rPr>
          <w:rFonts w:ascii="Arial" w:eastAsia="Times New Roman" w:hAnsi="Arial" w:cs="Arial"/>
          <w:color w:val="FF0000"/>
          <w:sz w:val="32"/>
          <w:szCs w:val="32"/>
          <w:lang w:val="ru-RU" w:eastAsia="ru-RU" w:bidi="ar-SA"/>
        </w:rPr>
        <w:t>ЗАГРАНПАСПОРТА</w:t>
      </w: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);</w:t>
      </w:r>
    </w:p>
    <w:p w:rsidR="007406DC" w:rsidRPr="002C256A" w:rsidRDefault="007406DC" w:rsidP="007406DC">
      <w:pPr>
        <w:shd w:val="clear" w:color="auto" w:fill="FFFFFF"/>
        <w:spacing w:before="162" w:after="162" w:line="408" w:lineRule="atLeast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</w:p>
    <w:p w:rsidR="007406DC" w:rsidRDefault="007406DC" w:rsidP="007406DC">
      <w:pPr>
        <w:pStyle w:val="a3"/>
        <w:numPr>
          <w:ilvl w:val="0"/>
          <w:numId w:val="3"/>
        </w:numPr>
        <w:shd w:val="clear" w:color="auto" w:fill="FFFFFF"/>
        <w:spacing w:before="162" w:after="162" w:line="408" w:lineRule="atLeast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прием документов, необходимых для получения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(</w:t>
      </w:r>
      <w:r w:rsidRPr="00017B83">
        <w:rPr>
          <w:rFonts w:ascii="Arial" w:eastAsia="Times New Roman" w:hAnsi="Arial" w:cs="Arial"/>
          <w:color w:val="FF0000"/>
          <w:sz w:val="32"/>
          <w:szCs w:val="32"/>
          <w:lang w:val="ru-RU" w:eastAsia="ru-RU" w:bidi="ar-SA"/>
        </w:rPr>
        <w:t>временная и постоянная</w:t>
      </w: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</w:t>
      </w:r>
      <w:r w:rsidRPr="00017B83">
        <w:rPr>
          <w:rFonts w:ascii="Arial" w:eastAsia="Times New Roman" w:hAnsi="Arial" w:cs="Arial"/>
          <w:color w:val="FF0000"/>
          <w:sz w:val="32"/>
          <w:szCs w:val="32"/>
          <w:lang w:val="ru-RU" w:eastAsia="ru-RU" w:bidi="ar-SA"/>
        </w:rPr>
        <w:t>ПРОПИСКА, ВЫПИСКА</w:t>
      </w: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);</w:t>
      </w:r>
    </w:p>
    <w:p w:rsidR="007406DC" w:rsidRPr="002C256A" w:rsidRDefault="007406DC" w:rsidP="007406DC">
      <w:pPr>
        <w:pStyle w:val="a3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</w:p>
    <w:p w:rsidR="007406DC" w:rsidRPr="00017B83" w:rsidRDefault="007406DC" w:rsidP="007406DC">
      <w:pPr>
        <w:pStyle w:val="a3"/>
        <w:shd w:val="clear" w:color="auto" w:fill="FFFFFF"/>
        <w:spacing w:before="162" w:after="162" w:line="408" w:lineRule="atLeast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</w:p>
    <w:p w:rsidR="007406DC" w:rsidRPr="00017B83" w:rsidRDefault="007406DC" w:rsidP="007406DC">
      <w:pPr>
        <w:pStyle w:val="a3"/>
        <w:numPr>
          <w:ilvl w:val="0"/>
          <w:numId w:val="3"/>
        </w:numPr>
        <w:shd w:val="clear" w:color="auto" w:fill="FFFFFF"/>
        <w:spacing w:before="162" w:after="162" w:line="408" w:lineRule="atLeast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постановка на миграционный учет иностранного гражданина по месту пребывания (</w:t>
      </w:r>
      <w:r w:rsidRPr="00017B83">
        <w:rPr>
          <w:rFonts w:ascii="Arial" w:eastAsia="Times New Roman" w:hAnsi="Arial" w:cs="Arial"/>
          <w:color w:val="FF0000"/>
          <w:sz w:val="32"/>
          <w:szCs w:val="32"/>
          <w:lang w:val="ru-RU" w:eastAsia="ru-RU" w:bidi="ar-SA"/>
        </w:rPr>
        <w:t>регистрация ИНОСТРАННОГО ГРАЖДАНИНА</w:t>
      </w: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).</w:t>
      </w:r>
    </w:p>
    <w:p w:rsidR="007406DC" w:rsidRDefault="007406DC" w:rsidP="007406DC">
      <w:pPr>
        <w:rPr>
          <w:lang w:val="ru-RU"/>
        </w:rPr>
      </w:pPr>
    </w:p>
    <w:p w:rsidR="007406DC" w:rsidRDefault="007406DC" w:rsidP="007406DC">
      <w:pPr>
        <w:rPr>
          <w:lang w:val="ru-RU"/>
        </w:rPr>
      </w:pPr>
    </w:p>
    <w:p w:rsidR="007406DC" w:rsidRDefault="007406DC" w:rsidP="007406DC">
      <w:pPr>
        <w:rPr>
          <w:lang w:val="ru-RU"/>
        </w:rPr>
      </w:pPr>
    </w:p>
    <w:p w:rsidR="00F20E87" w:rsidRDefault="00F20E87">
      <w:pPr>
        <w:rPr>
          <w:lang w:val="ru-RU"/>
        </w:rPr>
      </w:pPr>
    </w:p>
    <w:p w:rsidR="00D21965" w:rsidRDefault="00D21965">
      <w:pPr>
        <w:rPr>
          <w:lang w:val="ru-RU"/>
        </w:rPr>
      </w:pPr>
    </w:p>
    <w:p w:rsidR="00D21965" w:rsidRDefault="00D21965">
      <w:pPr>
        <w:rPr>
          <w:lang w:val="ru-RU"/>
        </w:rPr>
      </w:pPr>
    </w:p>
    <w:p w:rsidR="00D21965" w:rsidRDefault="00D21965">
      <w:pPr>
        <w:rPr>
          <w:lang w:val="ru-RU"/>
        </w:rPr>
      </w:pPr>
    </w:p>
    <w:p w:rsidR="00D21965" w:rsidRDefault="00D21965">
      <w:pPr>
        <w:rPr>
          <w:lang w:val="ru-RU"/>
        </w:rPr>
      </w:pPr>
    </w:p>
    <w:p w:rsidR="00D21965" w:rsidRDefault="00D21965">
      <w:pPr>
        <w:rPr>
          <w:lang w:val="ru-RU"/>
        </w:rPr>
      </w:pPr>
    </w:p>
    <w:p w:rsidR="00D21965" w:rsidRDefault="00D21965">
      <w:pPr>
        <w:rPr>
          <w:lang w:val="ru-RU"/>
        </w:rPr>
      </w:pPr>
    </w:p>
    <w:p w:rsidR="00D21965" w:rsidRDefault="00D21965">
      <w:pPr>
        <w:rPr>
          <w:lang w:val="ru-RU"/>
        </w:rPr>
      </w:pPr>
    </w:p>
    <w:p w:rsidR="00D21965" w:rsidRDefault="00D21965">
      <w:pPr>
        <w:rPr>
          <w:lang w:val="ru-RU"/>
        </w:rPr>
      </w:pPr>
    </w:p>
    <w:p w:rsidR="00D21965" w:rsidRPr="00CD0FBB" w:rsidRDefault="00D21965" w:rsidP="00D21965">
      <w:pPr>
        <w:shd w:val="clear" w:color="auto" w:fill="FFFFFF"/>
        <w:jc w:val="both"/>
        <w:outlineLvl w:val="0"/>
        <w:rPr>
          <w:rFonts w:ascii="Arial" w:eastAsia="Times New Roman" w:hAnsi="Arial" w:cs="Arial"/>
          <w:b/>
          <w:color w:val="FF0000"/>
          <w:kern w:val="36"/>
          <w:sz w:val="48"/>
          <w:szCs w:val="48"/>
          <w:lang w:val="ru-RU" w:eastAsia="ru-RU" w:bidi="ar-SA"/>
        </w:rPr>
      </w:pPr>
      <w:r>
        <w:rPr>
          <w:rFonts w:ascii="Arial" w:eastAsia="Times New Roman" w:hAnsi="Arial" w:cs="Arial"/>
          <w:b/>
          <w:color w:val="FF0000"/>
          <w:kern w:val="36"/>
          <w:sz w:val="48"/>
          <w:szCs w:val="48"/>
          <w:lang w:val="ru-RU" w:eastAsia="ru-RU" w:bidi="ar-SA"/>
        </w:rPr>
        <w:t xml:space="preserve">Услуги, оказываемые МФЦ на территории Игринского </w:t>
      </w:r>
      <w:r w:rsidRPr="00CD0FBB">
        <w:rPr>
          <w:rFonts w:ascii="Arial" w:eastAsia="Times New Roman" w:hAnsi="Arial" w:cs="Arial"/>
          <w:b/>
          <w:color w:val="FF0000"/>
          <w:kern w:val="36"/>
          <w:sz w:val="48"/>
          <w:szCs w:val="48"/>
          <w:lang w:val="ru-RU" w:eastAsia="ru-RU" w:bidi="ar-SA"/>
        </w:rPr>
        <w:t>района по линии отделения по вопросам миграции:</w:t>
      </w:r>
    </w:p>
    <w:p w:rsidR="00D21965" w:rsidRPr="00CD0FBB" w:rsidRDefault="00D21965" w:rsidP="00D21965">
      <w:pPr>
        <w:shd w:val="clear" w:color="auto" w:fill="FFFFFF"/>
        <w:jc w:val="both"/>
        <w:outlineLvl w:val="0"/>
        <w:rPr>
          <w:rFonts w:ascii="Arial" w:eastAsia="Times New Roman" w:hAnsi="Arial" w:cs="Arial"/>
          <w:b/>
          <w:color w:val="FF0000"/>
          <w:kern w:val="36"/>
          <w:sz w:val="48"/>
          <w:szCs w:val="48"/>
          <w:lang w:val="ru-RU" w:eastAsia="ru-RU" w:bidi="ar-SA"/>
        </w:rPr>
      </w:pPr>
    </w:p>
    <w:p w:rsidR="00D21965" w:rsidRDefault="00D21965" w:rsidP="00D21965">
      <w:pPr>
        <w:pStyle w:val="a3"/>
        <w:numPr>
          <w:ilvl w:val="0"/>
          <w:numId w:val="3"/>
        </w:numPr>
        <w:shd w:val="clear" w:color="auto" w:fill="FFFFFF"/>
        <w:spacing w:before="162" w:after="162" w:line="408" w:lineRule="atLeast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прием документов, необходимых для получения государственной услуги по выдаче (замене) паспорта гражданина Российской Федерации, удостоверяющего личность гражданина Российской Федерации на территории Российской Федерации (</w:t>
      </w:r>
      <w:r w:rsidRPr="00017B83">
        <w:rPr>
          <w:rFonts w:ascii="Arial" w:eastAsia="Times New Roman" w:hAnsi="Arial" w:cs="Arial"/>
          <w:color w:val="FF0000"/>
          <w:sz w:val="32"/>
          <w:szCs w:val="32"/>
          <w:lang w:val="ru-RU" w:eastAsia="ru-RU" w:bidi="ar-SA"/>
        </w:rPr>
        <w:t>обмен и получение</w:t>
      </w: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</w:t>
      </w:r>
      <w:r w:rsidRPr="00017B83">
        <w:rPr>
          <w:rFonts w:ascii="Arial" w:eastAsia="Times New Roman" w:hAnsi="Arial" w:cs="Arial"/>
          <w:color w:val="FF0000"/>
          <w:sz w:val="32"/>
          <w:szCs w:val="32"/>
          <w:lang w:val="ru-RU" w:eastAsia="ru-RU" w:bidi="ar-SA"/>
        </w:rPr>
        <w:t>ПАСПОРТА РФ</w:t>
      </w: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);</w:t>
      </w:r>
    </w:p>
    <w:p w:rsidR="00D21965" w:rsidRPr="002C256A" w:rsidRDefault="00D21965" w:rsidP="00D21965">
      <w:pPr>
        <w:pStyle w:val="a3"/>
        <w:shd w:val="clear" w:color="auto" w:fill="FFFFFF"/>
        <w:spacing w:before="162" w:after="162" w:line="408" w:lineRule="atLeast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</w:p>
    <w:p w:rsidR="00D21965" w:rsidRDefault="00D21965" w:rsidP="00D21965">
      <w:pPr>
        <w:pStyle w:val="a3"/>
        <w:numPr>
          <w:ilvl w:val="0"/>
          <w:numId w:val="3"/>
        </w:numPr>
        <w:shd w:val="clear" w:color="auto" w:fill="FFFFFF"/>
        <w:spacing w:before="162" w:after="162" w:line="408" w:lineRule="atLeast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прием документов, необходимых для получения государственной услуги по выдаче (замене) паспорта гражданина Российской Федерации, удостоверяющего личность гражданина Российской Федерации за пределами территории Российской Федерации (</w:t>
      </w:r>
      <w:r w:rsidRPr="00017B83">
        <w:rPr>
          <w:rFonts w:ascii="Arial" w:eastAsia="Times New Roman" w:hAnsi="Arial" w:cs="Arial"/>
          <w:color w:val="FF0000"/>
          <w:sz w:val="32"/>
          <w:szCs w:val="32"/>
          <w:lang w:val="ru-RU" w:eastAsia="ru-RU" w:bidi="ar-SA"/>
        </w:rPr>
        <w:t>обмен и получение</w:t>
      </w: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</w:t>
      </w:r>
      <w:r w:rsidRPr="00017B83">
        <w:rPr>
          <w:rFonts w:ascii="Arial" w:eastAsia="Times New Roman" w:hAnsi="Arial" w:cs="Arial"/>
          <w:color w:val="FF0000"/>
          <w:sz w:val="32"/>
          <w:szCs w:val="32"/>
          <w:lang w:val="ru-RU" w:eastAsia="ru-RU" w:bidi="ar-SA"/>
        </w:rPr>
        <w:t>ЗАГРАНПАСПОРТА</w:t>
      </w: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);</w:t>
      </w:r>
    </w:p>
    <w:p w:rsidR="00D21965" w:rsidRPr="002C256A" w:rsidRDefault="00D21965" w:rsidP="00D21965">
      <w:pPr>
        <w:shd w:val="clear" w:color="auto" w:fill="FFFFFF"/>
        <w:spacing w:before="162" w:after="162" w:line="408" w:lineRule="atLeast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</w:p>
    <w:p w:rsidR="00D21965" w:rsidRDefault="00D21965" w:rsidP="00D21965">
      <w:pPr>
        <w:pStyle w:val="a3"/>
        <w:numPr>
          <w:ilvl w:val="0"/>
          <w:numId w:val="3"/>
        </w:numPr>
        <w:shd w:val="clear" w:color="auto" w:fill="FFFFFF"/>
        <w:spacing w:before="162" w:after="162" w:line="408" w:lineRule="atLeast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прием документов, необходимых для получения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(</w:t>
      </w:r>
      <w:r w:rsidRPr="00017B83">
        <w:rPr>
          <w:rFonts w:ascii="Arial" w:eastAsia="Times New Roman" w:hAnsi="Arial" w:cs="Arial"/>
          <w:color w:val="FF0000"/>
          <w:sz w:val="32"/>
          <w:szCs w:val="32"/>
          <w:lang w:val="ru-RU" w:eastAsia="ru-RU" w:bidi="ar-SA"/>
        </w:rPr>
        <w:t>временная и постоянная</w:t>
      </w: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</w:t>
      </w:r>
      <w:r w:rsidRPr="00017B83">
        <w:rPr>
          <w:rFonts w:ascii="Arial" w:eastAsia="Times New Roman" w:hAnsi="Arial" w:cs="Arial"/>
          <w:color w:val="FF0000"/>
          <w:sz w:val="32"/>
          <w:szCs w:val="32"/>
          <w:lang w:val="ru-RU" w:eastAsia="ru-RU" w:bidi="ar-SA"/>
        </w:rPr>
        <w:t>ПРОПИСКА, ВЫПИСКА</w:t>
      </w: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);</w:t>
      </w:r>
    </w:p>
    <w:p w:rsidR="00D21965" w:rsidRPr="002C256A" w:rsidRDefault="00D21965" w:rsidP="00D21965">
      <w:pPr>
        <w:pStyle w:val="a3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</w:p>
    <w:p w:rsidR="00D21965" w:rsidRPr="00017B83" w:rsidRDefault="00D21965" w:rsidP="00D21965">
      <w:pPr>
        <w:pStyle w:val="a3"/>
        <w:shd w:val="clear" w:color="auto" w:fill="FFFFFF"/>
        <w:spacing w:before="162" w:after="162" w:line="408" w:lineRule="atLeast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</w:p>
    <w:p w:rsidR="00D21965" w:rsidRPr="00017B83" w:rsidRDefault="00D21965" w:rsidP="00D21965">
      <w:pPr>
        <w:pStyle w:val="a3"/>
        <w:numPr>
          <w:ilvl w:val="0"/>
          <w:numId w:val="3"/>
        </w:numPr>
        <w:shd w:val="clear" w:color="auto" w:fill="FFFFFF"/>
        <w:spacing w:before="162" w:after="162" w:line="408" w:lineRule="atLeast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постановка на миграционный учет иностранного гражданина по месту пребывания (</w:t>
      </w:r>
      <w:r w:rsidRPr="00017B83">
        <w:rPr>
          <w:rFonts w:ascii="Arial" w:eastAsia="Times New Roman" w:hAnsi="Arial" w:cs="Arial"/>
          <w:color w:val="FF0000"/>
          <w:sz w:val="32"/>
          <w:szCs w:val="32"/>
          <w:lang w:val="ru-RU" w:eastAsia="ru-RU" w:bidi="ar-SA"/>
        </w:rPr>
        <w:t>регистрация ИНОСТРАННОГО ГРАЖДАНИНА</w:t>
      </w:r>
      <w:r w:rsidRPr="00017B83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).</w:t>
      </w:r>
    </w:p>
    <w:p w:rsidR="00D21965" w:rsidRDefault="00D21965">
      <w:pPr>
        <w:rPr>
          <w:lang w:val="ru-RU"/>
        </w:rPr>
      </w:pPr>
    </w:p>
    <w:p w:rsidR="00D21965" w:rsidRDefault="00D21965">
      <w:pPr>
        <w:rPr>
          <w:lang w:val="ru-RU"/>
        </w:rPr>
      </w:pPr>
    </w:p>
    <w:p w:rsidR="00D21965" w:rsidRDefault="00D21965">
      <w:pPr>
        <w:rPr>
          <w:lang w:val="ru-RU"/>
        </w:rPr>
      </w:pPr>
    </w:p>
    <w:p w:rsidR="00D21965" w:rsidRDefault="00D21965">
      <w:pPr>
        <w:rPr>
          <w:lang w:val="ru-RU"/>
        </w:rPr>
      </w:pPr>
    </w:p>
    <w:p w:rsidR="00D21965" w:rsidRDefault="00D21965">
      <w:pPr>
        <w:rPr>
          <w:lang w:val="ru-RU"/>
        </w:rPr>
      </w:pPr>
    </w:p>
    <w:p w:rsidR="00D21965" w:rsidRDefault="00D21965">
      <w:pPr>
        <w:rPr>
          <w:lang w:val="ru-RU"/>
        </w:rPr>
      </w:pPr>
    </w:p>
    <w:p w:rsidR="00D21965" w:rsidRDefault="00D21965">
      <w:pPr>
        <w:rPr>
          <w:lang w:val="ru-RU"/>
        </w:rPr>
      </w:pPr>
    </w:p>
    <w:p w:rsidR="00D21965" w:rsidRDefault="00D21965">
      <w:pPr>
        <w:rPr>
          <w:lang w:val="ru-RU"/>
        </w:rPr>
      </w:pPr>
    </w:p>
    <w:p w:rsidR="00D21965" w:rsidRDefault="00D21965">
      <w:pPr>
        <w:rPr>
          <w:lang w:val="ru-RU"/>
        </w:rPr>
      </w:pPr>
    </w:p>
    <w:p w:rsidR="00D21965" w:rsidRPr="001B0AF5" w:rsidRDefault="00D21965">
      <w:pPr>
        <w:rPr>
          <w:lang w:val="ru-RU"/>
        </w:rPr>
      </w:pPr>
    </w:p>
    <w:sectPr w:rsidR="00D21965" w:rsidRPr="001B0AF5" w:rsidSect="001B0AF5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3D3"/>
    <w:multiLevelType w:val="hybridMultilevel"/>
    <w:tmpl w:val="0BFE6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857BF"/>
    <w:multiLevelType w:val="hybridMultilevel"/>
    <w:tmpl w:val="EB803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35D50"/>
    <w:multiLevelType w:val="hybridMultilevel"/>
    <w:tmpl w:val="033A1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F5"/>
    <w:rsid w:val="001B0AF5"/>
    <w:rsid w:val="007406DC"/>
    <w:rsid w:val="00D21965"/>
    <w:rsid w:val="00EC5FCE"/>
    <w:rsid w:val="00F2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F5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F5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</dc:creator>
  <cp:lastModifiedBy>RePack by Diakov</cp:lastModifiedBy>
  <cp:revision>2</cp:revision>
  <dcterms:created xsi:type="dcterms:W3CDTF">2020-05-27T04:05:00Z</dcterms:created>
  <dcterms:modified xsi:type="dcterms:W3CDTF">2020-05-27T04:05:00Z</dcterms:modified>
</cp:coreProperties>
</file>