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CB" w:rsidRPr="00DD2FCB" w:rsidRDefault="00DD2FCB" w:rsidP="00DD2FCB">
      <w:pPr>
        <w:shd w:val="clear" w:color="auto" w:fill="FFFFFF"/>
        <w:spacing w:after="63" w:line="240" w:lineRule="auto"/>
        <w:outlineLvl w:val="1"/>
        <w:rPr>
          <w:rFonts w:ascii="Arial" w:eastAsia="Times New Roman" w:hAnsi="Arial" w:cs="Arial"/>
          <w:color w:val="000000"/>
          <w:sz w:val="30"/>
          <w:szCs w:val="30"/>
        </w:rPr>
      </w:pPr>
      <w:r w:rsidRPr="00DD2FCB">
        <w:rPr>
          <w:rFonts w:ascii="Arial" w:eastAsia="Times New Roman" w:hAnsi="Arial" w:cs="Arial"/>
          <w:color w:val="000000"/>
          <w:sz w:val="30"/>
          <w:szCs w:val="30"/>
        </w:rPr>
        <w:t>Преимущества получения государственных услуг в электронной форме</w:t>
      </w:r>
    </w:p>
    <w:p w:rsidR="00DD2FCB" w:rsidRPr="00DD2FCB" w:rsidRDefault="00DD2FCB" w:rsidP="00DD2FC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2FCB">
        <w:rPr>
          <w:rFonts w:ascii="Arial" w:eastAsia="Times New Roman" w:hAnsi="Arial" w:cs="Arial"/>
          <w:color w:val="000000"/>
          <w:sz w:val="20"/>
          <w:szCs w:val="20"/>
        </w:rPr>
        <w:t xml:space="preserve">На сегодняшний день большая часть населения предпочитает пользоваться получением услуг в обычном формате: посещая учреждения лично, собирая множество документов на бумажном носителе. Таким образом, тратится значительное время на заполнение документов, посещение различных ведомств. Получение </w:t>
      </w:r>
      <w:proofErr w:type="spellStart"/>
      <w:r w:rsidRPr="00DD2FCB">
        <w:rPr>
          <w:rFonts w:ascii="Arial" w:eastAsia="Times New Roman" w:hAnsi="Arial" w:cs="Arial"/>
          <w:color w:val="000000"/>
          <w:sz w:val="20"/>
          <w:szCs w:val="20"/>
        </w:rPr>
        <w:t>госуслуг</w:t>
      </w:r>
      <w:proofErr w:type="spellEnd"/>
      <w:r w:rsidRPr="00DD2FCB">
        <w:rPr>
          <w:rFonts w:ascii="Arial" w:eastAsia="Times New Roman" w:hAnsi="Arial" w:cs="Arial"/>
          <w:color w:val="000000"/>
          <w:sz w:val="20"/>
          <w:szCs w:val="20"/>
        </w:rPr>
        <w:t xml:space="preserve"> в электронном виде снимает все эти проблемы. Для этих целей создан единый портал государственных и муниципальных услуг «</w:t>
      </w:r>
      <w:proofErr w:type="spellStart"/>
      <w:r w:rsidRPr="00DD2FCB">
        <w:rPr>
          <w:rFonts w:ascii="Arial" w:eastAsia="Times New Roman" w:hAnsi="Arial" w:cs="Arial"/>
          <w:color w:val="000000"/>
          <w:sz w:val="20"/>
          <w:szCs w:val="20"/>
        </w:rPr>
        <w:t>Госуслуги</w:t>
      </w:r>
      <w:proofErr w:type="spellEnd"/>
      <w:r w:rsidRPr="00DD2FCB">
        <w:rPr>
          <w:rFonts w:ascii="Arial" w:eastAsia="Times New Roman" w:hAnsi="Arial" w:cs="Arial"/>
          <w:color w:val="000000"/>
          <w:sz w:val="20"/>
          <w:szCs w:val="20"/>
        </w:rPr>
        <w:t>», основными целями работы которого являются снижение административных барьеров, упрощение процедуры предоставления услуг и сокращение сроков их оказания, внедрение единых стандартов для обслуживания граждан, проживающих на различных территориях.</w:t>
      </w:r>
    </w:p>
    <w:p w:rsidR="00DD2FCB" w:rsidRPr="00DD2FCB" w:rsidRDefault="00DD2FCB" w:rsidP="00DD2FC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2FCB">
        <w:rPr>
          <w:rFonts w:ascii="Arial" w:eastAsia="Times New Roman" w:hAnsi="Arial" w:cs="Arial"/>
          <w:color w:val="000000"/>
          <w:sz w:val="20"/>
          <w:szCs w:val="20"/>
        </w:rPr>
        <w:t>Для того, чтобы воспользоваться возможностью получения государственных и муниципальных услуг в электронном виде, необходимо зарегистрироваться на портале </w:t>
      </w:r>
      <w:hyperlink r:id="rId4" w:history="1">
        <w:r w:rsidRPr="00DD2FCB">
          <w:rPr>
            <w:rFonts w:ascii="Arial" w:eastAsia="Times New Roman" w:hAnsi="Arial" w:cs="Arial"/>
            <w:color w:val="3579C0"/>
            <w:sz w:val="20"/>
          </w:rPr>
          <w:t>www.gosuslugi.ru</w:t>
        </w:r>
      </w:hyperlink>
    </w:p>
    <w:p w:rsidR="00DD2FCB" w:rsidRPr="00DD2FCB" w:rsidRDefault="00DD2FCB" w:rsidP="00DD2FC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2FCB">
        <w:rPr>
          <w:rFonts w:ascii="Arial" w:eastAsia="Times New Roman" w:hAnsi="Arial" w:cs="Arial"/>
          <w:color w:val="000000"/>
          <w:sz w:val="20"/>
          <w:szCs w:val="20"/>
        </w:rPr>
        <w:t>В настоящее время процедура регистрации значительно упрощена. Все шаги процедуры регистрации подробным образом описаны на самом портале, необходимо только уделить этому некоторое время и внимание. Те, кто не имеет возможности или ресурсов зарегистрироваться на портале самостоятельно, имея при себе паспорт и страховой номер индивидуального лицевого счета (СНИЛС), могут обратиться в Много функциональный центр или в МО МВД России «Игринский», специалисты которых смогут Вас зарегистрировать.</w:t>
      </w:r>
    </w:p>
    <w:p w:rsidR="00DD2FCB" w:rsidRPr="00DD2FCB" w:rsidRDefault="00DD2FCB" w:rsidP="00DD2FC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2FCB">
        <w:rPr>
          <w:rFonts w:ascii="Arial" w:eastAsia="Times New Roman" w:hAnsi="Arial" w:cs="Arial"/>
          <w:color w:val="000000"/>
          <w:sz w:val="20"/>
          <w:szCs w:val="20"/>
        </w:rPr>
        <w:t>Все это позволит получить доступ к пользованию полным спектром услуг, оказываемым различными министерствами и ведомствами, в том числе по линии ГИБДД это регистрация автомототранспортных средств и прицепов к ним, выдача и обмен водительских удостоверений, узнать штрафы ГИБДД и оплатить их. Использование сайта </w:t>
      </w:r>
      <w:hyperlink r:id="rId5" w:history="1">
        <w:r w:rsidRPr="00DD2FCB">
          <w:rPr>
            <w:rFonts w:ascii="Arial" w:eastAsia="Times New Roman" w:hAnsi="Arial" w:cs="Arial"/>
            <w:color w:val="3579C0"/>
            <w:sz w:val="20"/>
          </w:rPr>
          <w:t>www.gosuslugi.ru</w:t>
        </w:r>
      </w:hyperlink>
      <w:r w:rsidRPr="00DD2FCB">
        <w:rPr>
          <w:rFonts w:ascii="Arial" w:eastAsia="Times New Roman" w:hAnsi="Arial" w:cs="Arial"/>
          <w:color w:val="000000"/>
          <w:sz w:val="20"/>
          <w:szCs w:val="20"/>
        </w:rPr>
        <w:t>- это экономия гораздо больше личного времени, которое тратится в стоянии в очередях в госучреждениях и организациях.</w:t>
      </w:r>
      <w:r w:rsidRPr="00DD2FCB">
        <w:rPr>
          <w:rFonts w:ascii="Arial" w:eastAsia="Times New Roman" w:hAnsi="Arial" w:cs="Arial"/>
          <w:color w:val="000000"/>
          <w:sz w:val="20"/>
          <w:szCs w:val="20"/>
        </w:rPr>
        <w:br/>
        <w:t>Зарегистрированный пользователь портала «</w:t>
      </w:r>
      <w:proofErr w:type="spellStart"/>
      <w:r w:rsidRPr="00DD2FCB">
        <w:rPr>
          <w:rFonts w:ascii="Arial" w:eastAsia="Times New Roman" w:hAnsi="Arial" w:cs="Arial"/>
          <w:color w:val="000000"/>
          <w:sz w:val="20"/>
          <w:szCs w:val="20"/>
        </w:rPr>
        <w:t>Госуслуги</w:t>
      </w:r>
      <w:proofErr w:type="spellEnd"/>
      <w:r w:rsidRPr="00DD2FCB">
        <w:rPr>
          <w:rFonts w:ascii="Arial" w:eastAsia="Times New Roman" w:hAnsi="Arial" w:cs="Arial"/>
          <w:color w:val="000000"/>
          <w:sz w:val="20"/>
          <w:szCs w:val="20"/>
        </w:rPr>
        <w:t>» в течение 10 минут может подать заявку и получить наиболее востребованные услуги. Вся информация, которая заполняется в персональном личном кабинете, надёжно защищена и используются только для предоставления государственных услуг.</w:t>
      </w:r>
    </w:p>
    <w:p w:rsidR="00DD2FCB" w:rsidRPr="00DD2FCB" w:rsidRDefault="00DD2FCB" w:rsidP="00DD2FC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2FCB">
        <w:rPr>
          <w:rFonts w:ascii="Arial" w:eastAsia="Times New Roman" w:hAnsi="Arial" w:cs="Arial"/>
          <w:color w:val="000000"/>
          <w:sz w:val="20"/>
          <w:szCs w:val="20"/>
        </w:rPr>
        <w:t>Преимущества получения государственных и муниципальных услуг в электронном виде: </w:t>
      </w:r>
      <w:r w:rsidRPr="00DD2FCB">
        <w:rPr>
          <w:rFonts w:ascii="Arial" w:eastAsia="Times New Roman" w:hAnsi="Arial" w:cs="Arial"/>
          <w:color w:val="000000"/>
          <w:sz w:val="20"/>
          <w:szCs w:val="20"/>
        </w:rPr>
        <w:br/>
        <w:t>а) сокращение времени от подачи заявления до выдачи оформленного документа;</w:t>
      </w:r>
      <w:r w:rsidRPr="00DD2FCB">
        <w:rPr>
          <w:rFonts w:ascii="Arial" w:eastAsia="Times New Roman" w:hAnsi="Arial" w:cs="Arial"/>
          <w:color w:val="000000"/>
          <w:sz w:val="20"/>
          <w:szCs w:val="20"/>
        </w:rPr>
        <w:br/>
        <w:t>б) сокращение количества предоставляемых документов;</w:t>
      </w:r>
      <w:r w:rsidRPr="00DD2FCB">
        <w:rPr>
          <w:rFonts w:ascii="Arial" w:eastAsia="Times New Roman" w:hAnsi="Arial" w:cs="Arial"/>
          <w:color w:val="000000"/>
          <w:sz w:val="20"/>
          <w:szCs w:val="20"/>
        </w:rPr>
        <w:br/>
        <w:t>в) информирование гражданина на каждом этапе работы по его заявлению;</w:t>
      </w:r>
      <w:r w:rsidRPr="00DD2FCB">
        <w:rPr>
          <w:rFonts w:ascii="Arial" w:eastAsia="Times New Roman" w:hAnsi="Arial" w:cs="Arial"/>
          <w:color w:val="000000"/>
          <w:sz w:val="20"/>
          <w:szCs w:val="20"/>
        </w:rPr>
        <w:br/>
        <w:t>г) заявление о предоставлении государственных и муниципальных услуг можно подать, практически не выходя из дома или не покидая рабочего места.</w:t>
      </w:r>
    </w:p>
    <w:p w:rsidR="00DD2FCB" w:rsidRPr="00DD2FCB" w:rsidRDefault="00DD2FCB" w:rsidP="00DD2FC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D2FCB">
        <w:rPr>
          <w:rFonts w:ascii="Arial" w:eastAsia="Times New Roman" w:hAnsi="Arial" w:cs="Arial"/>
          <w:color w:val="000000"/>
          <w:sz w:val="20"/>
          <w:szCs w:val="20"/>
        </w:rPr>
        <w:t>д</w:t>
      </w:r>
      <w:proofErr w:type="spellEnd"/>
      <w:r w:rsidRPr="00DD2FCB">
        <w:rPr>
          <w:rFonts w:ascii="Arial" w:eastAsia="Times New Roman" w:hAnsi="Arial" w:cs="Arial"/>
          <w:color w:val="000000"/>
          <w:sz w:val="20"/>
          <w:szCs w:val="20"/>
        </w:rPr>
        <w:t>) до 01.01.2019 года оплачивайте пошлины на государственные услуги со скидкой 30%.</w:t>
      </w:r>
    </w:p>
    <w:p w:rsidR="00DD2FCB" w:rsidRPr="00DD2FCB" w:rsidRDefault="00DD2FCB" w:rsidP="00DD2FC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2FCB">
        <w:rPr>
          <w:rFonts w:ascii="Arial" w:eastAsia="Times New Roman" w:hAnsi="Arial" w:cs="Arial"/>
          <w:color w:val="000000"/>
          <w:sz w:val="20"/>
          <w:szCs w:val="20"/>
        </w:rPr>
        <w:t xml:space="preserve">Все услуги, размещенные на портале, соотнесены с конкретным регионом РФ: место получения услуги определяет как наличие самой услуги, так и условия ее предоставления. В целях значительной экономии личного времени, регистрируйтесь на Едином портале </w:t>
      </w:r>
      <w:proofErr w:type="spellStart"/>
      <w:r w:rsidRPr="00DD2FCB">
        <w:rPr>
          <w:rFonts w:ascii="Arial" w:eastAsia="Times New Roman" w:hAnsi="Arial" w:cs="Arial"/>
          <w:color w:val="000000"/>
          <w:sz w:val="20"/>
          <w:szCs w:val="20"/>
        </w:rPr>
        <w:t>госуслуг</w:t>
      </w:r>
      <w:proofErr w:type="spellEnd"/>
      <w:r w:rsidRPr="00DD2FCB">
        <w:rPr>
          <w:rFonts w:ascii="Arial" w:eastAsia="Times New Roman" w:hAnsi="Arial" w:cs="Arial"/>
          <w:color w:val="000000"/>
          <w:sz w:val="20"/>
          <w:szCs w:val="20"/>
        </w:rPr>
        <w:t>! </w:t>
      </w:r>
      <w:hyperlink r:id="rId6" w:history="1">
        <w:r w:rsidRPr="00DD2FCB">
          <w:rPr>
            <w:rFonts w:ascii="Arial" w:eastAsia="Times New Roman" w:hAnsi="Arial" w:cs="Arial"/>
            <w:color w:val="3579C0"/>
            <w:sz w:val="20"/>
          </w:rPr>
          <w:t>www.gosuslugi.ru</w:t>
        </w:r>
      </w:hyperlink>
      <w:r w:rsidRPr="00DD2FC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D2FCB" w:rsidRPr="00DD2FCB" w:rsidRDefault="00DD2FCB" w:rsidP="00DD2FCB">
      <w:pPr>
        <w:shd w:val="clear" w:color="auto" w:fill="FFFFFF"/>
        <w:spacing w:before="125" w:after="125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D2FCB">
        <w:rPr>
          <w:rFonts w:ascii="Arial" w:eastAsia="Times New Roman" w:hAnsi="Arial" w:cs="Arial"/>
          <w:color w:val="000000"/>
          <w:sz w:val="20"/>
          <w:szCs w:val="20"/>
        </w:rPr>
        <w:t>Уважаемые граждане, также предоставление государственных услуг по линии Госавтоинспекции вы можете оценить на сайте </w:t>
      </w:r>
      <w:proofErr w:type="spellStart"/>
      <w:r w:rsidRPr="00DD2FCB">
        <w:rPr>
          <w:rFonts w:ascii="Arial" w:eastAsia="Times New Roman" w:hAnsi="Arial" w:cs="Arial"/>
          <w:b/>
          <w:bCs/>
          <w:color w:val="000000"/>
          <w:sz w:val="20"/>
        </w:rPr>
        <w:t>vashkontrol.ru</w:t>
      </w:r>
      <w:proofErr w:type="spellEnd"/>
      <w:r w:rsidRPr="00DD2FCB">
        <w:rPr>
          <w:rFonts w:ascii="Arial" w:eastAsia="Times New Roman" w:hAnsi="Arial" w:cs="Arial"/>
          <w:b/>
          <w:bCs/>
          <w:color w:val="000000"/>
          <w:sz w:val="20"/>
        </w:rPr>
        <w:t>.</w:t>
      </w:r>
      <w:r w:rsidRPr="00DD2FCB">
        <w:rPr>
          <w:rFonts w:ascii="Arial" w:eastAsia="Times New Roman" w:hAnsi="Arial" w:cs="Arial"/>
          <w:color w:val="000000"/>
          <w:sz w:val="20"/>
          <w:szCs w:val="20"/>
        </w:rPr>
        <w:t xml:space="preserve"> Найдите услугу, о которой хотите оставить отзыв оцените качество </w:t>
      </w:r>
      <w:proofErr w:type="spellStart"/>
      <w:r w:rsidRPr="00DD2FCB">
        <w:rPr>
          <w:rFonts w:ascii="Arial" w:eastAsia="Times New Roman" w:hAnsi="Arial" w:cs="Arial"/>
          <w:color w:val="000000"/>
          <w:sz w:val="20"/>
          <w:szCs w:val="20"/>
        </w:rPr>
        <w:t>госуслуги</w:t>
      </w:r>
      <w:proofErr w:type="spellEnd"/>
      <w:r w:rsidRPr="00DD2FCB">
        <w:rPr>
          <w:rFonts w:ascii="Arial" w:eastAsia="Times New Roman" w:hAnsi="Arial" w:cs="Arial"/>
          <w:color w:val="000000"/>
          <w:sz w:val="20"/>
          <w:szCs w:val="20"/>
        </w:rPr>
        <w:t xml:space="preserve">, ответив на вопросы. Ваше мнение важно для нас, помогите сделать </w:t>
      </w:r>
      <w:proofErr w:type="spellStart"/>
      <w:r w:rsidRPr="00DD2FCB">
        <w:rPr>
          <w:rFonts w:ascii="Arial" w:eastAsia="Times New Roman" w:hAnsi="Arial" w:cs="Arial"/>
          <w:color w:val="000000"/>
          <w:sz w:val="20"/>
          <w:szCs w:val="20"/>
        </w:rPr>
        <w:t>госуслуги</w:t>
      </w:r>
      <w:proofErr w:type="spellEnd"/>
      <w:r w:rsidRPr="00DD2FCB">
        <w:rPr>
          <w:rFonts w:ascii="Arial" w:eastAsia="Times New Roman" w:hAnsi="Arial" w:cs="Arial"/>
          <w:color w:val="000000"/>
          <w:sz w:val="20"/>
          <w:szCs w:val="20"/>
        </w:rPr>
        <w:t xml:space="preserve"> лучше!</w:t>
      </w:r>
    </w:p>
    <w:p w:rsidR="0028021B" w:rsidRDefault="0028021B"/>
    <w:sectPr w:rsidR="0028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D2FCB"/>
    <w:rsid w:val="0028021B"/>
    <w:rsid w:val="00D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F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D2FCB"/>
  </w:style>
  <w:style w:type="paragraph" w:styleId="a3">
    <w:name w:val="Normal (Web)"/>
    <w:basedOn w:val="a"/>
    <w:uiPriority w:val="99"/>
    <w:semiHidden/>
    <w:unhideWhenUsed/>
    <w:rsid w:val="00DD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2FCB"/>
    <w:rPr>
      <w:color w:val="0000FF"/>
      <w:u w:val="single"/>
    </w:rPr>
  </w:style>
  <w:style w:type="character" w:styleId="a5">
    <w:name w:val="Strong"/>
    <w:basedOn w:val="a0"/>
    <w:uiPriority w:val="22"/>
    <w:qFormat/>
    <w:rsid w:val="00DD2F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215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919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2017-05-31T08:13:00Z</dcterms:created>
  <dcterms:modified xsi:type="dcterms:W3CDTF">2017-05-31T08:13:00Z</dcterms:modified>
</cp:coreProperties>
</file>