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2" w:rsidRDefault="00B30F52" w:rsidP="00B30F52">
      <w:pPr>
        <w:pStyle w:val="a4"/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B30F52">
        <w:trPr>
          <w:trHeight w:hRule="exact" w:val="322"/>
        </w:trPr>
        <w:tc>
          <w:tcPr>
            <w:tcW w:w="7230" w:type="dxa"/>
            <w:vAlign w:val="bottom"/>
          </w:tcPr>
          <w:p w:rsidR="00B30F52" w:rsidRDefault="00B30F52" w:rsidP="00273B2F">
            <w:pPr>
              <w:pStyle w:val="a4"/>
              <w:tabs>
                <w:tab w:val="left" w:pos="708"/>
              </w:tabs>
              <w:snapToGrid w:val="0"/>
              <w:rPr>
                <w:sz w:val="28"/>
                <w:lang w:eastAsia="ar-SA"/>
              </w:rPr>
            </w:pPr>
            <w:r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4.7pt;margin-top:-28.1pt;width:53.8pt;height:51.4pt;z-index:251657728;mso-wrap-distance-left:9.05pt;mso-wrap-distance-right:9.05pt;mso-position-horizontal-relative:margin" filled="t" stroked="t" strokeweight=".5pt">
                  <v:fill color2="black"/>
                  <v:imagedata r:id="rId6" o:title=""/>
                  <w10:wrap anchorx="margin"/>
                </v:shape>
                <o:OLEObject Type="Embed" ProgID="PBrush" ShapeID="_x0000_s1026" DrawAspect="Content" ObjectID="_1636747348" r:id="rId7"/>
              </w:pict>
            </w:r>
          </w:p>
        </w:tc>
        <w:tc>
          <w:tcPr>
            <w:tcW w:w="1559" w:type="dxa"/>
            <w:gridSpan w:val="2"/>
            <w:vAlign w:val="bottom"/>
          </w:tcPr>
          <w:p w:rsidR="00B30F52" w:rsidRDefault="00B30F52" w:rsidP="00273B2F">
            <w:pPr>
              <w:suppressAutoHyphens/>
              <w:snapToGrid w:val="0"/>
              <w:rPr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B30F52" w:rsidRDefault="00B30F52" w:rsidP="00273B2F">
            <w:pPr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</w:p>
        </w:tc>
      </w:tr>
      <w:tr w:rsidR="00B30F52">
        <w:tc>
          <w:tcPr>
            <w:tcW w:w="7230" w:type="dxa"/>
            <w:vAlign w:val="bottom"/>
          </w:tcPr>
          <w:p w:rsidR="00B30F52" w:rsidRDefault="00B30F52" w:rsidP="00273B2F">
            <w:pPr>
              <w:suppressAutoHyphens/>
              <w:snapToGrid w:val="0"/>
              <w:rPr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30F52" w:rsidRDefault="00B30F52" w:rsidP="00273B2F">
            <w:pPr>
              <w:suppressAutoHyphens/>
              <w:snapToGrid w:val="0"/>
              <w:rPr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B30F52" w:rsidRDefault="00B30F52" w:rsidP="00273B2F">
            <w:pPr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</w:p>
        </w:tc>
      </w:tr>
      <w:tr w:rsidR="00B30F52">
        <w:trPr>
          <w:trHeight w:val="80"/>
        </w:trPr>
        <w:tc>
          <w:tcPr>
            <w:tcW w:w="7655" w:type="dxa"/>
            <w:gridSpan w:val="2"/>
            <w:vAlign w:val="bottom"/>
          </w:tcPr>
          <w:p w:rsidR="00B30F52" w:rsidRDefault="00B30F52" w:rsidP="00273B2F">
            <w:pPr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B30F52" w:rsidRDefault="00B30F52" w:rsidP="00273B2F">
            <w:pPr>
              <w:suppressAutoHyphens/>
              <w:snapToGrid w:val="0"/>
              <w:ind w:left="198"/>
              <w:rPr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B30F52" w:rsidRDefault="00B30F52" w:rsidP="00273B2F">
            <w:pPr>
              <w:suppressAutoHyphens/>
              <w:snapToGrid w:val="0"/>
              <w:jc w:val="center"/>
              <w:rPr>
                <w:sz w:val="28"/>
                <w:szCs w:val="20"/>
                <w:lang w:eastAsia="ar-SA"/>
              </w:rPr>
            </w:pPr>
          </w:p>
        </w:tc>
      </w:tr>
    </w:tbl>
    <w:p w:rsidR="00B30F52" w:rsidRDefault="00B30F52" w:rsidP="00B30F52">
      <w:pPr>
        <w:pStyle w:val="a4"/>
        <w:rPr>
          <w:b/>
          <w:sz w:val="28"/>
          <w:lang w:eastAsia="ar-SA"/>
        </w:rPr>
      </w:pPr>
      <w:r>
        <w:rPr>
          <w:b/>
          <w:sz w:val="28"/>
        </w:rPr>
        <w:t xml:space="preserve">                                                   АДМИНИСТРАЦИЯ</w:t>
      </w:r>
    </w:p>
    <w:p w:rsidR="00B30F52" w:rsidRDefault="00B30F52" w:rsidP="00B30F52">
      <w:pPr>
        <w:pStyle w:val="a4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r w:rsidR="00D23B30">
        <w:rPr>
          <w:b/>
          <w:sz w:val="28"/>
        </w:rPr>
        <w:t>БЕЛЯЕВ</w:t>
      </w:r>
      <w:r>
        <w:rPr>
          <w:b/>
          <w:sz w:val="28"/>
        </w:rPr>
        <w:t>СКОЕ»</w:t>
      </w:r>
    </w:p>
    <w:p w:rsidR="00B30F52" w:rsidRDefault="00B30F52" w:rsidP="00B30F52">
      <w:pPr>
        <w:pStyle w:val="a4"/>
        <w:rPr>
          <w:b/>
          <w:sz w:val="28"/>
        </w:rPr>
      </w:pPr>
    </w:p>
    <w:p w:rsidR="00D23B30" w:rsidRDefault="00B30F52" w:rsidP="00B30F52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D23B30">
        <w:rPr>
          <w:b/>
          <w:sz w:val="28"/>
        </w:rPr>
        <w:t>БЕЛЯЕВСКОЕ</w:t>
      </w:r>
      <w:r>
        <w:rPr>
          <w:b/>
          <w:sz w:val="28"/>
        </w:rPr>
        <w:t>» МУНИЦИПАЛ</w:t>
      </w:r>
    </w:p>
    <w:p w:rsidR="00B30F52" w:rsidRDefault="00B30F52" w:rsidP="00B30F52">
      <w:pPr>
        <w:pStyle w:val="a4"/>
        <w:jc w:val="center"/>
        <w:rPr>
          <w:b/>
          <w:sz w:val="28"/>
        </w:rPr>
      </w:pPr>
      <w:r>
        <w:rPr>
          <w:b/>
          <w:sz w:val="28"/>
        </w:rPr>
        <w:t>КЫЛДЫТЭТЛЭН АДМИНИСТРАЦИЕЗ</w:t>
      </w:r>
    </w:p>
    <w:p w:rsidR="00B30F52" w:rsidRDefault="00B30F52" w:rsidP="00B30F52">
      <w:pPr>
        <w:pStyle w:val="a4"/>
        <w:jc w:val="center"/>
        <w:rPr>
          <w:b/>
          <w:sz w:val="28"/>
        </w:rPr>
      </w:pPr>
    </w:p>
    <w:p w:rsidR="00B30F52" w:rsidRDefault="00B30F52" w:rsidP="00B30F52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0F52" w:rsidRPr="006E608C" w:rsidRDefault="00B30F52" w:rsidP="00B30F52">
      <w:pPr>
        <w:pStyle w:val="a4"/>
        <w:jc w:val="center"/>
        <w:rPr>
          <w:bCs/>
          <w:sz w:val="28"/>
        </w:rPr>
      </w:pPr>
      <w:r>
        <w:t xml:space="preserve">д. </w:t>
      </w:r>
      <w:r w:rsidR="00D23B30">
        <w:t>Беляевское</w:t>
      </w:r>
    </w:p>
    <w:p w:rsidR="00B30F52" w:rsidRDefault="00B30F52" w:rsidP="00B30F52">
      <w:pPr>
        <w:tabs>
          <w:tab w:val="left" w:pos="1155"/>
        </w:tabs>
        <w:jc w:val="center"/>
        <w:rPr>
          <w:bCs/>
          <w:sz w:val="28"/>
          <w:szCs w:val="20"/>
        </w:rPr>
      </w:pPr>
    </w:p>
    <w:p w:rsidR="00B30F52" w:rsidRDefault="00D23B30" w:rsidP="00B30F52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4F94">
        <w:rPr>
          <w:sz w:val="28"/>
          <w:szCs w:val="28"/>
        </w:rPr>
        <w:t>6</w:t>
      </w:r>
      <w:r w:rsidR="005964E7">
        <w:rPr>
          <w:sz w:val="28"/>
          <w:szCs w:val="28"/>
        </w:rPr>
        <w:t xml:space="preserve"> ноября</w:t>
      </w:r>
      <w:r w:rsidR="00FE1B54">
        <w:rPr>
          <w:sz w:val="28"/>
          <w:szCs w:val="28"/>
        </w:rPr>
        <w:t xml:space="preserve"> 2019</w:t>
      </w:r>
      <w:r w:rsidR="00B30F52">
        <w:rPr>
          <w:sz w:val="28"/>
          <w:szCs w:val="28"/>
        </w:rPr>
        <w:t xml:space="preserve"> года                   </w:t>
      </w:r>
      <w:r w:rsidR="00CD5F14">
        <w:rPr>
          <w:sz w:val="28"/>
          <w:szCs w:val="28"/>
        </w:rPr>
        <w:t xml:space="preserve"> </w:t>
      </w:r>
      <w:r w:rsidR="00B30F5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№ 83</w:t>
      </w:r>
    </w:p>
    <w:p w:rsidR="00B30F52" w:rsidRDefault="00B30F52" w:rsidP="00B30F52">
      <w:pPr>
        <w:ind w:left="284" w:hanging="28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9"/>
        <w:gridCol w:w="5445"/>
      </w:tblGrid>
      <w:tr w:rsidR="00716657" w:rsidRPr="003B4F94" w:rsidTr="003B4F94">
        <w:tc>
          <w:tcPr>
            <w:tcW w:w="4409" w:type="dxa"/>
            <w:shd w:val="clear" w:color="auto" w:fill="auto"/>
          </w:tcPr>
          <w:p w:rsidR="00716657" w:rsidRPr="003B4F94" w:rsidRDefault="00716657" w:rsidP="003B4F9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4F94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</w:t>
            </w:r>
            <w:r w:rsidRPr="003B4F94">
              <w:rPr>
                <w:sz w:val="28"/>
                <w:szCs w:val="28"/>
              </w:rPr>
              <w:t xml:space="preserve"> по о</w:t>
            </w:r>
            <w:r w:rsidRPr="003B4F94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хране земель на территории муниципального образования «</w:t>
            </w:r>
            <w:r w:rsidR="00D23B30" w:rsidRPr="003B4F94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Беляев</w:t>
            </w:r>
            <w:r w:rsidRPr="003B4F94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ское» на 2020-2022 годы</w:t>
            </w:r>
          </w:p>
          <w:p w:rsidR="00716657" w:rsidRPr="003B4F94" w:rsidRDefault="00716657" w:rsidP="00B30F52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</w:tcPr>
          <w:p w:rsidR="00716657" w:rsidRPr="003B4F94" w:rsidRDefault="00716657" w:rsidP="00B30F52">
            <w:pPr>
              <w:rPr>
                <w:sz w:val="28"/>
                <w:szCs w:val="28"/>
              </w:rPr>
            </w:pPr>
          </w:p>
        </w:tc>
      </w:tr>
    </w:tbl>
    <w:p w:rsidR="00B30F52" w:rsidRDefault="00B30F52" w:rsidP="00B30F52">
      <w:pPr>
        <w:ind w:left="284" w:hanging="284"/>
        <w:rPr>
          <w:sz w:val="28"/>
          <w:szCs w:val="28"/>
        </w:rPr>
      </w:pPr>
    </w:p>
    <w:p w:rsidR="00B30F52" w:rsidRPr="00716657" w:rsidRDefault="00716657" w:rsidP="00716657">
      <w:pPr>
        <w:pStyle w:val="a6"/>
        <w:jc w:val="both"/>
        <w:rPr>
          <w:sz w:val="28"/>
          <w:szCs w:val="28"/>
        </w:rPr>
      </w:pPr>
      <w:r w:rsidRPr="00716657">
        <w:rPr>
          <w:sz w:val="28"/>
          <w:szCs w:val="28"/>
        </w:rPr>
        <w:t xml:space="preserve">          </w:t>
      </w:r>
      <w:proofErr w:type="gramStart"/>
      <w:r w:rsidRPr="00716657">
        <w:rPr>
          <w:sz w:val="28"/>
          <w:szCs w:val="28"/>
        </w:rPr>
        <w:t>В соответствии со ст.1, 11, 12, 13 Земельного кодекса Российской Федерации, Федеральным законом от 25.10.2001 г. № 137-ФЗ «О введении в действие Земельного кодекса Российской Федерации», Федеральным законом от 06.10.2003 г. № 131-ФЗ «Об общих принципах местного самоуправления в Российской Федерации», руководствуясь Уставом муниципального образования «</w:t>
      </w:r>
      <w:r w:rsidR="00D23B30">
        <w:rPr>
          <w:sz w:val="28"/>
          <w:szCs w:val="28"/>
        </w:rPr>
        <w:t>Беляевс</w:t>
      </w:r>
      <w:r w:rsidRPr="00716657">
        <w:rPr>
          <w:sz w:val="28"/>
          <w:szCs w:val="28"/>
        </w:rPr>
        <w:t xml:space="preserve">кое» </w:t>
      </w:r>
      <w:r w:rsidR="00B30F52" w:rsidRPr="00716657">
        <w:rPr>
          <w:sz w:val="28"/>
          <w:szCs w:val="28"/>
        </w:rPr>
        <w:t>Администрация муниципального образования «</w:t>
      </w:r>
      <w:r w:rsidR="00D23B30">
        <w:rPr>
          <w:sz w:val="28"/>
          <w:szCs w:val="28"/>
        </w:rPr>
        <w:t>Беляев</w:t>
      </w:r>
      <w:r w:rsidR="00B30F52" w:rsidRPr="00716657">
        <w:rPr>
          <w:sz w:val="28"/>
          <w:szCs w:val="28"/>
        </w:rPr>
        <w:t xml:space="preserve">ское» </w:t>
      </w:r>
      <w:r w:rsidR="00B30F52" w:rsidRPr="00716657">
        <w:rPr>
          <w:b/>
          <w:sz w:val="28"/>
          <w:szCs w:val="28"/>
        </w:rPr>
        <w:t>п о с т а н о в л я е</w:t>
      </w:r>
      <w:proofErr w:type="gramEnd"/>
      <w:r w:rsidR="00B30F52" w:rsidRPr="00716657">
        <w:rPr>
          <w:b/>
          <w:sz w:val="28"/>
          <w:szCs w:val="28"/>
        </w:rPr>
        <w:t xml:space="preserve"> т:</w:t>
      </w:r>
    </w:p>
    <w:p w:rsidR="00716657" w:rsidRDefault="00716657" w:rsidP="0075689B">
      <w:pPr>
        <w:numPr>
          <w:ilvl w:val="0"/>
          <w:numId w:val="3"/>
        </w:numPr>
        <w:spacing w:before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75689B">
        <w:rPr>
          <w:sz w:val="28"/>
          <w:szCs w:val="28"/>
        </w:rPr>
        <w:t>дить муниципальную программу по охране земель</w:t>
      </w:r>
      <w:r>
        <w:rPr>
          <w:sz w:val="28"/>
          <w:szCs w:val="28"/>
        </w:rPr>
        <w:t xml:space="preserve"> на территории муниципального образования</w:t>
      </w:r>
      <w:r w:rsidR="0075689B">
        <w:rPr>
          <w:sz w:val="28"/>
          <w:szCs w:val="28"/>
        </w:rPr>
        <w:t xml:space="preserve"> «</w:t>
      </w:r>
      <w:r w:rsidR="00D23B30">
        <w:rPr>
          <w:sz w:val="28"/>
          <w:szCs w:val="28"/>
        </w:rPr>
        <w:t>Беляев</w:t>
      </w:r>
      <w:r w:rsidR="0075689B">
        <w:rPr>
          <w:sz w:val="28"/>
          <w:szCs w:val="28"/>
        </w:rPr>
        <w:t xml:space="preserve">ское» на 2020-2022 годы </w:t>
      </w:r>
      <w:r>
        <w:rPr>
          <w:sz w:val="28"/>
          <w:szCs w:val="28"/>
        </w:rPr>
        <w:t>(прилагается).</w:t>
      </w:r>
    </w:p>
    <w:p w:rsidR="0075689B" w:rsidRDefault="0075689B" w:rsidP="0075689B">
      <w:pPr>
        <w:spacing w:before="120"/>
        <w:ind w:left="357"/>
        <w:jc w:val="both"/>
        <w:rPr>
          <w:sz w:val="28"/>
          <w:szCs w:val="28"/>
        </w:rPr>
      </w:pPr>
    </w:p>
    <w:p w:rsidR="00716657" w:rsidRDefault="00716657" w:rsidP="0075689B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75689B" w:rsidRDefault="0075689B" w:rsidP="0075689B">
      <w:pPr>
        <w:ind w:left="357"/>
        <w:jc w:val="both"/>
        <w:rPr>
          <w:sz w:val="28"/>
          <w:szCs w:val="28"/>
        </w:rPr>
      </w:pPr>
    </w:p>
    <w:p w:rsidR="00716657" w:rsidRDefault="00716657" w:rsidP="007166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  <w:r w:rsidR="0075689B">
        <w:rPr>
          <w:sz w:val="28"/>
          <w:szCs w:val="28"/>
        </w:rPr>
        <w:t>.</w:t>
      </w:r>
    </w:p>
    <w:p w:rsidR="00B30F52" w:rsidRPr="003D4C64" w:rsidRDefault="00B30F52" w:rsidP="00B30F52">
      <w:pPr>
        <w:jc w:val="both"/>
        <w:rPr>
          <w:sz w:val="28"/>
          <w:szCs w:val="28"/>
        </w:rPr>
      </w:pPr>
    </w:p>
    <w:p w:rsidR="00B30F52" w:rsidRDefault="00B30F52" w:rsidP="00B30F52"/>
    <w:p w:rsidR="00B30F52" w:rsidRPr="003D4C64" w:rsidRDefault="00B30F52" w:rsidP="00B30F52">
      <w:pPr>
        <w:jc w:val="both"/>
        <w:rPr>
          <w:sz w:val="28"/>
          <w:szCs w:val="28"/>
        </w:rPr>
      </w:pPr>
      <w:r w:rsidRPr="003D4C64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</w:t>
      </w:r>
      <w:r w:rsidR="00D23B30">
        <w:rPr>
          <w:sz w:val="28"/>
          <w:szCs w:val="28"/>
        </w:rPr>
        <w:t xml:space="preserve">В.Ю.Бабкин </w:t>
      </w:r>
    </w:p>
    <w:p w:rsidR="00B30F52" w:rsidRPr="003D4C64" w:rsidRDefault="00B30F52" w:rsidP="00B30F52">
      <w:pPr>
        <w:rPr>
          <w:sz w:val="28"/>
          <w:szCs w:val="28"/>
        </w:rPr>
      </w:pPr>
    </w:p>
    <w:p w:rsidR="00B30F52" w:rsidRDefault="00B30F52" w:rsidP="00B30F52"/>
    <w:p w:rsidR="00B30F52" w:rsidRDefault="00B30F52" w:rsidP="00B30F52"/>
    <w:tbl>
      <w:tblPr>
        <w:tblW w:w="0" w:type="auto"/>
        <w:tblInd w:w="5905" w:type="dxa"/>
        <w:tblLook w:val="01E0" w:firstRow="1" w:lastRow="1" w:firstColumn="1" w:lastColumn="1" w:noHBand="0" w:noVBand="0"/>
      </w:tblPr>
      <w:tblGrid>
        <w:gridCol w:w="3949"/>
      </w:tblGrid>
      <w:tr w:rsidR="0075689B" w:rsidTr="003B4F94">
        <w:tc>
          <w:tcPr>
            <w:tcW w:w="3949" w:type="dxa"/>
            <w:shd w:val="clear" w:color="auto" w:fill="auto"/>
          </w:tcPr>
          <w:p w:rsidR="00D23B30" w:rsidRDefault="00D23B30" w:rsidP="003B4F94">
            <w:pPr>
              <w:pStyle w:val="a6"/>
              <w:spacing w:before="0" w:beforeAutospacing="0" w:after="0" w:afterAutospacing="0"/>
              <w:jc w:val="both"/>
            </w:pPr>
          </w:p>
          <w:p w:rsidR="00D23B30" w:rsidRDefault="00D23B30" w:rsidP="003B4F94">
            <w:pPr>
              <w:pStyle w:val="a6"/>
              <w:spacing w:before="0" w:beforeAutospacing="0" w:after="0" w:afterAutospacing="0"/>
              <w:jc w:val="both"/>
            </w:pPr>
          </w:p>
          <w:p w:rsidR="0075689B" w:rsidRDefault="0075689B" w:rsidP="003B4F94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ПРИЛОЖЕНИЕ</w:t>
            </w:r>
          </w:p>
          <w:p w:rsidR="0075689B" w:rsidRDefault="0075689B" w:rsidP="003B4F94">
            <w:pPr>
              <w:pStyle w:val="a6"/>
              <w:spacing w:before="0" w:beforeAutospacing="0" w:after="0" w:afterAutospacing="0"/>
              <w:jc w:val="both"/>
            </w:pPr>
            <w:r>
              <w:t xml:space="preserve">к постановлению администрации </w:t>
            </w:r>
            <w:r w:rsidR="00FD2BBF">
              <w:t>муниципального образования</w:t>
            </w:r>
            <w:r>
              <w:t xml:space="preserve"> «</w:t>
            </w:r>
            <w:r w:rsidR="00D23B30">
              <w:t>Беляев</w:t>
            </w:r>
            <w:r>
              <w:t>ское»</w:t>
            </w:r>
          </w:p>
          <w:p w:rsidR="0075689B" w:rsidRDefault="00D23B30" w:rsidP="003B4F94">
            <w:pPr>
              <w:pStyle w:val="a6"/>
              <w:spacing w:before="0" w:beforeAutospacing="0" w:after="0" w:afterAutospacing="0"/>
              <w:jc w:val="both"/>
            </w:pPr>
            <w:r>
              <w:t>от 2</w:t>
            </w:r>
            <w:r w:rsidR="003B4F94">
              <w:t>6</w:t>
            </w:r>
            <w:r>
              <w:t>.11. 2019 года № 83</w:t>
            </w:r>
          </w:p>
        </w:tc>
      </w:tr>
    </w:tbl>
    <w:p w:rsidR="0075689B" w:rsidRDefault="0075689B" w:rsidP="0075689B">
      <w:pPr>
        <w:pStyle w:val="a6"/>
        <w:spacing w:before="0" w:beforeAutospacing="0" w:after="0" w:afterAutospacing="0"/>
        <w:jc w:val="center"/>
      </w:pPr>
    </w:p>
    <w:p w:rsidR="0075689B" w:rsidRPr="0075689B" w:rsidRDefault="0075689B" w:rsidP="0075689B">
      <w:pPr>
        <w:pStyle w:val="a6"/>
        <w:spacing w:before="0" w:beforeAutospacing="0" w:after="0" w:afterAutospacing="0"/>
        <w:jc w:val="center"/>
        <w:rPr>
          <w:b/>
        </w:rPr>
      </w:pPr>
      <w:r w:rsidRPr="0075689B">
        <w:rPr>
          <w:b/>
        </w:rPr>
        <w:t>ПАСПОРТ</w:t>
      </w:r>
    </w:p>
    <w:p w:rsidR="0075689B" w:rsidRPr="0075689B" w:rsidRDefault="0075689B" w:rsidP="0075689B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 охране земель на</w:t>
      </w:r>
      <w:r w:rsidRPr="0075689B">
        <w:rPr>
          <w:b/>
        </w:rPr>
        <w:t xml:space="preserve"> территории </w:t>
      </w:r>
    </w:p>
    <w:p w:rsidR="0075689B" w:rsidRDefault="0075689B" w:rsidP="0075689B">
      <w:pPr>
        <w:pStyle w:val="a6"/>
        <w:spacing w:before="0" w:beforeAutospacing="0" w:after="0" w:afterAutospacing="0"/>
        <w:jc w:val="center"/>
        <w:rPr>
          <w:b/>
        </w:rPr>
      </w:pPr>
      <w:r w:rsidRPr="0075689B">
        <w:rPr>
          <w:b/>
        </w:rPr>
        <w:t>муницип</w:t>
      </w:r>
      <w:r>
        <w:rPr>
          <w:b/>
        </w:rPr>
        <w:t>ального образования «</w:t>
      </w:r>
      <w:r w:rsidR="00D23B30">
        <w:rPr>
          <w:b/>
        </w:rPr>
        <w:t>Беляев</w:t>
      </w:r>
      <w:r>
        <w:rPr>
          <w:b/>
        </w:rPr>
        <w:t>ское»  на 2020-2022</w:t>
      </w:r>
      <w:r w:rsidRPr="0075689B">
        <w:rPr>
          <w:b/>
        </w:rPr>
        <w:t xml:space="preserve"> годы</w:t>
      </w:r>
    </w:p>
    <w:p w:rsidR="0075689B" w:rsidRDefault="0075689B" w:rsidP="0075689B">
      <w:pPr>
        <w:pStyle w:val="a6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754"/>
      </w:tblGrid>
      <w:tr w:rsidR="0075689B" w:rsidRPr="003B4F94" w:rsidTr="003B4F94">
        <w:tc>
          <w:tcPr>
            <w:tcW w:w="3100" w:type="dxa"/>
            <w:shd w:val="clear" w:color="auto" w:fill="auto"/>
          </w:tcPr>
          <w:p w:rsidR="0075689B" w:rsidRPr="003B4F94" w:rsidRDefault="0075689B" w:rsidP="003B4F9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6754" w:type="dxa"/>
            <w:shd w:val="clear" w:color="auto" w:fill="auto"/>
          </w:tcPr>
          <w:p w:rsidR="0075689B" w:rsidRPr="0075689B" w:rsidRDefault="0075689B" w:rsidP="003B4F94">
            <w:pPr>
              <w:pStyle w:val="a6"/>
              <w:spacing w:before="0" w:beforeAutospacing="0" w:after="0" w:afterAutospacing="0"/>
              <w:jc w:val="both"/>
            </w:pPr>
            <w:r w:rsidRPr="0075689B">
              <w:t xml:space="preserve">Программа по охране земель на территории </w:t>
            </w:r>
          </w:p>
          <w:p w:rsidR="0075689B" w:rsidRPr="009870B5" w:rsidRDefault="0075689B" w:rsidP="003B4F94">
            <w:pPr>
              <w:pStyle w:val="a6"/>
              <w:spacing w:before="0" w:beforeAutospacing="0" w:after="0" w:afterAutospacing="0"/>
              <w:jc w:val="both"/>
            </w:pPr>
            <w:r w:rsidRPr="0075689B">
              <w:t>муниципального образования «</w:t>
            </w:r>
            <w:r w:rsidR="00D23B30">
              <w:t>Беляев</w:t>
            </w:r>
            <w:r w:rsidRPr="0075689B">
              <w:t>ское»  на 2020-2022 годы</w:t>
            </w:r>
            <w:r>
              <w:t xml:space="preserve"> (Далее – Программа)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</w:tcPr>
          <w:p w:rsidR="0075689B" w:rsidRPr="003B4F94" w:rsidRDefault="0075689B" w:rsidP="003B4F9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t>Основания для разработки программы</w:t>
            </w:r>
          </w:p>
        </w:tc>
        <w:tc>
          <w:tcPr>
            <w:tcW w:w="6754" w:type="dxa"/>
            <w:shd w:val="clear" w:color="auto" w:fill="auto"/>
          </w:tcPr>
          <w:p w:rsidR="0075689B" w:rsidRPr="003B4F94" w:rsidRDefault="0075689B" w:rsidP="003B4F9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t>Земельный кодекс Российской федерации от 25 октября 2001 года № 136-ФЗ, Федеральный закон от 25 октября 2001 года № 137-ФЗ «О введении в действие Земельного кодекса Российской Федерации», 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9870B5" w:rsidRDefault="0075689B" w:rsidP="003B4F94">
            <w:pPr>
              <w:pStyle w:val="a6"/>
              <w:jc w:val="both"/>
            </w:pPr>
            <w:r>
              <w:t>Заказчик программы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689B" w:rsidRDefault="0075689B" w:rsidP="00D23B30">
            <w:pPr>
              <w:pStyle w:val="a6"/>
            </w:pPr>
            <w:r>
              <w:t>Администрация муниципального образования «</w:t>
            </w:r>
            <w:r w:rsidR="00D23B30">
              <w:t>Беляев</w:t>
            </w:r>
            <w:r>
              <w:t>ское»  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Основной разработчик программы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689B" w:rsidRDefault="0075689B" w:rsidP="00D23B30">
            <w:pPr>
              <w:pStyle w:val="a6"/>
            </w:pPr>
            <w:r>
              <w:t>Администрация муниципального образования «</w:t>
            </w:r>
            <w:r w:rsidR="00D23B30">
              <w:t>Беляев</w:t>
            </w:r>
            <w:r>
              <w:t>ское» 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Цель муниципальной программы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и улучшения земель.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Задачи муниципальной программы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689B" w:rsidRPr="003B4F94" w:rsidRDefault="0075689B" w:rsidP="009870B5">
            <w:pPr>
              <w:rPr>
                <w:lang w:val="en-US" w:eastAsia="en-US"/>
              </w:rPr>
            </w:pPr>
            <w:r w:rsidRPr="003B4F94">
              <w:rPr>
                <w:lang w:val="en-US" w:eastAsia="en-US"/>
              </w:rPr>
              <w:t>Задачи Программы:</w:t>
            </w:r>
          </w:p>
          <w:p w:rsidR="0075689B" w:rsidRPr="003B4F94" w:rsidRDefault="0075689B" w:rsidP="009870B5">
            <w:pPr>
              <w:rPr>
                <w:lang w:val="en-US" w:eastAsia="en-US"/>
              </w:rPr>
            </w:pPr>
            <w:r w:rsidRPr="003B4F94">
              <w:rPr>
                <w:lang w:val="en-US" w:eastAsia="en-US"/>
              </w:rPr>
              <w:t>- повышение эффективности использования и охраны земель;</w:t>
            </w:r>
          </w:p>
          <w:p w:rsidR="0075689B" w:rsidRPr="003B4F94" w:rsidRDefault="0075689B" w:rsidP="009870B5">
            <w:pPr>
              <w:rPr>
                <w:lang w:val="en-US" w:eastAsia="en-US"/>
              </w:rPr>
            </w:pPr>
            <w:r w:rsidRPr="003B4F94">
              <w:rPr>
                <w:lang w:val="en-US" w:eastAsia="en-US"/>
              </w:rPr>
              <w:t>- оптимизация деятельности в сфере обращения с отходами производства и потребления;</w:t>
            </w:r>
          </w:p>
          <w:p w:rsidR="0075689B" w:rsidRPr="003B4F94" w:rsidRDefault="0075689B" w:rsidP="009870B5">
            <w:pPr>
              <w:rPr>
                <w:lang w:val="en-US" w:eastAsia="en-US"/>
              </w:rPr>
            </w:pPr>
            <w:r w:rsidRPr="003B4F94">
              <w:rPr>
                <w:lang w:val="en-US" w:eastAsia="en-US"/>
              </w:rPr>
              <w:t>- обеспечение организации рационального использования и охраны земель;</w:t>
            </w:r>
          </w:p>
          <w:p w:rsidR="0075689B" w:rsidRPr="003B4F94" w:rsidRDefault="0075689B" w:rsidP="009870B5">
            <w:pPr>
              <w:rPr>
                <w:lang w:val="en-US" w:eastAsia="en-US"/>
              </w:rPr>
            </w:pPr>
            <w:r w:rsidRPr="003B4F94">
              <w:rPr>
                <w:lang w:val="en-US" w:eastAsia="en-US"/>
              </w:rPr>
              <w:t>- проведение инвентаризации земель;</w:t>
            </w:r>
          </w:p>
          <w:p w:rsidR="0075689B" w:rsidRPr="003B4F94" w:rsidRDefault="0075689B" w:rsidP="003B4F94">
            <w:pPr>
              <w:jc w:val="both"/>
              <w:rPr>
                <w:lang w:val="en-US" w:eastAsia="en-US"/>
              </w:rPr>
            </w:pPr>
            <w:r w:rsidRPr="003B4F94">
              <w:rPr>
                <w:lang w:val="en-US" w:eastAsia="en-US"/>
              </w:rPr>
              <w:t>- передача Администрации муниципального образования «Игринский район» (далее – Район)  документов и  предоставление имеющейся информации, необходимой для осуществления переданных полномочий Району по Соглашению.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9870B5" w:rsidRDefault="0075689B" w:rsidP="009870B5">
            <w:pPr>
              <w:pStyle w:val="a6"/>
            </w:pPr>
            <w:r>
              <w:t>Сроки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2020-2022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Объемы и источники финансирования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Финансирования не требует 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r>
              <w:t>Ожидаемый результат реализации программы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D2BBF" w:rsidRPr="003B4F94" w:rsidRDefault="00FD2BBF" w:rsidP="00FD2BBF">
            <w:pPr>
              <w:rPr>
                <w:lang w:val="en-US" w:eastAsia="en-US"/>
              </w:rPr>
            </w:pPr>
            <w:r w:rsidRPr="003B4F94">
              <w:rPr>
                <w:lang w:val="en-US" w:eastAsia="en-US"/>
              </w:rPr>
              <w:t xml:space="preserve">- </w:t>
            </w:r>
            <w:r w:rsidR="0075689B" w:rsidRPr="003B4F94">
              <w:rPr>
                <w:lang w:val="en-US" w:eastAsia="en-US"/>
              </w:rPr>
              <w:t xml:space="preserve">Упорядочение землепользования; </w:t>
            </w:r>
          </w:p>
          <w:p w:rsidR="00FD2BBF" w:rsidRDefault="00FD2BBF" w:rsidP="00FD2BBF">
            <w:pPr>
              <w:rPr>
                <w:lang w:eastAsia="en-US"/>
              </w:rPr>
            </w:pPr>
            <w:r w:rsidRPr="00FD2BBF">
              <w:rPr>
                <w:lang w:eastAsia="en-US"/>
              </w:rPr>
              <w:t xml:space="preserve">- </w:t>
            </w:r>
            <w:r w:rsidR="0075689B" w:rsidRPr="00FD2BBF">
              <w:rPr>
                <w:lang w:eastAsia="en-US"/>
              </w:rPr>
              <w:t xml:space="preserve">вовлечение в оборот новых земельных участков; </w:t>
            </w:r>
            <w:r>
              <w:rPr>
                <w:lang w:eastAsia="en-US"/>
              </w:rPr>
              <w:t xml:space="preserve">     </w:t>
            </w:r>
          </w:p>
          <w:p w:rsidR="00FD2BBF" w:rsidRPr="00FD2BBF" w:rsidRDefault="00FD2BBF" w:rsidP="00FD2B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689B" w:rsidRPr="00FD2BBF">
              <w:rPr>
                <w:lang w:eastAsia="en-US"/>
              </w:rPr>
              <w:t xml:space="preserve">эффективное использование и охрана земель; </w:t>
            </w:r>
          </w:p>
          <w:p w:rsidR="00FD2BBF" w:rsidRDefault="00FD2BBF" w:rsidP="003B4F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689B" w:rsidRPr="00FD2BBF">
              <w:rPr>
                <w:lang w:eastAsia="en-US"/>
              </w:rPr>
              <w:t xml:space="preserve">восстановление нарушенных земель; </w:t>
            </w:r>
          </w:p>
          <w:p w:rsidR="00FD2BBF" w:rsidRDefault="00FD2BBF" w:rsidP="003B4F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689B" w:rsidRPr="00FD2BBF">
              <w:rPr>
                <w:lang w:eastAsia="en-US"/>
              </w:rPr>
              <w:t>повышение экологической безопасности населения муницип</w:t>
            </w:r>
            <w:r w:rsidRPr="00FD2BBF">
              <w:rPr>
                <w:lang w:eastAsia="en-US"/>
              </w:rPr>
              <w:t>ального образования «</w:t>
            </w:r>
            <w:r w:rsidR="00D23B30">
              <w:rPr>
                <w:lang w:eastAsia="en-US"/>
              </w:rPr>
              <w:t>Беляев</w:t>
            </w:r>
            <w:r w:rsidRPr="00FD2BBF">
              <w:rPr>
                <w:lang w:eastAsia="en-US"/>
              </w:rPr>
              <w:t>ское</w:t>
            </w:r>
            <w:r w:rsidR="0075689B" w:rsidRPr="00FD2BBF">
              <w:rPr>
                <w:lang w:eastAsia="en-US"/>
              </w:rPr>
              <w:t xml:space="preserve">» и качества его жизни; </w:t>
            </w:r>
          </w:p>
          <w:p w:rsidR="0075689B" w:rsidRPr="00FD2BBF" w:rsidRDefault="00FD2BBF" w:rsidP="003B4F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5689B" w:rsidRPr="00FD2BBF">
              <w:rPr>
                <w:lang w:eastAsia="en-US"/>
              </w:rPr>
              <w:t>увеличение налогооблагаемой базы.</w:t>
            </w:r>
          </w:p>
        </w:tc>
      </w:tr>
      <w:tr w:rsidR="0075689B" w:rsidRPr="003B4F94" w:rsidTr="003B4F94">
        <w:tc>
          <w:tcPr>
            <w:tcW w:w="3100" w:type="dxa"/>
            <w:shd w:val="clear" w:color="auto" w:fill="auto"/>
            <w:vAlign w:val="center"/>
          </w:tcPr>
          <w:p w:rsidR="0075689B" w:rsidRDefault="0075689B" w:rsidP="009870B5">
            <w:pPr>
              <w:pStyle w:val="a6"/>
            </w:pP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использованием программы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689B" w:rsidRDefault="0075689B" w:rsidP="00D23B30">
            <w:pPr>
              <w:pStyle w:val="a6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использованием программы осуществляет </w:t>
            </w:r>
            <w:r>
              <w:lastRenderedPageBreak/>
              <w:t>администрация муницип</w:t>
            </w:r>
            <w:r w:rsidR="00FD2BBF">
              <w:t>ального образования «</w:t>
            </w:r>
            <w:r w:rsidR="00D23B30">
              <w:t>Беляев</w:t>
            </w:r>
            <w:r w:rsidR="00FD2BBF">
              <w:t>ское</w:t>
            </w:r>
            <w:r>
              <w:t>»</w:t>
            </w:r>
          </w:p>
        </w:tc>
      </w:tr>
    </w:tbl>
    <w:p w:rsidR="0075689B" w:rsidRPr="009870B5" w:rsidRDefault="0075689B" w:rsidP="0075689B">
      <w:pPr>
        <w:numPr>
          <w:ilvl w:val="0"/>
          <w:numId w:val="4"/>
        </w:numPr>
        <w:spacing w:before="100" w:beforeAutospacing="1" w:after="100" w:afterAutospacing="1"/>
        <w:jc w:val="center"/>
        <w:rPr>
          <w:b/>
        </w:rPr>
      </w:pPr>
      <w:r w:rsidRPr="009870B5">
        <w:rPr>
          <w:b/>
        </w:rPr>
        <w:lastRenderedPageBreak/>
        <w:t>Содержание программы и обоснование необходимости её решения программными методами</w:t>
      </w:r>
    </w:p>
    <w:p w:rsidR="0075689B" w:rsidRDefault="0075689B" w:rsidP="0075689B">
      <w:pPr>
        <w:pStyle w:val="a6"/>
        <w:jc w:val="both"/>
      </w:pPr>
      <w: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 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5689B" w:rsidRDefault="0075689B" w:rsidP="0075689B">
      <w:pPr>
        <w:pStyle w:val="a6"/>
        <w:jc w:val="both"/>
      </w:pPr>
      <w:r>
        <w:t>Про</w:t>
      </w:r>
      <w:r w:rsidR="00FD2BBF">
        <w:t>грамма по охране</w:t>
      </w:r>
      <w:r>
        <w:t xml:space="preserve"> земель на территории муницип</w:t>
      </w:r>
      <w:r w:rsidR="00FD2BBF">
        <w:t>ального образования «</w:t>
      </w:r>
      <w:r w:rsidR="00D23B30">
        <w:t>Беляев</w:t>
      </w:r>
      <w:r w:rsidR="00FD2BBF">
        <w:t>ское»  на 2020-2022 годы</w:t>
      </w:r>
      <w:r>
        <w:t xml:space="preserve">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5689B" w:rsidRDefault="0075689B" w:rsidP="00FD2BBF">
      <w:pPr>
        <w:pStyle w:val="a6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75689B" w:rsidRDefault="0075689B" w:rsidP="00FD2BBF">
      <w:pPr>
        <w:pStyle w:val="a6"/>
        <w:jc w:val="both"/>
      </w:pPr>
      <w: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5689B" w:rsidRDefault="0075689B" w:rsidP="00FD2BBF">
      <w:pPr>
        <w:pStyle w:val="a6"/>
        <w:jc w:val="both"/>
      </w:pPr>
      <w: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75689B" w:rsidRDefault="0075689B" w:rsidP="00FD2BBF">
      <w:pPr>
        <w:pStyle w:val="a6"/>
        <w:jc w:val="both"/>
      </w:pPr>
      <w:r>
        <w:t>Охрана земли только тогда может быть эффективной, когда обеспечивается рациональное землепользование.</w:t>
      </w:r>
    </w:p>
    <w:p w:rsidR="0075689B" w:rsidRDefault="0075689B" w:rsidP="00FD2BBF">
      <w:pPr>
        <w:pStyle w:val="a6"/>
        <w:jc w:val="both"/>
      </w:pPr>
      <w:r>
        <w:t>Проблемы устойчивого социально-экономического развития муницип</w:t>
      </w:r>
      <w:r w:rsidR="00FD2BBF">
        <w:t>ального образования «</w:t>
      </w:r>
      <w:r w:rsidR="00D23B30">
        <w:t>Беляев</w:t>
      </w:r>
      <w:r w:rsidR="00FD2BBF">
        <w:t>ское</w:t>
      </w:r>
      <w:r>
        <w:t>» и экологически безопасной жизнедеятельности его жителей на современном этапе  тесно связаны с решением вопросов охраны и использования земель.</w:t>
      </w:r>
    </w:p>
    <w:p w:rsidR="0075689B" w:rsidRDefault="0075689B" w:rsidP="00FD2BBF">
      <w:pPr>
        <w:pStyle w:val="a6"/>
        <w:jc w:val="both"/>
      </w:pPr>
      <w:r>
        <w:t>На уровне сельского поселения можно решать местные 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5689B" w:rsidRDefault="0075689B" w:rsidP="00FD2BBF">
      <w:pPr>
        <w:pStyle w:val="a6"/>
        <w:jc w:val="both"/>
      </w:pPr>
      <w:r>
        <w:t>На территории муницип</w:t>
      </w:r>
      <w:r w:rsidR="00FD2BBF">
        <w:t>ального образования «</w:t>
      </w:r>
      <w:r w:rsidR="00D23B30">
        <w:t>Беляев</w:t>
      </w:r>
      <w:r w:rsidR="00FD2BBF">
        <w:t>ское</w:t>
      </w:r>
      <w:r>
        <w:t>»  имеются земельные участки для различного разрешенного использования.</w:t>
      </w:r>
    </w:p>
    <w:p w:rsidR="0075689B" w:rsidRDefault="0075689B" w:rsidP="0075689B">
      <w:pPr>
        <w:pStyle w:val="a6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23B30" w:rsidRDefault="00D23B30" w:rsidP="0075689B">
      <w:pPr>
        <w:pStyle w:val="a6"/>
      </w:pPr>
    </w:p>
    <w:p w:rsidR="00D23B30" w:rsidRDefault="00D23B30" w:rsidP="0075689B">
      <w:pPr>
        <w:pStyle w:val="a6"/>
      </w:pPr>
    </w:p>
    <w:p w:rsidR="0075689B" w:rsidRPr="009870B5" w:rsidRDefault="0075689B" w:rsidP="0075689B">
      <w:pPr>
        <w:numPr>
          <w:ilvl w:val="0"/>
          <w:numId w:val="5"/>
        </w:numPr>
        <w:spacing w:before="100" w:beforeAutospacing="1" w:after="100" w:afterAutospacing="1"/>
        <w:jc w:val="center"/>
        <w:rPr>
          <w:b/>
        </w:rPr>
      </w:pPr>
      <w:r w:rsidRPr="009870B5">
        <w:rPr>
          <w:b/>
        </w:rPr>
        <w:lastRenderedPageBreak/>
        <w:t>Основные цели и задачи Программы</w:t>
      </w:r>
    </w:p>
    <w:p w:rsidR="0075689B" w:rsidRDefault="0075689B" w:rsidP="0075689B">
      <w:pPr>
        <w:pStyle w:val="a6"/>
      </w:pPr>
      <w:r>
        <w:t>Цель Программы:</w:t>
      </w:r>
    </w:p>
    <w:p w:rsidR="0075689B" w:rsidRDefault="0075689B" w:rsidP="00FD2BBF">
      <w:pPr>
        <w:pStyle w:val="a6"/>
        <w:jc w:val="both"/>
      </w:pPr>
      <w:r>
        <w:t>-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и улучшения земель.</w:t>
      </w:r>
    </w:p>
    <w:p w:rsidR="0075689B" w:rsidRDefault="0075689B" w:rsidP="0075689B">
      <w:pPr>
        <w:pStyle w:val="a6"/>
      </w:pPr>
      <w:r>
        <w:t>Задачи программы:</w:t>
      </w:r>
    </w:p>
    <w:p w:rsidR="0075689B" w:rsidRDefault="0075689B" w:rsidP="0075689B">
      <w:pPr>
        <w:pStyle w:val="a6"/>
      </w:pPr>
      <w:r>
        <w:t>- повышение эффективности использования и охраны земель;</w:t>
      </w:r>
    </w:p>
    <w:p w:rsidR="0075689B" w:rsidRDefault="0075689B" w:rsidP="0075689B">
      <w:pPr>
        <w:pStyle w:val="a6"/>
      </w:pPr>
      <w:r>
        <w:t>- оптимизация деятельности в сфере обращения с отходами производства и потребления;</w:t>
      </w:r>
    </w:p>
    <w:p w:rsidR="0075689B" w:rsidRDefault="0075689B" w:rsidP="0075689B">
      <w:pPr>
        <w:pStyle w:val="a6"/>
      </w:pPr>
      <w:r>
        <w:t>- обеспечение организации рационального использования и охраны земель;</w:t>
      </w:r>
    </w:p>
    <w:p w:rsidR="0075689B" w:rsidRDefault="0075689B" w:rsidP="0075689B">
      <w:pPr>
        <w:pStyle w:val="a6"/>
      </w:pPr>
      <w:r>
        <w:t>- проведение инвентаризации земель.</w:t>
      </w:r>
    </w:p>
    <w:p w:rsidR="0075689B" w:rsidRDefault="0075689B" w:rsidP="00FD2BBF">
      <w:pPr>
        <w:pStyle w:val="a6"/>
        <w:jc w:val="both"/>
      </w:pPr>
      <w:r>
        <w:t>- передача Администрации муници</w:t>
      </w:r>
      <w:r w:rsidR="00FD2BBF">
        <w:t>пального образования «Игринский</w:t>
      </w:r>
      <w:r>
        <w:t xml:space="preserve"> район» (далее – Район)  документов и  предоставление имеющейся информации, необходимой для осуществления переданных полномочий Району по Соглашению.</w:t>
      </w:r>
    </w:p>
    <w:p w:rsidR="0075689B" w:rsidRPr="009870B5" w:rsidRDefault="0075689B" w:rsidP="0075689B">
      <w:pPr>
        <w:numPr>
          <w:ilvl w:val="0"/>
          <w:numId w:val="6"/>
        </w:numPr>
        <w:spacing w:before="100" w:beforeAutospacing="1" w:after="100" w:afterAutospacing="1"/>
        <w:jc w:val="center"/>
        <w:rPr>
          <w:b/>
        </w:rPr>
      </w:pPr>
      <w:r w:rsidRPr="009870B5">
        <w:rPr>
          <w:b/>
        </w:rPr>
        <w:t>Ресурсное обеспечение Программы</w:t>
      </w:r>
    </w:p>
    <w:p w:rsidR="0075689B" w:rsidRDefault="0075689B" w:rsidP="0075689B">
      <w:pPr>
        <w:pStyle w:val="a6"/>
      </w:pPr>
      <w:r>
        <w:t>Финансирование мероприятий Программы не предусмотрено.</w:t>
      </w:r>
    </w:p>
    <w:p w:rsidR="0075689B" w:rsidRPr="009870B5" w:rsidRDefault="009870B5" w:rsidP="0075689B">
      <w:pPr>
        <w:numPr>
          <w:ilvl w:val="0"/>
          <w:numId w:val="7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Механизм реализации Программы</w:t>
      </w:r>
    </w:p>
    <w:p w:rsidR="0075689B" w:rsidRDefault="0075689B" w:rsidP="00FD2BBF">
      <w:pPr>
        <w:pStyle w:val="a6"/>
        <w:jc w:val="both"/>
      </w:pPr>
      <w: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муницип</w:t>
      </w:r>
      <w:r w:rsidR="00FD2BBF">
        <w:t>ального образования «</w:t>
      </w:r>
      <w:r w:rsidR="00D23B30">
        <w:t>Беляев</w:t>
      </w:r>
      <w:r w:rsidR="00FD2BBF">
        <w:t>ское</w:t>
      </w:r>
      <w:r>
        <w:t>».</w:t>
      </w:r>
    </w:p>
    <w:p w:rsidR="0075689B" w:rsidRDefault="0075689B" w:rsidP="0075689B">
      <w:pPr>
        <w:pStyle w:val="a6"/>
      </w:pPr>
      <w:r>
        <w:t>Исполнители программы осуществляют:</w:t>
      </w:r>
    </w:p>
    <w:p w:rsidR="0075689B" w:rsidRDefault="0075689B" w:rsidP="0075689B">
      <w:pPr>
        <w:pStyle w:val="a6"/>
      </w:pPr>
      <w:r>
        <w:t>- нормативно-правое и методическое обеспечение реализации Программы;</w:t>
      </w:r>
    </w:p>
    <w:p w:rsidR="0075689B" w:rsidRDefault="0075689B" w:rsidP="0075689B">
      <w:pPr>
        <w:pStyle w:val="a6"/>
      </w:pPr>
      <w:r>
        <w:t>- подготовку предложений по объемам и условиям предоставления средств бюджета для реализации Программы;</w:t>
      </w:r>
    </w:p>
    <w:p w:rsidR="0075689B" w:rsidRDefault="0075689B" w:rsidP="0075689B">
      <w:pPr>
        <w:pStyle w:val="a6"/>
      </w:pPr>
      <w:r>
        <w:t>- организацию информационной и разъяснительной работы, направленной на освещение целей и задач Программы;</w:t>
      </w:r>
    </w:p>
    <w:p w:rsidR="0075689B" w:rsidRDefault="0075689B" w:rsidP="0075689B">
      <w:pPr>
        <w:pStyle w:val="a6"/>
      </w:pPr>
      <w:r>
        <w:t>- с целью охраны земель проводят инвентаризацию земель поселения.</w:t>
      </w:r>
    </w:p>
    <w:p w:rsidR="0075689B" w:rsidRDefault="0075689B" w:rsidP="00D23B30">
      <w:pPr>
        <w:pStyle w:val="a6"/>
        <w:jc w:val="both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</w:t>
      </w:r>
      <w:r w:rsidR="00D23B30">
        <w:t xml:space="preserve"> </w:t>
      </w:r>
      <w:r>
        <w:t>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</w:t>
      </w:r>
      <w:r w:rsidR="00D23B30">
        <w:t xml:space="preserve"> </w:t>
      </w:r>
      <w:r>
        <w:t>участков, других характеристик земель.</w:t>
      </w:r>
    </w:p>
    <w:p w:rsidR="00D23B30" w:rsidRDefault="00D23B30" w:rsidP="00D23B30">
      <w:pPr>
        <w:pStyle w:val="a6"/>
        <w:jc w:val="both"/>
      </w:pPr>
    </w:p>
    <w:p w:rsidR="00D23B30" w:rsidRPr="0069035B" w:rsidRDefault="00D23B30" w:rsidP="0069035B">
      <w:pPr>
        <w:pStyle w:val="a6"/>
        <w:jc w:val="center"/>
        <w:rPr>
          <w:b/>
        </w:rPr>
      </w:pPr>
      <w:r w:rsidRPr="0069035B">
        <w:rPr>
          <w:b/>
        </w:rPr>
        <w:lastRenderedPageBreak/>
        <w:t>5.</w:t>
      </w:r>
      <w:r w:rsidR="0069035B" w:rsidRPr="0069035B">
        <w:rPr>
          <w:b/>
        </w:rPr>
        <w:t>Ожидаемые результаты Программы</w:t>
      </w:r>
    </w:p>
    <w:p w:rsidR="0075689B" w:rsidRDefault="00D23B30" w:rsidP="00FD2BBF">
      <w:pPr>
        <w:pStyle w:val="a6"/>
        <w:jc w:val="both"/>
      </w:pPr>
      <w:r>
        <w:t xml:space="preserve"> </w:t>
      </w:r>
      <w:r w:rsidR="0075689B">
        <w:t>  Реализация данной программы будет содействовать упорядочению землепользования; вовлечению в оборот новых земельных участков; эффективному использованию и охране земель; восстановлению нарушенных земель; повышению экологической безопасности населения муниципального образования</w:t>
      </w:r>
      <w:r w:rsidR="00FD2BBF">
        <w:t xml:space="preserve"> «</w:t>
      </w:r>
      <w:r w:rsidR="003B4F94">
        <w:t>Беляев</w:t>
      </w:r>
      <w:r w:rsidR="00FD2BBF">
        <w:t>ское</w:t>
      </w:r>
      <w:r w:rsidR="0075689B">
        <w:t>» и качества его жизни; увеличению налогооблагаемой базы.</w:t>
      </w:r>
    </w:p>
    <w:p w:rsidR="0075689B" w:rsidRDefault="0075689B" w:rsidP="0075689B">
      <w:pPr>
        <w:pStyle w:val="a6"/>
      </w:pPr>
      <w:r>
        <w:t>В результате выполнения мероприятий Программы будет обеспечено:</w:t>
      </w:r>
    </w:p>
    <w:p w:rsidR="0075689B" w:rsidRDefault="0075689B" w:rsidP="0075689B">
      <w:pPr>
        <w:pStyle w:val="a6"/>
      </w:pPr>
      <w:r>
        <w:t>1) благоустройство населенных пунктов;</w:t>
      </w:r>
    </w:p>
    <w:p w:rsidR="0075689B" w:rsidRDefault="0075689B" w:rsidP="0075689B">
      <w:pPr>
        <w:pStyle w:val="a6"/>
      </w:pPr>
      <w:r>
        <w:t>2) улучшение качественных характеристик земель;</w:t>
      </w:r>
    </w:p>
    <w:p w:rsidR="0075689B" w:rsidRDefault="0075689B" w:rsidP="0075689B">
      <w:pPr>
        <w:pStyle w:val="a6"/>
      </w:pPr>
      <w:r>
        <w:t>3) эффективное использование земель.</w:t>
      </w:r>
    </w:p>
    <w:p w:rsidR="0075689B" w:rsidRPr="009870B5" w:rsidRDefault="0075689B" w:rsidP="0075689B">
      <w:pPr>
        <w:numPr>
          <w:ilvl w:val="0"/>
          <w:numId w:val="9"/>
        </w:numPr>
        <w:spacing w:before="100" w:beforeAutospacing="1" w:after="100" w:afterAutospacing="1"/>
        <w:jc w:val="center"/>
        <w:rPr>
          <w:b/>
        </w:rPr>
      </w:pPr>
      <w:r w:rsidRPr="009870B5">
        <w:rPr>
          <w:b/>
        </w:rPr>
        <w:t>Сроки и этапы реализации Программы</w:t>
      </w:r>
    </w:p>
    <w:p w:rsidR="0075689B" w:rsidRDefault="00FD2BBF" w:rsidP="0075689B">
      <w:pPr>
        <w:pStyle w:val="a6"/>
      </w:pPr>
      <w:r>
        <w:t>Срок реализации Программы 2020-2022</w:t>
      </w:r>
      <w:r w:rsidR="0075689B">
        <w:t xml:space="preserve"> годы.</w:t>
      </w:r>
    </w:p>
    <w:p w:rsidR="0075689B" w:rsidRPr="009870B5" w:rsidRDefault="0075689B" w:rsidP="0075689B">
      <w:pPr>
        <w:numPr>
          <w:ilvl w:val="0"/>
          <w:numId w:val="10"/>
        </w:numPr>
        <w:spacing w:before="100" w:beforeAutospacing="1" w:after="100" w:afterAutospacing="1"/>
        <w:jc w:val="center"/>
        <w:rPr>
          <w:b/>
        </w:rPr>
      </w:pPr>
      <w:r w:rsidRPr="009870B5">
        <w:rPr>
          <w:b/>
        </w:rPr>
        <w:t>Перечень основных мероприятий Программы</w:t>
      </w:r>
    </w:p>
    <w:p w:rsidR="0075689B" w:rsidRDefault="0075689B" w:rsidP="00FD2BBF">
      <w:pPr>
        <w:pStyle w:val="a6"/>
        <w:jc w:val="both"/>
      </w:pPr>
      <w:r>
        <w:t> </w:t>
      </w:r>
      <w:r w:rsidR="00FD2BBF">
        <w:t xml:space="preserve">     </w:t>
      </w:r>
      <w:r>
        <w:t>В рамках муниципальной программы запланированы мероприятия, по повышению эффективности охраны и использования земель на территории муницип</w:t>
      </w:r>
      <w:r w:rsidR="00FD2BBF">
        <w:t>ального образования «</w:t>
      </w:r>
      <w:r w:rsidR="003B4F94">
        <w:t>Беляев</w:t>
      </w:r>
      <w:r w:rsidR="00FD2BBF">
        <w:t>ское</w:t>
      </w:r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34"/>
        <w:gridCol w:w="1926"/>
        <w:gridCol w:w="1627"/>
        <w:gridCol w:w="2827"/>
      </w:tblGrid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3B4F94">
            <w:pPr>
              <w:pStyle w:val="a6"/>
              <w:jc w:val="center"/>
            </w:pPr>
            <w:r>
              <w:t>п/п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3B4F94">
            <w:pPr>
              <w:pStyle w:val="a6"/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3B4F94">
            <w:pPr>
              <w:pStyle w:val="a6"/>
              <w:jc w:val="center"/>
            </w:pPr>
            <w:r>
              <w:t>Источники финансирования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3B4F94">
            <w:pPr>
              <w:pStyle w:val="a6"/>
              <w:ind w:firstLine="49"/>
              <w:jc w:val="center"/>
            </w:pPr>
            <w:r>
              <w:t>Срок исполнения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D2BBF" w:rsidRDefault="00FD2BBF" w:rsidP="003B4F94">
            <w:pPr>
              <w:pStyle w:val="a6"/>
              <w:jc w:val="center"/>
            </w:pPr>
            <w:r>
              <w:t>Ответственные за выполнение мероприятия Программы</w:t>
            </w:r>
          </w:p>
        </w:tc>
      </w:tr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Разъяснение гражданам земельного законодательства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не предусмотрены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постоянно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D2BBF" w:rsidRDefault="00FD2BBF" w:rsidP="003B4F94">
            <w:pPr>
              <w:pStyle w:val="a6"/>
            </w:pPr>
            <w:r>
              <w:t>Администрация муниципального образования «</w:t>
            </w:r>
            <w:r w:rsidR="003B4F94">
              <w:t>Беляев</w:t>
            </w:r>
            <w:r>
              <w:t>ское»</w:t>
            </w:r>
          </w:p>
        </w:tc>
      </w:tr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Выявление карантинных растений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не предусмотрены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постоянно</w:t>
            </w:r>
          </w:p>
        </w:tc>
        <w:tc>
          <w:tcPr>
            <w:tcW w:w="2827" w:type="dxa"/>
            <w:shd w:val="clear" w:color="auto" w:fill="auto"/>
          </w:tcPr>
          <w:p w:rsidR="00FD2BBF" w:rsidRDefault="00FD2BBF" w:rsidP="003B4F94">
            <w:r w:rsidRPr="00B75415">
              <w:t>Администрация муниципального образования «</w:t>
            </w:r>
            <w:r w:rsidR="003B4F94">
              <w:t>Беляев</w:t>
            </w:r>
            <w:r w:rsidRPr="00B75415">
              <w:t>ское»</w:t>
            </w:r>
          </w:p>
        </w:tc>
      </w:tr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не предусмотрены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постоянно</w:t>
            </w:r>
          </w:p>
        </w:tc>
        <w:tc>
          <w:tcPr>
            <w:tcW w:w="2827" w:type="dxa"/>
            <w:shd w:val="clear" w:color="auto" w:fill="auto"/>
          </w:tcPr>
          <w:p w:rsidR="00FD2BBF" w:rsidRDefault="00FD2BBF" w:rsidP="003B4F94">
            <w:r w:rsidRPr="00B75415">
              <w:t>Администрация муниципального образования «</w:t>
            </w:r>
            <w:r w:rsidR="003B4F94">
              <w:t>Беляев</w:t>
            </w:r>
            <w:r w:rsidRPr="00B75415">
              <w:t>ское»</w:t>
            </w:r>
          </w:p>
        </w:tc>
      </w:tr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4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не предусмотрены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постоянно</w:t>
            </w:r>
          </w:p>
        </w:tc>
        <w:tc>
          <w:tcPr>
            <w:tcW w:w="2827" w:type="dxa"/>
            <w:shd w:val="clear" w:color="auto" w:fill="auto"/>
          </w:tcPr>
          <w:p w:rsidR="00FD2BBF" w:rsidRDefault="00FD2BBF" w:rsidP="003B4F94">
            <w:r w:rsidRPr="00085554">
              <w:t>Администрация муниципального образования «</w:t>
            </w:r>
            <w:r w:rsidR="003B4F94">
              <w:t>Беляев</w:t>
            </w:r>
            <w:r w:rsidRPr="00085554">
              <w:t>ское»</w:t>
            </w:r>
          </w:p>
        </w:tc>
      </w:tr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5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Выявление фактов самовольного занятия земельных участков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не предусмотрены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постоянно</w:t>
            </w:r>
          </w:p>
        </w:tc>
        <w:tc>
          <w:tcPr>
            <w:tcW w:w="2827" w:type="dxa"/>
            <w:shd w:val="clear" w:color="auto" w:fill="auto"/>
          </w:tcPr>
          <w:p w:rsidR="00FD2BBF" w:rsidRDefault="00FD2BBF" w:rsidP="003B4F94">
            <w:r w:rsidRPr="00085554">
              <w:t>Администрация муниципального образования «</w:t>
            </w:r>
            <w:r w:rsidR="003B4F94">
              <w:t>Беляев</w:t>
            </w:r>
            <w:r w:rsidRPr="00085554">
              <w:t>ское»</w:t>
            </w:r>
          </w:p>
        </w:tc>
      </w:tr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6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Инвентаризация земель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 xml:space="preserve">не </w:t>
            </w:r>
            <w:r>
              <w:lastRenderedPageBreak/>
              <w:t>предусмотрены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lastRenderedPageBreak/>
              <w:t>постоянно</w:t>
            </w:r>
          </w:p>
        </w:tc>
        <w:tc>
          <w:tcPr>
            <w:tcW w:w="2827" w:type="dxa"/>
            <w:shd w:val="clear" w:color="auto" w:fill="auto"/>
          </w:tcPr>
          <w:p w:rsidR="00FD2BBF" w:rsidRDefault="00FD2BBF" w:rsidP="003B4F94">
            <w:r w:rsidRPr="00085554">
              <w:t xml:space="preserve">Администрация </w:t>
            </w:r>
            <w:r w:rsidRPr="00085554">
              <w:lastRenderedPageBreak/>
              <w:t>муниципального образования «</w:t>
            </w:r>
            <w:r w:rsidR="003B4F94">
              <w:t>Беляев</w:t>
            </w:r>
            <w:r w:rsidRPr="00085554">
              <w:t>ское»</w:t>
            </w:r>
          </w:p>
        </w:tc>
      </w:tr>
      <w:tr w:rsidR="00FD2BBF" w:rsidTr="003B4F94">
        <w:tc>
          <w:tcPr>
            <w:tcW w:w="540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lastRenderedPageBreak/>
              <w:t>7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  <w:p w:rsidR="00FD2BBF" w:rsidRDefault="00FD2BBF" w:rsidP="009870B5">
            <w:pPr>
              <w:pStyle w:val="a6"/>
            </w:pPr>
            <w:r>
              <w:t> 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не предусмотрены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D2BBF" w:rsidRDefault="00FD2BBF" w:rsidP="009870B5">
            <w:pPr>
              <w:pStyle w:val="a6"/>
            </w:pPr>
            <w:r>
              <w:t>постоянно</w:t>
            </w:r>
          </w:p>
        </w:tc>
        <w:tc>
          <w:tcPr>
            <w:tcW w:w="2827" w:type="dxa"/>
            <w:shd w:val="clear" w:color="auto" w:fill="auto"/>
          </w:tcPr>
          <w:p w:rsidR="00FD2BBF" w:rsidRDefault="00FD2BBF" w:rsidP="003B4F94">
            <w:r w:rsidRPr="00085554">
              <w:t>Администрация муниципального образования «</w:t>
            </w:r>
            <w:r w:rsidR="003B4F94">
              <w:t>Беляев</w:t>
            </w:r>
            <w:r w:rsidRPr="00085554">
              <w:t>ское»</w:t>
            </w:r>
          </w:p>
        </w:tc>
      </w:tr>
    </w:tbl>
    <w:p w:rsidR="0075689B" w:rsidRPr="00FD2BBF" w:rsidRDefault="0075689B" w:rsidP="0075689B">
      <w:pPr>
        <w:pStyle w:val="a6"/>
      </w:pPr>
    </w:p>
    <w:p w:rsidR="0075689B" w:rsidRPr="009870B5" w:rsidRDefault="0075689B" w:rsidP="0075689B">
      <w:pPr>
        <w:numPr>
          <w:ilvl w:val="0"/>
          <w:numId w:val="11"/>
        </w:numPr>
        <w:spacing w:before="100" w:beforeAutospacing="1" w:after="100" w:afterAutospacing="1"/>
        <w:jc w:val="center"/>
        <w:rPr>
          <w:b/>
        </w:rPr>
      </w:pPr>
      <w:r w:rsidRPr="009870B5">
        <w:rPr>
          <w:b/>
        </w:rPr>
        <w:t>Организация контроля над исполнением Программы</w:t>
      </w:r>
    </w:p>
    <w:p w:rsidR="0075689B" w:rsidRDefault="0075689B" w:rsidP="00FD2BBF">
      <w:pPr>
        <w:pStyle w:val="a6"/>
        <w:jc w:val="both"/>
      </w:pPr>
      <w:r>
        <w:rPr>
          <w:rStyle w:val="a7"/>
        </w:rPr>
        <w:t> </w:t>
      </w:r>
      <w:r>
        <w:t>Контроль над ходом реализации Программы осуществляется Администрацией муницип</w:t>
      </w:r>
      <w:r w:rsidR="00FD2BBF">
        <w:t>ального образования «</w:t>
      </w:r>
      <w:r w:rsidR="003B4F94">
        <w:t>Беляев</w:t>
      </w:r>
      <w:r w:rsidR="00FD2BBF">
        <w:t>ское</w:t>
      </w:r>
      <w:r>
        <w:t>».</w:t>
      </w:r>
    </w:p>
    <w:p w:rsidR="0075689B" w:rsidRDefault="0075689B" w:rsidP="0075689B"/>
    <w:p w:rsidR="00B30F52" w:rsidRDefault="00B30F52" w:rsidP="00B30F52"/>
    <w:p w:rsidR="009B4C13" w:rsidRDefault="009B4C13"/>
    <w:sectPr w:rsidR="009B4C13" w:rsidSect="00CD5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6A"/>
    <w:multiLevelType w:val="multilevel"/>
    <w:tmpl w:val="F9283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CE3A95"/>
    <w:multiLevelType w:val="hybridMultilevel"/>
    <w:tmpl w:val="3C6E9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796877"/>
    <w:multiLevelType w:val="multilevel"/>
    <w:tmpl w:val="F9F02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4A2016"/>
    <w:multiLevelType w:val="hybridMultilevel"/>
    <w:tmpl w:val="41DE7064"/>
    <w:lvl w:ilvl="0" w:tplc="29C027B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03E79"/>
    <w:multiLevelType w:val="multilevel"/>
    <w:tmpl w:val="C7103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E64F2F"/>
    <w:multiLevelType w:val="multilevel"/>
    <w:tmpl w:val="03CE5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270FBA"/>
    <w:multiLevelType w:val="multilevel"/>
    <w:tmpl w:val="206AF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E37C75"/>
    <w:multiLevelType w:val="multilevel"/>
    <w:tmpl w:val="E1CA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0656853"/>
    <w:multiLevelType w:val="multilevel"/>
    <w:tmpl w:val="0BEA7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2924FB"/>
    <w:multiLevelType w:val="multilevel"/>
    <w:tmpl w:val="C1A80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CA5019"/>
    <w:multiLevelType w:val="multilevel"/>
    <w:tmpl w:val="202E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52"/>
    <w:rsid w:val="0000384D"/>
    <w:rsid w:val="00011476"/>
    <w:rsid w:val="000A6ABA"/>
    <w:rsid w:val="000F76A9"/>
    <w:rsid w:val="00273B2F"/>
    <w:rsid w:val="00284B78"/>
    <w:rsid w:val="003136FA"/>
    <w:rsid w:val="003B4F94"/>
    <w:rsid w:val="005964E7"/>
    <w:rsid w:val="006222FC"/>
    <w:rsid w:val="0069035B"/>
    <w:rsid w:val="006C44F1"/>
    <w:rsid w:val="00716657"/>
    <w:rsid w:val="0075689B"/>
    <w:rsid w:val="00842D4E"/>
    <w:rsid w:val="00844A03"/>
    <w:rsid w:val="008B4719"/>
    <w:rsid w:val="009670DC"/>
    <w:rsid w:val="009870B5"/>
    <w:rsid w:val="009B4C13"/>
    <w:rsid w:val="00A14F51"/>
    <w:rsid w:val="00A20F0F"/>
    <w:rsid w:val="00AF723D"/>
    <w:rsid w:val="00B30F52"/>
    <w:rsid w:val="00CD27C4"/>
    <w:rsid w:val="00CD5F14"/>
    <w:rsid w:val="00D23B30"/>
    <w:rsid w:val="00D33994"/>
    <w:rsid w:val="00E33961"/>
    <w:rsid w:val="00FD2BB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F52"/>
    <w:rPr>
      <w:sz w:val="24"/>
      <w:szCs w:val="24"/>
    </w:rPr>
  </w:style>
  <w:style w:type="character" w:default="1" w:styleId="a1">
    <w:name w:val="Default Paragraph Font"/>
    <w:link w:val="a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rsid w:val="00B30F5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">
    <w:name w:val="Знак Знак Знак"/>
    <w:basedOn w:val="a0"/>
    <w:link w:val="a1"/>
    <w:semiHidden/>
    <w:rsid w:val="00B30F52"/>
    <w:pPr>
      <w:numPr>
        <w:numId w:val="1"/>
      </w:numPr>
      <w:suppressAutoHyphens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locked/>
    <w:rsid w:val="00B30F52"/>
    <w:rPr>
      <w:rFonts w:ascii="Verdana" w:hAnsi="Verdana" w:cs="Verdana"/>
      <w:lang w:val="ru-RU" w:eastAsia="ru-RU" w:bidi="ar-SA"/>
    </w:rPr>
  </w:style>
  <w:style w:type="paragraph" w:styleId="a6">
    <w:name w:val="Normal (Web)"/>
    <w:basedOn w:val="a0"/>
    <w:rsid w:val="00716657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qFormat/>
    <w:rsid w:val="00716657"/>
    <w:rPr>
      <w:rFonts w:ascii="Verdana" w:hAnsi="Verdana" w:cs="Times New Roman"/>
      <w:b/>
      <w:bCs/>
      <w:lang w:val="en-US" w:eastAsia="en-US" w:bidi="ar-SA"/>
    </w:rPr>
  </w:style>
  <w:style w:type="table" w:styleId="a8">
    <w:name w:val="Table Grid"/>
    <w:basedOn w:val="a2"/>
    <w:rsid w:val="0071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716657"/>
    <w:pPr>
      <w:ind w:left="708"/>
    </w:pPr>
    <w:rPr>
      <w:rFonts w:eastAsia="Calibri"/>
      <w:sz w:val="20"/>
      <w:szCs w:val="20"/>
    </w:rPr>
  </w:style>
  <w:style w:type="paragraph" w:styleId="a9">
    <w:name w:val="Balloon Text"/>
    <w:basedOn w:val="a0"/>
    <w:link w:val="aa"/>
    <w:rsid w:val="003B4F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4F94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F52"/>
    <w:rPr>
      <w:sz w:val="24"/>
      <w:szCs w:val="24"/>
    </w:rPr>
  </w:style>
  <w:style w:type="character" w:default="1" w:styleId="a1">
    <w:name w:val="Default Paragraph Font"/>
    <w:link w:val="a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rsid w:val="00B30F5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">
    <w:name w:val="Знак Знак Знак"/>
    <w:basedOn w:val="a0"/>
    <w:link w:val="a1"/>
    <w:semiHidden/>
    <w:rsid w:val="00B30F52"/>
    <w:pPr>
      <w:numPr>
        <w:numId w:val="1"/>
      </w:numPr>
      <w:suppressAutoHyphens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locked/>
    <w:rsid w:val="00B30F52"/>
    <w:rPr>
      <w:rFonts w:ascii="Verdana" w:hAnsi="Verdana" w:cs="Verdana"/>
      <w:lang w:val="ru-RU" w:eastAsia="ru-RU" w:bidi="ar-SA"/>
    </w:rPr>
  </w:style>
  <w:style w:type="paragraph" w:styleId="a6">
    <w:name w:val="Normal (Web)"/>
    <w:basedOn w:val="a0"/>
    <w:rsid w:val="00716657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qFormat/>
    <w:rsid w:val="00716657"/>
    <w:rPr>
      <w:rFonts w:ascii="Verdana" w:hAnsi="Verdana" w:cs="Times New Roman"/>
      <w:b/>
      <w:bCs/>
      <w:lang w:val="en-US" w:eastAsia="en-US" w:bidi="ar-SA"/>
    </w:rPr>
  </w:style>
  <w:style w:type="table" w:styleId="a8">
    <w:name w:val="Table Grid"/>
    <w:basedOn w:val="a2"/>
    <w:rsid w:val="0071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716657"/>
    <w:pPr>
      <w:ind w:left="708"/>
    </w:pPr>
    <w:rPr>
      <w:rFonts w:eastAsia="Calibri"/>
      <w:sz w:val="20"/>
      <w:szCs w:val="20"/>
    </w:rPr>
  </w:style>
  <w:style w:type="paragraph" w:styleId="a9">
    <w:name w:val="Balloon Text"/>
    <w:basedOn w:val="a0"/>
    <w:link w:val="aa"/>
    <w:rsid w:val="003B4F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4F94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2019-11-29T15:53:00Z</cp:lastPrinted>
  <dcterms:created xsi:type="dcterms:W3CDTF">2019-12-01T19:16:00Z</dcterms:created>
  <dcterms:modified xsi:type="dcterms:W3CDTF">2019-12-01T19:16:00Z</dcterms:modified>
</cp:coreProperties>
</file>